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79" w:rsidRDefault="003368A7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040" w:rsidRDefault="009B2040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040" w:rsidRDefault="009B2040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040" w:rsidRDefault="009B2040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2040" w:rsidRDefault="009B2040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679" w:rsidRDefault="00A56679" w:rsidP="00A5667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7A07" w:rsidRPr="00D33582" w:rsidRDefault="00E77A07" w:rsidP="00E77A07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</w:p>
    <w:p w:rsidR="00E77A07" w:rsidRPr="00D33582" w:rsidRDefault="00E77A07" w:rsidP="00E77A07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77A07" w:rsidRPr="00D33582" w:rsidRDefault="00E77A07" w:rsidP="00E77A07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E77A07" w:rsidRPr="00D33582" w:rsidRDefault="00E77A07" w:rsidP="00E77A07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ска», постановлением администрации города Пятигорска от 12.11.2013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582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E77A07" w:rsidRPr="00D33582" w:rsidRDefault="00E77A07" w:rsidP="00E77A07">
      <w:pPr>
        <w:pStyle w:val="10"/>
        <w:rPr>
          <w:rFonts w:ascii="Times New Roman" w:hAnsi="Times New Roman"/>
          <w:sz w:val="32"/>
          <w:szCs w:val="32"/>
        </w:rPr>
      </w:pPr>
    </w:p>
    <w:p w:rsidR="00E77A07" w:rsidRPr="00D33582" w:rsidRDefault="00E77A07" w:rsidP="00E77A0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E77A07" w:rsidRDefault="00E77A07" w:rsidP="00E77A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7A07" w:rsidRPr="00D33582" w:rsidRDefault="00E77A07" w:rsidP="00E77A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5518 «Об утверждении муниципальной программы города–курорта Пятигорска «Формирование современной городской среды» на 2018-2024 годы</w:t>
      </w:r>
      <w:r w:rsidRPr="00D33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E77A07" w:rsidRDefault="00E77A07" w:rsidP="00E77A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2 к подпрограмме 1 «Современная городская среда» муниципальной программы города-курорта Пятигорска «Формирование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временной городской среды» на 2018-2024 в адресный перечень на 2021 год заменить п.16 Парк Победы поселок Горячеводский на Сквер «имени Л.Н.Толстого»;</w:t>
      </w:r>
    </w:p>
    <w:p w:rsidR="00E77A07" w:rsidRDefault="00E77A07" w:rsidP="00E77A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Приложение 2 к подпрограмме 1 «Современная городская среда» муниципальной программы города-курорта Пятигорска «Формирование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временной городской среды» на 2018-2024 в адресный перечень на 2024 год дополнить п. 173 Парк Победы поселок Горячеводский.</w:t>
      </w:r>
    </w:p>
    <w:p w:rsidR="00E77A07" w:rsidRDefault="00E77A07" w:rsidP="00E77A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</w:t>
      </w:r>
      <w:r w:rsidRPr="000F6173">
        <w:rPr>
          <w:rFonts w:ascii="Times New Roman" w:hAnsi="Times New Roman"/>
          <w:sz w:val="28"/>
          <w:szCs w:val="28"/>
        </w:rPr>
        <w:t>и</w:t>
      </w:r>
      <w:r w:rsidRPr="000F6173">
        <w:rPr>
          <w:rFonts w:ascii="Times New Roman" w:hAnsi="Times New Roman"/>
          <w:sz w:val="28"/>
          <w:szCs w:val="28"/>
        </w:rPr>
        <w:t>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E77A07" w:rsidRDefault="00E77A07" w:rsidP="00E77A07">
      <w:pPr>
        <w:ind w:firstLine="708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77A07" w:rsidRDefault="00E77A07" w:rsidP="00E77A07">
      <w:pPr>
        <w:ind w:firstLine="708"/>
        <w:rPr>
          <w:rFonts w:ascii="Times New Roman" w:hAnsi="Times New Roman"/>
          <w:sz w:val="28"/>
          <w:szCs w:val="28"/>
        </w:rPr>
      </w:pPr>
    </w:p>
    <w:p w:rsidR="00E77A07" w:rsidRDefault="00E77A07" w:rsidP="00E77A07">
      <w:pPr>
        <w:rPr>
          <w:rFonts w:ascii="Times New Roman" w:hAnsi="Times New Roman"/>
          <w:sz w:val="28"/>
          <w:szCs w:val="28"/>
        </w:rPr>
      </w:pPr>
      <w:r w:rsidRPr="007F57B4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57B4">
        <w:rPr>
          <w:rFonts w:ascii="Times New Roman" w:hAnsi="Times New Roman"/>
          <w:sz w:val="28"/>
          <w:szCs w:val="28"/>
        </w:rPr>
        <w:t xml:space="preserve">             А.В.Скрипник</w:t>
      </w:r>
    </w:p>
    <w:p w:rsidR="00E77A07" w:rsidRDefault="00E77A07" w:rsidP="00E77A07">
      <w:pPr>
        <w:rPr>
          <w:rFonts w:ascii="Times New Roman" w:hAnsi="Times New Roman"/>
          <w:sz w:val="28"/>
          <w:szCs w:val="28"/>
        </w:rPr>
      </w:pPr>
    </w:p>
    <w:p w:rsidR="00E77A07" w:rsidRPr="000F6173" w:rsidRDefault="00E77A07" w:rsidP="00E77A0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Проект постановления вносит МУ «Управление архитектуры, строительства и жилищно-коммунальное хозяйство администрации города Пятигорска»</w:t>
      </w: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1D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141"/>
        <w:tblW w:w="0" w:type="auto"/>
        <w:tblLook w:val="01E0"/>
      </w:tblPr>
      <w:tblGrid>
        <w:gridCol w:w="534"/>
        <w:gridCol w:w="4533"/>
      </w:tblGrid>
      <w:tr w:rsidR="00E77A07" w:rsidRPr="00D33582" w:rsidTr="00E77A07">
        <w:trPr>
          <w:trHeight w:val="1124"/>
        </w:trPr>
        <w:tc>
          <w:tcPr>
            <w:tcW w:w="534" w:type="dxa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E77A07" w:rsidRPr="00D33582" w:rsidRDefault="00E77A07" w:rsidP="00E77A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77A07" w:rsidRPr="00D33582" w:rsidRDefault="00E77A07" w:rsidP="00E77A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E77A07" w:rsidRPr="00D33582" w:rsidRDefault="00E77A07" w:rsidP="00E77A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E77A07" w:rsidRPr="00D33582" w:rsidRDefault="00E77A07" w:rsidP="00E77A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A56679" w:rsidRDefault="00A5667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7A07" w:rsidRDefault="00E77A07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7A07" w:rsidRDefault="00E77A07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7A07" w:rsidRDefault="00E77A07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7A07" w:rsidRDefault="00E77A07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7A07" w:rsidRDefault="00E77A07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6679" w:rsidRDefault="00A5667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7258" w:rsidRDefault="00377258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A777B0" w:rsidRPr="00D33582" w:rsidRDefault="0062418C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2E4B3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 xml:space="preserve">дающихся в благоустройстве общественных территорий города-курорта Пятигорска, а 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F35622">
              <w:rPr>
                <w:rFonts w:ascii="Times New Roman" w:hAnsi="Times New Roman" w:cs="Times New Roman"/>
                <w:sz w:val="28"/>
                <w:szCs w:val="28"/>
              </w:rPr>
              <w:t>307 205,27</w:t>
            </w:r>
            <w:r w:rsidR="00F3562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2FFB">
              <w:rPr>
                <w:rFonts w:ascii="Times New Roman" w:hAnsi="Times New Roman" w:cs="Times New Roman"/>
                <w:sz w:val="28"/>
                <w:szCs w:val="28"/>
              </w:rPr>
              <w:t>16 339,53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626 065,74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ступление средств бюджета Ставропольского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11357B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783BF1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  <w:r w:rsidR="00FF2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2FFB" w:rsidRDefault="00FF2FFB" w:rsidP="00FF2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 – 16 339,53 тыс.руб. в том числе: </w:t>
            </w:r>
          </w:p>
          <w:p w:rsidR="00FF2FFB" w:rsidRPr="00D33582" w:rsidRDefault="00FF2FFB" w:rsidP="00FF2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16 174,53 тыс. руб.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- прогнозируемое  пост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165,00 тыс. руб.-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бюджета.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Так, в городе-курорте Пятигорске имеются общественные территории (проезды, центральные улицы, площади, скверы, парки и т.д.) и дворовые </w:t>
      </w:r>
      <w:r w:rsidRPr="00D33582">
        <w:rPr>
          <w:rFonts w:ascii="Times New Roman" w:hAnsi="Times New Roman"/>
          <w:sz w:val="28"/>
          <w:szCs w:val="28"/>
        </w:rPr>
        <w:lastRenderedPageBreak/>
        <w:t>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ED77A1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49 980,00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lastRenderedPageBreak/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внесении изменений в приложение N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lastRenderedPageBreak/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смотренных 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413B10" w:rsidRDefault="00A777B0" w:rsidP="00AA1A4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 случаев обжалования действий (бездейс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вия) заказчика и (или) комиссии по осуществлению закупок и (или) операт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обжалования.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32 717. признаны соответствующими Правилам благоустройства,            3 258 ед. признаны не соответствующими Правилам благоустройства. Между администрацией  города Пятигорска и собственниками индивидуальных ж</w:t>
      </w:r>
      <w:r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>лых домов планируется заключать не менее 5 соглашений о благоустройстве индивидуальных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Pr="008355DF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DD36FB" w:rsidRPr="008355DF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lastRenderedPageBreak/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>указанные земельные 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 и </w:t>
      </w:r>
      <w:hyperlink r:id="rId8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096">
        <w:rPr>
          <w:rFonts w:ascii="Times New Roman" w:hAnsi="Times New Roman" w:cs="Times New Roman"/>
          <w:sz w:val="28"/>
          <w:szCs w:val="28"/>
        </w:rPr>
        <w:t>С.П.Фоменко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BC0BB6">
        <w:trPr>
          <w:trHeight w:val="393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A777B0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  <w:p w:rsidR="00CA5222" w:rsidRPr="00D33582" w:rsidRDefault="00CA5222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F35622">
              <w:rPr>
                <w:rFonts w:ascii="Times New Roman" w:hAnsi="Times New Roman" w:cs="Times New Roman"/>
                <w:sz w:val="28"/>
                <w:szCs w:val="28"/>
              </w:rPr>
              <w:t>307 205,27</w:t>
            </w:r>
            <w:r w:rsidR="00F3562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F35622">
              <w:rPr>
                <w:rFonts w:ascii="Times New Roman" w:hAnsi="Times New Roman" w:cs="Times New Roman"/>
                <w:sz w:val="28"/>
                <w:szCs w:val="28"/>
              </w:rPr>
              <w:t>307 205,27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83 800,00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35622">
              <w:rPr>
                <w:rFonts w:ascii="Times New Roman" w:hAnsi="Times New Roman" w:cs="Times New Roman"/>
                <w:sz w:val="28"/>
                <w:szCs w:val="28"/>
              </w:rPr>
              <w:t>16 339,53 тыс. руб.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ED77A1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ED77A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74 824,0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4 200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,00 тыс. рублей - прогн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</w:t>
            </w:r>
            <w:r w:rsidR="00FF2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2FFB" w:rsidRDefault="00FF2FFB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 – 16 339,53 тыс. руб. в том числе: </w:t>
            </w:r>
          </w:p>
          <w:p w:rsidR="00FF2FFB" w:rsidRPr="00BC1686" w:rsidRDefault="00FF2FFB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16 174,53 тыс. руб. - прогнозируемо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165,00тыс. руб.-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бюджета.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lastRenderedPageBreak/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 xml:space="preserve">нального проекта «Жилье и городская среда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>рска от 22.08.2019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3917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>О создании общественной комиссии города-курорта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по формированию современной городской среды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 и осуществляет свою деятельность общественная комиссия по формированию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современной горо</w:t>
      </w:r>
      <w:r w:rsidRPr="00165C63">
        <w:rPr>
          <w:rFonts w:ascii="Times New Roman" w:eastAsia="Arial Unicode MS" w:hAnsi="Times New Roman"/>
          <w:sz w:val="28"/>
          <w:szCs w:val="28"/>
        </w:rPr>
        <w:t>д</w:t>
      </w:r>
      <w:r w:rsidRPr="00165C63">
        <w:rPr>
          <w:rFonts w:ascii="Times New Roman" w:eastAsia="Arial Unicode MS" w:hAnsi="Times New Roman"/>
          <w:sz w:val="28"/>
          <w:szCs w:val="28"/>
        </w:rPr>
        <w:t>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406B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</w:t>
      </w:r>
      <w:r w:rsidRPr="004A2415">
        <w:rPr>
          <w:rFonts w:ascii="Times New Roman" w:eastAsia="Arial Unicode MS" w:hAnsi="Times New Roman"/>
          <w:sz w:val="28"/>
          <w:szCs w:val="28"/>
        </w:rPr>
        <w:t>и</w:t>
      </w:r>
      <w:r w:rsidRPr="004A2415">
        <w:rPr>
          <w:rFonts w:ascii="Times New Roman" w:eastAsia="Arial Unicode MS" w:hAnsi="Times New Roman"/>
          <w:sz w:val="28"/>
          <w:szCs w:val="28"/>
        </w:rPr>
        <w:t>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33406B">
        <w:rPr>
          <w:rFonts w:ascii="Times New Roman" w:eastAsia="Arial Unicode MS" w:hAnsi="Times New Roman"/>
          <w:sz w:val="28"/>
          <w:szCs w:val="28"/>
        </w:rPr>
        <w:t>2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процедура проведения общественных обсу</w:t>
      </w:r>
      <w:r>
        <w:rPr>
          <w:rFonts w:ascii="Times New Roman" w:eastAsia="Arial Unicode MS" w:hAnsi="Times New Roman"/>
          <w:sz w:val="28"/>
          <w:szCs w:val="28"/>
        </w:rPr>
        <w:t>ж</w:t>
      </w:r>
      <w:r>
        <w:rPr>
          <w:rFonts w:ascii="Times New Roman" w:eastAsia="Arial Unicode MS" w:hAnsi="Times New Roman"/>
          <w:sz w:val="28"/>
          <w:szCs w:val="28"/>
        </w:rPr>
        <w:t>дений проекта изменений в программу, в том числе с использованием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t xml:space="preserve">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F80F69" w:rsidRDefault="002E4B36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E77A07" w:rsidRPr="00D33582" w:rsidRDefault="00E77A07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E77A07" w:rsidRPr="00D33582" w:rsidRDefault="00E77A07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E77A07" w:rsidRPr="00F80F69" w:rsidRDefault="00E77A07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FF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F2FFB">
              <w:rPr>
                <w:rFonts w:ascii="Times New Roman" w:hAnsi="Times New Roman"/>
                <w:sz w:val="28"/>
                <w:szCs w:val="28"/>
              </w:rPr>
              <w:t>1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Ind w:w="-34" w:type="dxa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809"/>
        <w:gridCol w:w="107"/>
      </w:tblGrid>
      <w:tr w:rsidR="004451BB" w:rsidRPr="00D33582" w:rsidTr="0062418C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5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62418C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62418C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Default="00E77A07" w:rsidP="00E77A07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E77A07" w:rsidRPr="00D33582" w:rsidRDefault="00E77A07" w:rsidP="00E77A07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CD0932" w:rsidRDefault="00E77A07" w:rsidP="00E77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F4379C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Парк Победы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F4379C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7C576B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CD0932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CD0932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фонтан «Л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гушки» с ремонтом инжене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  <w:p w:rsidR="00E77A07" w:rsidRPr="007C576B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CD0932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ограждение озера «Провал»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  <w:p w:rsidR="00E77A07" w:rsidRPr="007C576B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D33582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 «Тарханы»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07" w:rsidRPr="00F4379C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парк 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Ставропольского края «Городская клиническая больница»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07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Станица Константиновская, сквер по ул. Ленина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07" w:rsidRPr="00CD0932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парк «Наго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ный» (гора Горячая) </w:t>
            </w:r>
          </w:p>
          <w:p w:rsidR="00E77A07" w:rsidRPr="00D33582" w:rsidRDefault="00E77A07" w:rsidP="00E77A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(2-я очередь)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CD0932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Pr="007C576B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Pr="007C576B" w:rsidRDefault="00E77A07" w:rsidP="00E77A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E77A07" w:rsidRPr="00D33582" w:rsidTr="00E77A07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07" w:rsidRDefault="00E77A07" w:rsidP="00E77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сквер Поб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ды в мкр. «Бештау - Горапост»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07" w:rsidRDefault="00E77A07" w:rsidP="00E77A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сами»</w:t>
            </w:r>
          </w:p>
        </w:tc>
      </w:tr>
      <w:tr w:rsidR="00E77A07" w:rsidRPr="00D33582" w:rsidTr="00E77A07">
        <w:tblPrEx>
          <w:jc w:val="left"/>
        </w:tblPrEx>
        <w:trPr>
          <w:trHeight w:val="67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62418C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62418C" w:rsidRDefault="00E77A07" w:rsidP="00E77A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«имени Л.Н.Толстого»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743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62418C" w:rsidRDefault="00E77A07" w:rsidP="00E77A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842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62418C" w:rsidRDefault="00E77A07" w:rsidP="00E77A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62418C" w:rsidRDefault="00E77A07" w:rsidP="00E77A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7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62418C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315CA3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15C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по 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Лазаревский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Космонавтов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07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бул. Г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гарина - ул. Академика Павлова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283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07" w:rsidRPr="008F0EF7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92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12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8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D33582" w:rsidTr="00E77A07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8F0EF7" w:rsidTr="00E77A07">
        <w:tblPrEx>
          <w:jc w:val="left"/>
        </w:tblPrEx>
        <w:trPr>
          <w:gridAfter w:val="1"/>
          <w:wAfter w:w="107" w:type="dxa"/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8F0EF7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77A07" w:rsidRPr="008F0EF7" w:rsidTr="00E77A07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07" w:rsidRPr="008F0EF7" w:rsidRDefault="00E77A07" w:rsidP="00E77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77A07" w:rsidRPr="008F0EF7" w:rsidRDefault="00E77A07" w:rsidP="00E77A07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E77A07" w:rsidRDefault="00E77A07" w:rsidP="00E77A07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E77A07" w:rsidRDefault="00E77A07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2410"/>
      </w:tblGrid>
      <w:tr w:rsidR="00CD0932" w:rsidRPr="00D33582" w:rsidTr="00CD0932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уст-ройства    (тыс.руб.)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CD093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CD0932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CD0932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CD0932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CD0932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CD0932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CD0932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2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FF2FFB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FF2FFB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8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4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4E795C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FF2FFB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FF2FFB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FF2FFB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FF2FF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FF2FF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4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20102C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8D64B6">
              <w:trPr>
                <w:trHeight w:val="1864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824,0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 w:rsidRPr="00CE32AD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4E795C">
              <w:trPr>
                <w:trHeight w:val="121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8D64B6">
              <w:trPr>
                <w:trHeight w:val="1731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Default="00A336C4" w:rsidP="00F80F6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Pr="001465F8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4 20</w:t>
                  </w:r>
                  <w:r w:rsidR="00A336C4" w:rsidRPr="00C87A82">
                    <w:rPr>
                      <w:rFonts w:ascii="Times New Roman" w:hAnsi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FF2FFB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166,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F1EB1" w:rsidP="00BF1EB1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16 339,53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342B3A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342B3A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16 174,53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342B3A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342B3A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165,00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8D64B6">
              <w:trPr>
                <w:trHeight w:val="1975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(Ориентировочно)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Pr="00D009D1">
        <w:rPr>
          <w:rFonts w:ascii="Times New Roman" w:hAnsi="Times New Roman"/>
          <w:spacing w:val="-4"/>
          <w:sz w:val="28"/>
          <w:szCs w:val="28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венных программ Ставропольского края и муниципальных пр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грамм</w:t>
            </w:r>
            <w:r w:rsidRPr="00CF2B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000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8646B2">
        <w:trPr>
          <w:trHeight w:val="161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5 000 000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2 347 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302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</w:t>
            </w:r>
            <w:r w:rsidR="003217F6" w:rsidRPr="00D319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1827"/>
        </w:trPr>
        <w:tc>
          <w:tcPr>
            <w:tcW w:w="708" w:type="dxa"/>
          </w:tcPr>
          <w:p w:rsidR="008355DF" w:rsidRPr="00D009D1" w:rsidRDefault="00D053A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15CA3">
        <w:trPr>
          <w:trHeight w:val="1359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D319B8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09D1" w:rsidRDefault="00D009D1" w:rsidP="00CD0932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D009D1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8F" w:rsidRDefault="0038278F">
      <w:pPr>
        <w:spacing w:after="0" w:line="240" w:lineRule="auto"/>
      </w:pPr>
      <w:r>
        <w:separator/>
      </w:r>
    </w:p>
  </w:endnote>
  <w:endnote w:type="continuationSeparator" w:id="1">
    <w:p w:rsidR="0038278F" w:rsidRDefault="003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7A07" w:rsidRDefault="00E77A07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9"/>
      <w:framePr w:wrap="around" w:vAnchor="text" w:hAnchor="margin" w:xAlign="right" w:y="1"/>
      <w:rPr>
        <w:rStyle w:val="af"/>
      </w:rPr>
    </w:pPr>
  </w:p>
  <w:p w:rsidR="00E77A07" w:rsidRDefault="00E77A07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7A07" w:rsidRDefault="00E77A07" w:rsidP="008B71A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9"/>
      <w:framePr w:wrap="around" w:vAnchor="text" w:hAnchor="margin" w:xAlign="right" w:y="1"/>
      <w:rPr>
        <w:rStyle w:val="af"/>
      </w:rPr>
    </w:pPr>
  </w:p>
  <w:p w:rsidR="00E77A07" w:rsidRDefault="00E77A07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8F" w:rsidRDefault="0038278F">
      <w:pPr>
        <w:spacing w:after="0" w:line="240" w:lineRule="auto"/>
      </w:pPr>
      <w:r>
        <w:separator/>
      </w:r>
    </w:p>
  </w:footnote>
  <w:footnote w:type="continuationSeparator" w:id="1">
    <w:p w:rsidR="0038278F" w:rsidRDefault="0038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7A07" w:rsidRDefault="00E77A07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E77A07" w:rsidRDefault="00E77A07">
        <w:pPr>
          <w:pStyle w:val="a7"/>
          <w:jc w:val="right"/>
        </w:pPr>
      </w:p>
      <w:p w:rsidR="00E77A07" w:rsidRDefault="00E77A07">
        <w:pPr>
          <w:pStyle w:val="a7"/>
          <w:jc w:val="right"/>
        </w:pPr>
      </w:p>
      <w:p w:rsidR="00E77A07" w:rsidRDefault="00E77A07">
        <w:pPr>
          <w:pStyle w:val="a7"/>
          <w:jc w:val="right"/>
        </w:pPr>
        <w:fldSimple w:instr=" PAGE   \* MERGEFORMAT ">
          <w:r w:rsidR="00683D83">
            <w:rPr>
              <w:noProof/>
            </w:rPr>
            <w:t>3</w:t>
          </w:r>
        </w:fldSimple>
      </w:p>
    </w:sdtContent>
  </w:sdt>
  <w:p w:rsidR="00E77A07" w:rsidRDefault="00E77A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>
    <w:pPr>
      <w:pStyle w:val="a7"/>
      <w:jc w:val="right"/>
    </w:pPr>
  </w:p>
  <w:p w:rsidR="00E77A07" w:rsidRDefault="00E77A07">
    <w:pPr>
      <w:pStyle w:val="a7"/>
      <w:jc w:val="right"/>
    </w:pPr>
  </w:p>
  <w:p w:rsidR="00E77A07" w:rsidRDefault="00E77A07">
    <w:pPr>
      <w:pStyle w:val="a7"/>
      <w:jc w:val="right"/>
    </w:pPr>
    <w:sdt>
      <w:sdtPr>
        <w:id w:val="103833212"/>
      </w:sdtPr>
      <w:sdtContent>
        <w:fldSimple w:instr=" PAGE   \* MERGEFORMAT ">
          <w:r w:rsidR="00683D83">
            <w:rPr>
              <w:noProof/>
            </w:rPr>
            <w:t>1</w:t>
          </w:r>
        </w:fldSimple>
      </w:sdtContent>
    </w:sdt>
  </w:p>
  <w:p w:rsidR="00E77A07" w:rsidRDefault="00E77A07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7" w:rsidRDefault="00E77A07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7A07" w:rsidRDefault="00E77A07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E77A07" w:rsidRDefault="00E77A07">
        <w:pPr>
          <w:pStyle w:val="a7"/>
          <w:jc w:val="right"/>
        </w:pPr>
      </w:p>
      <w:p w:rsidR="00E77A07" w:rsidRDefault="00E77A07">
        <w:pPr>
          <w:pStyle w:val="a7"/>
          <w:jc w:val="right"/>
        </w:pPr>
      </w:p>
      <w:p w:rsidR="00E77A07" w:rsidRDefault="00E77A07">
        <w:pPr>
          <w:pStyle w:val="a7"/>
          <w:jc w:val="right"/>
        </w:pPr>
      </w:p>
      <w:p w:rsidR="00E77A07" w:rsidRDefault="00E77A07">
        <w:pPr>
          <w:pStyle w:val="a7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E77A07" w:rsidRDefault="00E77A07" w:rsidP="008B71A3">
    <w:pPr>
      <w:pStyle w:val="a7"/>
      <w:ind w:right="360"/>
    </w:pPr>
  </w:p>
  <w:p w:rsidR="00E77A07" w:rsidRPr="00532C64" w:rsidRDefault="00E77A07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53D9"/>
    <w:rsid w:val="000A7CD1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3A1F"/>
    <w:rsid w:val="00263D19"/>
    <w:rsid w:val="002644B7"/>
    <w:rsid w:val="00264E6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4B36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C9A"/>
    <w:rsid w:val="00334DDD"/>
    <w:rsid w:val="003354A3"/>
    <w:rsid w:val="003355F2"/>
    <w:rsid w:val="00335CCA"/>
    <w:rsid w:val="003366CD"/>
    <w:rsid w:val="003368A7"/>
    <w:rsid w:val="003401F7"/>
    <w:rsid w:val="003415EE"/>
    <w:rsid w:val="00341BC3"/>
    <w:rsid w:val="00341DC0"/>
    <w:rsid w:val="00341F05"/>
    <w:rsid w:val="0034297D"/>
    <w:rsid w:val="00342B3A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F78"/>
    <w:rsid w:val="0036400A"/>
    <w:rsid w:val="00364827"/>
    <w:rsid w:val="00365400"/>
    <w:rsid w:val="003657D8"/>
    <w:rsid w:val="00366F50"/>
    <w:rsid w:val="003673DA"/>
    <w:rsid w:val="00370AF0"/>
    <w:rsid w:val="00372262"/>
    <w:rsid w:val="00372514"/>
    <w:rsid w:val="00372B51"/>
    <w:rsid w:val="00372E04"/>
    <w:rsid w:val="003770E7"/>
    <w:rsid w:val="00377258"/>
    <w:rsid w:val="00377DC7"/>
    <w:rsid w:val="003802BC"/>
    <w:rsid w:val="0038044D"/>
    <w:rsid w:val="00380D0B"/>
    <w:rsid w:val="00381E25"/>
    <w:rsid w:val="00382448"/>
    <w:rsid w:val="0038278F"/>
    <w:rsid w:val="00382A32"/>
    <w:rsid w:val="00384454"/>
    <w:rsid w:val="00384ACD"/>
    <w:rsid w:val="00384DA5"/>
    <w:rsid w:val="003852AA"/>
    <w:rsid w:val="00385327"/>
    <w:rsid w:val="00385BD3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631B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99E"/>
    <w:rsid w:val="003E4FC9"/>
    <w:rsid w:val="003F0CB7"/>
    <w:rsid w:val="003F1175"/>
    <w:rsid w:val="003F1B0C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3BC7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62C6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669A"/>
    <w:rsid w:val="005B756C"/>
    <w:rsid w:val="005C0015"/>
    <w:rsid w:val="005C00B8"/>
    <w:rsid w:val="005C1A66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3D83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268E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4A2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D20"/>
    <w:rsid w:val="00812F15"/>
    <w:rsid w:val="00813035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5DF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433C"/>
    <w:rsid w:val="00874823"/>
    <w:rsid w:val="00875FAB"/>
    <w:rsid w:val="00877414"/>
    <w:rsid w:val="00877880"/>
    <w:rsid w:val="00880031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28A"/>
    <w:rsid w:val="008C598B"/>
    <w:rsid w:val="008C5D81"/>
    <w:rsid w:val="008C5FF3"/>
    <w:rsid w:val="008C6096"/>
    <w:rsid w:val="008D03A8"/>
    <w:rsid w:val="008D0C71"/>
    <w:rsid w:val="008D29E6"/>
    <w:rsid w:val="008D40D9"/>
    <w:rsid w:val="008D64B6"/>
    <w:rsid w:val="008D7902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734"/>
    <w:rsid w:val="00976A49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32A9"/>
    <w:rsid w:val="00993672"/>
    <w:rsid w:val="0099417B"/>
    <w:rsid w:val="0099436F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2040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2C4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73E1"/>
    <w:rsid w:val="00A37752"/>
    <w:rsid w:val="00A40691"/>
    <w:rsid w:val="00A40732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667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6143"/>
    <w:rsid w:val="00B973F5"/>
    <w:rsid w:val="00B9740A"/>
    <w:rsid w:val="00B97E05"/>
    <w:rsid w:val="00BA0ECD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1EB1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271"/>
    <w:rsid w:val="00C16821"/>
    <w:rsid w:val="00C1701F"/>
    <w:rsid w:val="00C17668"/>
    <w:rsid w:val="00C178EC"/>
    <w:rsid w:val="00C21052"/>
    <w:rsid w:val="00C2169E"/>
    <w:rsid w:val="00C22647"/>
    <w:rsid w:val="00C24690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040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D1"/>
    <w:rsid w:val="00D319B8"/>
    <w:rsid w:val="00D31D00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AA0"/>
    <w:rsid w:val="00D43308"/>
    <w:rsid w:val="00D43C11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9FE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676"/>
    <w:rsid w:val="00E40E1F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77A07"/>
    <w:rsid w:val="00E803B2"/>
    <w:rsid w:val="00E807F3"/>
    <w:rsid w:val="00E822BF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7A1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622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2FFB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CC229332DD3B937E5B6493E8C4377AF19E93035F757140A969982D8A4074C9431F30B8666A1B4E7A0597CaE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4E9F-13A2-4524-9E98-40A8D91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18022</Words>
  <Characters>102726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120507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2</cp:revision>
  <cp:lastPrinted>2020-03-05T08:06:00Z</cp:lastPrinted>
  <dcterms:created xsi:type="dcterms:W3CDTF">2020-03-25T06:12:00Z</dcterms:created>
  <dcterms:modified xsi:type="dcterms:W3CDTF">2020-03-25T06:12:00Z</dcterms:modified>
</cp:coreProperties>
</file>