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C03BA3">
        <w:rPr>
          <w:sz w:val="28"/>
          <w:szCs w:val="28"/>
        </w:rPr>
        <w:t>64/459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многомандатному избирательному округу № </w:t>
      </w:r>
      <w:r w:rsidR="00244F99">
        <w:rPr>
          <w:rFonts w:ascii="Times New Roman" w:hAnsi="Times New Roman"/>
          <w:szCs w:val="28"/>
        </w:rPr>
        <w:t>10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>54/</w:t>
      </w:r>
      <w:r w:rsidR="001A0071">
        <w:rPr>
          <w:szCs w:val="28"/>
        </w:rPr>
        <w:t>40</w:t>
      </w:r>
      <w:r w:rsidR="00244F99">
        <w:rPr>
          <w:szCs w:val="28"/>
        </w:rPr>
        <w:t>4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многомандатному избирательному округу № </w:t>
      </w:r>
      <w:r w:rsidR="005B0024">
        <w:rPr>
          <w:szCs w:val="28"/>
        </w:rPr>
        <w:t>2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r w:rsidR="00E36D83">
        <w:rPr>
          <w:szCs w:val="28"/>
        </w:rPr>
        <w:t>Крымовой Анны Александровны</w:t>
      </w:r>
      <w:r w:rsidR="00124C79">
        <w:rPr>
          <w:szCs w:val="28"/>
        </w:rPr>
        <w:t xml:space="preserve"> </w:t>
      </w:r>
      <w:r>
        <w:rPr>
          <w:szCs w:val="28"/>
        </w:rPr>
        <w:t xml:space="preserve">и </w:t>
      </w:r>
      <w:r w:rsidR="00E36D83">
        <w:rPr>
          <w:szCs w:val="28"/>
        </w:rPr>
        <w:t>Приленского Константина Валерьевича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0024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 w:rsidRPr="005B0024">
        <w:rPr>
          <w:bCs/>
          <w:sz w:val="28"/>
          <w:szCs w:val="28"/>
        </w:rPr>
        <w:t>шестого</w:t>
      </w:r>
      <w:r w:rsidRPr="005B0024">
        <w:rPr>
          <w:bCs/>
          <w:sz w:val="28"/>
          <w:szCs w:val="28"/>
        </w:rPr>
        <w:t xml:space="preserve"> созыва, избранных по многомандатному избирательному округу № </w:t>
      </w:r>
      <w:r w:rsidR="00244F99">
        <w:rPr>
          <w:bCs/>
          <w:sz w:val="28"/>
          <w:szCs w:val="28"/>
        </w:rPr>
        <w:t>10</w:t>
      </w:r>
      <w:r w:rsidRPr="005B0024">
        <w:rPr>
          <w:bCs/>
          <w:sz w:val="28"/>
          <w:szCs w:val="28"/>
        </w:rPr>
        <w:t xml:space="preserve"> </w:t>
      </w:r>
      <w:r w:rsidR="00E36D83">
        <w:rPr>
          <w:sz w:val="28"/>
          <w:szCs w:val="28"/>
        </w:rPr>
        <w:t>Крымову Анну Александровну</w:t>
      </w:r>
      <w:r>
        <w:rPr>
          <w:sz w:val="28"/>
          <w:szCs w:val="28"/>
        </w:rPr>
        <w:t xml:space="preserve"> и </w:t>
      </w:r>
      <w:r w:rsidR="00E36D83">
        <w:rPr>
          <w:sz w:val="28"/>
          <w:szCs w:val="28"/>
        </w:rPr>
        <w:t>Приленского Константина Валерьевича</w:t>
      </w:r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r w:rsidR="00E36D83">
        <w:rPr>
          <w:sz w:val="28"/>
          <w:szCs w:val="28"/>
        </w:rPr>
        <w:t>Крымовой Анне Александровне</w:t>
      </w:r>
      <w:r>
        <w:rPr>
          <w:sz w:val="28"/>
          <w:szCs w:val="28"/>
        </w:rPr>
        <w:t xml:space="preserve"> и </w:t>
      </w:r>
      <w:r w:rsidR="00E36D83">
        <w:rPr>
          <w:sz w:val="28"/>
          <w:szCs w:val="28"/>
        </w:rPr>
        <w:t>Приленскому Константину Валерьевичу</w:t>
      </w:r>
      <w:r w:rsidR="001A0071" w:rsidRPr="00924E91">
        <w:rPr>
          <w:sz w:val="28"/>
          <w:szCs w:val="28"/>
        </w:rPr>
        <w:t xml:space="preserve"> </w:t>
      </w:r>
      <w:r w:rsidRPr="00924E91">
        <w:rPr>
          <w:sz w:val="28"/>
          <w:szCs w:val="28"/>
        </w:rPr>
        <w:t xml:space="preserve">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r>
        <w:rPr>
          <w:bCs/>
          <w:sz w:val="28"/>
          <w:szCs w:val="28"/>
        </w:rPr>
        <w:t>многомандатному</w:t>
      </w:r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</w:t>
      </w:r>
      <w:r w:rsidR="00244F9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№ </w:t>
      </w:r>
      <w:r w:rsidR="00244F99">
        <w:rPr>
          <w:bCs/>
          <w:sz w:val="28"/>
          <w:szCs w:val="28"/>
        </w:rPr>
        <w:t>10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Воронкин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33A"/>
    <w:rsid w:val="0000454C"/>
    <w:rsid w:val="00113B4D"/>
    <w:rsid w:val="00124C79"/>
    <w:rsid w:val="001A0071"/>
    <w:rsid w:val="00244F99"/>
    <w:rsid w:val="00284FA1"/>
    <w:rsid w:val="002A405B"/>
    <w:rsid w:val="004F6EA7"/>
    <w:rsid w:val="00573D1D"/>
    <w:rsid w:val="005B0024"/>
    <w:rsid w:val="005E72C9"/>
    <w:rsid w:val="006D351B"/>
    <w:rsid w:val="0086519B"/>
    <w:rsid w:val="00890B1A"/>
    <w:rsid w:val="008B333A"/>
    <w:rsid w:val="0092154E"/>
    <w:rsid w:val="009D7CE4"/>
    <w:rsid w:val="009E1849"/>
    <w:rsid w:val="00A4438C"/>
    <w:rsid w:val="00C03BA3"/>
    <w:rsid w:val="00CD06B9"/>
    <w:rsid w:val="00D25DE5"/>
    <w:rsid w:val="00D42826"/>
    <w:rsid w:val="00D742F2"/>
    <w:rsid w:val="00D81977"/>
    <w:rsid w:val="00E22A1B"/>
    <w:rsid w:val="00E36D83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3</cp:revision>
  <cp:lastPrinted>2021-09-27T15:53:00Z</cp:lastPrinted>
  <dcterms:created xsi:type="dcterms:W3CDTF">2021-09-27T15:53:00Z</dcterms:created>
  <dcterms:modified xsi:type="dcterms:W3CDTF">2021-09-27T16:51:00Z</dcterms:modified>
</cp:coreProperties>
</file>