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1B" w:rsidRPr="0066799A" w:rsidRDefault="00B9531B" w:rsidP="00B9531B">
      <w:pPr>
        <w:jc w:val="center"/>
        <w:rPr>
          <w:sz w:val="4"/>
          <w:szCs w:val="4"/>
        </w:rPr>
      </w:pPr>
    </w:p>
    <w:p w:rsidR="00B9531B" w:rsidRDefault="00B9531B" w:rsidP="00B9531B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B9531B" w:rsidRDefault="00B9531B" w:rsidP="00B9531B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B9531B" w:rsidRDefault="00B9531B" w:rsidP="00B9531B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B9531B" w:rsidRDefault="00B9531B" w:rsidP="00B9531B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B9531B" w:rsidRDefault="00B9531B" w:rsidP="00B9531B">
      <w:pPr>
        <w:jc w:val="both"/>
        <w:rPr>
          <w:sz w:val="28"/>
          <w:szCs w:val="28"/>
        </w:rPr>
      </w:pPr>
    </w:p>
    <w:p w:rsidR="00B9531B" w:rsidRPr="00BC520E" w:rsidRDefault="00B9531B" w:rsidP="00B9531B">
      <w:pPr>
        <w:jc w:val="both"/>
        <w:rPr>
          <w:color w:val="000000" w:themeColor="text1"/>
          <w:sz w:val="28"/>
          <w:szCs w:val="28"/>
        </w:rPr>
      </w:pPr>
      <w:r w:rsidRPr="00BC520E">
        <w:rPr>
          <w:color w:val="000000" w:themeColor="text1"/>
          <w:sz w:val="28"/>
          <w:szCs w:val="28"/>
        </w:rPr>
        <w:t>О внесении изменени</w:t>
      </w:r>
      <w:r>
        <w:rPr>
          <w:color w:val="000000" w:themeColor="text1"/>
          <w:sz w:val="28"/>
          <w:szCs w:val="28"/>
        </w:rPr>
        <w:t>я</w:t>
      </w:r>
      <w:r w:rsidRPr="00BC520E">
        <w:rPr>
          <w:color w:val="000000" w:themeColor="text1"/>
          <w:sz w:val="28"/>
          <w:szCs w:val="28"/>
        </w:rPr>
        <w:t xml:space="preserve"> в решение Думы города Пятигорска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2019 год»</w:t>
      </w:r>
    </w:p>
    <w:p w:rsidR="00B9531B" w:rsidRDefault="00B9531B" w:rsidP="00B9531B">
      <w:pPr>
        <w:jc w:val="both"/>
        <w:rPr>
          <w:color w:val="000000" w:themeColor="text1"/>
          <w:sz w:val="28"/>
          <w:szCs w:val="28"/>
        </w:rPr>
      </w:pPr>
    </w:p>
    <w:p w:rsidR="00B9531B" w:rsidRPr="00BC520E" w:rsidRDefault="00B9531B" w:rsidP="00B9531B">
      <w:pPr>
        <w:ind w:firstLine="567"/>
        <w:jc w:val="both"/>
        <w:rPr>
          <w:color w:val="000000" w:themeColor="text1"/>
          <w:sz w:val="28"/>
          <w:szCs w:val="28"/>
        </w:rPr>
      </w:pPr>
      <w:r w:rsidRPr="00BC520E">
        <w:rPr>
          <w:color w:val="000000" w:themeColor="text1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B9531B" w:rsidRPr="00BC520E" w:rsidRDefault="00B9531B" w:rsidP="00B9531B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>Дума города Пятигорска</w:t>
      </w:r>
    </w:p>
    <w:p w:rsidR="00B9531B" w:rsidRPr="00BC520E" w:rsidRDefault="00B9531B" w:rsidP="00B9531B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31B" w:rsidRPr="00BC520E" w:rsidRDefault="00B9531B" w:rsidP="00B9531B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B9531B" w:rsidRPr="00BC520E" w:rsidRDefault="00B9531B" w:rsidP="00B9531B">
      <w:pPr>
        <w:pStyle w:val="ConsNonformat"/>
        <w:widowControl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31B" w:rsidRDefault="00B9531B" w:rsidP="00B9531B">
      <w:pPr>
        <w:pStyle w:val="ConsNonformat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 к решению Думы города Пятигорска от 20 декабря 2018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49-31 РД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2019 год»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дополнив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55 следующего содержания:</w:t>
      </w:r>
    </w:p>
    <w:p w:rsidR="00B9531B" w:rsidRPr="00B9531B" w:rsidRDefault="00B9531B" w:rsidP="00B9531B">
      <w:pPr>
        <w:pStyle w:val="ConsNonformat"/>
        <w:widowControl/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35"/>
        <w:gridCol w:w="4820"/>
        <w:gridCol w:w="2410"/>
      </w:tblGrid>
      <w:tr w:rsidR="00B9531B" w:rsidRPr="00113EA5" w:rsidTr="00550D45">
        <w:tc>
          <w:tcPr>
            <w:tcW w:w="675" w:type="dxa"/>
            <w:vAlign w:val="center"/>
          </w:tcPr>
          <w:p w:rsidR="00B9531B" w:rsidRPr="00113EA5" w:rsidRDefault="00B9531B" w:rsidP="00550D45">
            <w:pPr>
              <w:ind w:right="-108"/>
              <w:jc w:val="center"/>
              <w:rPr>
                <w:color w:val="000000" w:themeColor="text1"/>
              </w:rPr>
            </w:pPr>
            <w:r w:rsidRPr="00113EA5">
              <w:rPr>
                <w:color w:val="000000" w:themeColor="text1"/>
              </w:rPr>
              <w:t>«55.</w:t>
            </w:r>
          </w:p>
        </w:tc>
        <w:tc>
          <w:tcPr>
            <w:tcW w:w="1735" w:type="dxa"/>
            <w:vAlign w:val="center"/>
          </w:tcPr>
          <w:p w:rsidR="00B9531B" w:rsidRPr="00113EA5" w:rsidRDefault="00B9531B" w:rsidP="00550D45">
            <w:pPr>
              <w:jc w:val="center"/>
              <w:rPr>
                <w:color w:val="000000" w:themeColor="text1"/>
              </w:rPr>
            </w:pPr>
            <w:r w:rsidRPr="00113EA5">
              <w:rPr>
                <w:color w:val="000000" w:themeColor="text1"/>
              </w:rPr>
              <w:t>Нежилые помещения</w:t>
            </w:r>
          </w:p>
        </w:tc>
        <w:tc>
          <w:tcPr>
            <w:tcW w:w="4820" w:type="dxa"/>
            <w:vAlign w:val="center"/>
          </w:tcPr>
          <w:p w:rsidR="00B9531B" w:rsidRPr="00113EA5" w:rsidRDefault="00B9531B" w:rsidP="00550D45">
            <w:pPr>
              <w:jc w:val="center"/>
              <w:rPr>
                <w:color w:val="000000" w:themeColor="text1"/>
              </w:rPr>
            </w:pPr>
            <w:r w:rsidRPr="00113EA5">
              <w:rPr>
                <w:color w:val="000000" w:themeColor="text1"/>
              </w:rPr>
              <w:t>Нежилые помещения №№ 69, 69а, 70-75; подвал; общей площадью 93,1 кв</w:t>
            </w:r>
            <w:proofErr w:type="gramStart"/>
            <w:r w:rsidRPr="00113EA5">
              <w:rPr>
                <w:color w:val="000000" w:themeColor="text1"/>
              </w:rPr>
              <w:t>.м</w:t>
            </w:r>
            <w:proofErr w:type="gramEnd"/>
          </w:p>
        </w:tc>
        <w:tc>
          <w:tcPr>
            <w:tcW w:w="2410" w:type="dxa"/>
            <w:vAlign w:val="center"/>
          </w:tcPr>
          <w:p w:rsidR="00B9531B" w:rsidRPr="00113EA5" w:rsidRDefault="00B9531B" w:rsidP="00550D45">
            <w:pPr>
              <w:jc w:val="center"/>
              <w:rPr>
                <w:color w:val="000000" w:themeColor="text1"/>
              </w:rPr>
            </w:pPr>
            <w:r w:rsidRPr="00113EA5">
              <w:rPr>
                <w:color w:val="000000" w:themeColor="text1"/>
              </w:rPr>
              <w:t>улица Московская,</w:t>
            </w:r>
          </w:p>
          <w:p w:rsidR="00B9531B" w:rsidRPr="00113EA5" w:rsidRDefault="00B9531B" w:rsidP="00550D45">
            <w:pPr>
              <w:jc w:val="center"/>
              <w:rPr>
                <w:color w:val="000000" w:themeColor="text1"/>
              </w:rPr>
            </w:pPr>
            <w:r w:rsidRPr="00113EA5">
              <w:rPr>
                <w:color w:val="000000" w:themeColor="text1"/>
              </w:rPr>
              <w:t>дом № 90».</w:t>
            </w:r>
          </w:p>
        </w:tc>
      </w:tr>
    </w:tbl>
    <w:p w:rsidR="00B9531B" w:rsidRPr="00B9531B" w:rsidRDefault="00B9531B" w:rsidP="00B9531B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9531B" w:rsidRPr="00BC520E" w:rsidRDefault="00B9531B" w:rsidP="00B9531B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B9531B" w:rsidRPr="00BC520E" w:rsidRDefault="00B9531B" w:rsidP="00B9531B">
      <w:pPr>
        <w:ind w:firstLine="567"/>
        <w:jc w:val="both"/>
        <w:rPr>
          <w:color w:val="000000" w:themeColor="text1"/>
          <w:sz w:val="28"/>
          <w:szCs w:val="28"/>
        </w:rPr>
      </w:pPr>
      <w:r w:rsidRPr="00BC520E">
        <w:rPr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B9531B" w:rsidRDefault="00B9531B" w:rsidP="00B9531B">
      <w:pPr>
        <w:jc w:val="both"/>
        <w:rPr>
          <w:color w:val="000000" w:themeColor="text1"/>
          <w:sz w:val="28"/>
          <w:szCs w:val="28"/>
        </w:rPr>
      </w:pPr>
    </w:p>
    <w:p w:rsidR="00B9531B" w:rsidRPr="00DE378B" w:rsidRDefault="00B9531B" w:rsidP="00B9531B">
      <w:pPr>
        <w:jc w:val="both"/>
        <w:rPr>
          <w:color w:val="000000" w:themeColor="text1"/>
          <w:sz w:val="28"/>
          <w:szCs w:val="28"/>
        </w:rPr>
      </w:pPr>
    </w:p>
    <w:p w:rsidR="00B9531B" w:rsidRDefault="00B9531B" w:rsidP="00B9531B">
      <w:pPr>
        <w:jc w:val="both"/>
        <w:rPr>
          <w:color w:val="000000" w:themeColor="text1"/>
          <w:sz w:val="28"/>
          <w:szCs w:val="28"/>
        </w:rPr>
      </w:pPr>
      <w:r w:rsidRPr="00BC520E">
        <w:rPr>
          <w:color w:val="000000" w:themeColor="text1"/>
          <w:sz w:val="28"/>
          <w:szCs w:val="28"/>
        </w:rPr>
        <w:t xml:space="preserve">Председатель </w:t>
      </w:r>
    </w:p>
    <w:p w:rsidR="00B9531B" w:rsidRPr="00BC520E" w:rsidRDefault="00B9531B" w:rsidP="00B9531B">
      <w:pPr>
        <w:jc w:val="both"/>
        <w:rPr>
          <w:color w:val="000000" w:themeColor="text1"/>
          <w:sz w:val="28"/>
          <w:szCs w:val="28"/>
        </w:rPr>
      </w:pPr>
      <w:r w:rsidRPr="00BC520E">
        <w:rPr>
          <w:color w:val="000000" w:themeColor="text1"/>
          <w:sz w:val="28"/>
          <w:szCs w:val="28"/>
        </w:rPr>
        <w:t>Думы</w:t>
      </w:r>
      <w:r>
        <w:rPr>
          <w:color w:val="000000" w:themeColor="text1"/>
          <w:sz w:val="28"/>
          <w:szCs w:val="28"/>
        </w:rPr>
        <w:t xml:space="preserve"> </w:t>
      </w:r>
      <w:r w:rsidRPr="00BC520E">
        <w:rPr>
          <w:color w:val="000000" w:themeColor="text1"/>
          <w:sz w:val="28"/>
          <w:szCs w:val="28"/>
        </w:rPr>
        <w:t>города Пятигорска</w:t>
      </w:r>
      <w:r w:rsidRPr="00BC520E">
        <w:rPr>
          <w:color w:val="000000" w:themeColor="text1"/>
          <w:sz w:val="28"/>
          <w:szCs w:val="28"/>
        </w:rPr>
        <w:tab/>
      </w:r>
      <w:r w:rsidRPr="00BC520E">
        <w:rPr>
          <w:color w:val="000000" w:themeColor="text1"/>
          <w:sz w:val="28"/>
          <w:szCs w:val="28"/>
        </w:rPr>
        <w:tab/>
      </w:r>
      <w:r w:rsidRPr="00BC520E">
        <w:rPr>
          <w:color w:val="000000" w:themeColor="text1"/>
          <w:sz w:val="28"/>
          <w:szCs w:val="28"/>
        </w:rPr>
        <w:tab/>
      </w:r>
      <w:r w:rsidRPr="00BC520E">
        <w:rPr>
          <w:color w:val="000000" w:themeColor="text1"/>
          <w:sz w:val="28"/>
          <w:szCs w:val="28"/>
        </w:rPr>
        <w:tab/>
      </w:r>
      <w:r w:rsidRPr="00BC520E">
        <w:rPr>
          <w:color w:val="000000" w:themeColor="text1"/>
          <w:sz w:val="28"/>
          <w:szCs w:val="28"/>
        </w:rPr>
        <w:tab/>
      </w:r>
      <w:r w:rsidRPr="00BC520E">
        <w:rPr>
          <w:color w:val="000000" w:themeColor="text1"/>
          <w:sz w:val="28"/>
          <w:szCs w:val="28"/>
        </w:rPr>
        <w:tab/>
        <w:t xml:space="preserve"> </w:t>
      </w:r>
      <w:r>
        <w:rPr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color w:val="000000" w:themeColor="text1"/>
          <w:sz w:val="28"/>
          <w:szCs w:val="28"/>
        </w:rPr>
        <w:t>Л.В.</w:t>
      </w:r>
      <w:r w:rsidRPr="00BC520E">
        <w:rPr>
          <w:color w:val="000000" w:themeColor="text1"/>
          <w:sz w:val="28"/>
          <w:szCs w:val="28"/>
        </w:rPr>
        <w:t>Похилько</w:t>
      </w:r>
      <w:proofErr w:type="spellEnd"/>
    </w:p>
    <w:p w:rsidR="00B9531B" w:rsidRDefault="00B9531B" w:rsidP="00B9531B">
      <w:pPr>
        <w:jc w:val="both"/>
        <w:rPr>
          <w:color w:val="000000" w:themeColor="text1"/>
          <w:sz w:val="28"/>
          <w:szCs w:val="28"/>
        </w:rPr>
      </w:pPr>
    </w:p>
    <w:p w:rsidR="00B9531B" w:rsidRPr="00DE378B" w:rsidRDefault="00B9531B" w:rsidP="00B9531B">
      <w:pPr>
        <w:jc w:val="both"/>
        <w:rPr>
          <w:color w:val="000000" w:themeColor="text1"/>
          <w:sz w:val="28"/>
          <w:szCs w:val="28"/>
        </w:rPr>
      </w:pPr>
    </w:p>
    <w:p w:rsidR="00B9531B" w:rsidRPr="00BC520E" w:rsidRDefault="00B9531B" w:rsidP="00B9531B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 Пятигорска</w:t>
      </w: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520E">
        <w:rPr>
          <w:rFonts w:ascii="Times New Roman" w:hAnsi="Times New Roman" w:cs="Times New Roman"/>
          <w:color w:val="000000" w:themeColor="text1"/>
          <w:sz w:val="28"/>
          <w:szCs w:val="28"/>
        </w:rPr>
        <w:t>А.В.Скрипник</w:t>
      </w:r>
      <w:proofErr w:type="spellEnd"/>
    </w:p>
    <w:p w:rsidR="00B9531B" w:rsidRDefault="00B9531B" w:rsidP="00B9531B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31B" w:rsidRDefault="00B9531B" w:rsidP="00B9531B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31B" w:rsidRPr="00BC520E" w:rsidRDefault="00B9531B" w:rsidP="00B9531B">
      <w:pPr>
        <w:pStyle w:val="Con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 марта 2019 г.</w:t>
      </w:r>
    </w:p>
    <w:p w:rsidR="00F537DE" w:rsidRDefault="00B9531B" w:rsidP="00B9531B">
      <w:pPr>
        <w:pStyle w:val="ConsNonformat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10-33 РД</w:t>
      </w:r>
    </w:p>
    <w:sectPr w:rsidR="00F537DE" w:rsidSect="00B9531B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89118BB"/>
    <w:multiLevelType w:val="hybridMultilevel"/>
    <w:tmpl w:val="85DE0F9E"/>
    <w:lvl w:ilvl="0" w:tplc="21E6BCE8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531B"/>
    <w:rsid w:val="00B9531B"/>
    <w:rsid w:val="00F537DE"/>
    <w:rsid w:val="00F907AB"/>
    <w:rsid w:val="00F9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9531B"/>
    <w:pPr>
      <w:keepNext/>
      <w:numPr>
        <w:numId w:val="1"/>
      </w:numPr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uiPriority w:val="9"/>
    <w:qFormat/>
    <w:rsid w:val="00B9531B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qFormat/>
    <w:rsid w:val="00B9531B"/>
    <w:pPr>
      <w:keepNext/>
      <w:numPr>
        <w:ilvl w:val="2"/>
        <w:numId w:val="1"/>
      </w:numPr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31B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9531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9531B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Normal">
    <w:name w:val="ConsNormal"/>
    <w:rsid w:val="00B9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95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1273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inform6</cp:lastModifiedBy>
  <cp:revision>2</cp:revision>
  <dcterms:created xsi:type="dcterms:W3CDTF">2019-03-21T09:38:00Z</dcterms:created>
  <dcterms:modified xsi:type="dcterms:W3CDTF">2019-03-27T09:30:00Z</dcterms:modified>
</cp:coreProperties>
</file>