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FF65CE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FF65CE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FF65CE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65CE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FF65CE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1F84BA5F" w:rsidR="001645E2" w:rsidRPr="00FF65CE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65CE">
        <w:rPr>
          <w:sz w:val="28"/>
          <w:szCs w:val="28"/>
        </w:rPr>
        <w:t>по лоту № 1</w:t>
      </w:r>
    </w:p>
    <w:p w14:paraId="3D42FBC3" w14:textId="77777777" w:rsidR="007D278A" w:rsidRPr="00FF65CE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FF65CE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68B6FBD3" w:rsidR="004E6A3D" w:rsidRPr="00FF65CE" w:rsidRDefault="004E6A3D" w:rsidP="004E6A3D">
      <w:pPr>
        <w:autoSpaceDE w:val="0"/>
        <w:autoSpaceDN w:val="0"/>
        <w:adjustRightInd w:val="0"/>
        <w:rPr>
          <w:sz w:val="28"/>
          <w:szCs w:val="28"/>
        </w:rPr>
      </w:pPr>
      <w:r w:rsidRPr="00FF65CE">
        <w:rPr>
          <w:sz w:val="28"/>
          <w:szCs w:val="28"/>
        </w:rPr>
        <w:t>г. Пятигорск</w:t>
      </w:r>
      <w:r w:rsidRPr="00FF65CE">
        <w:rPr>
          <w:sz w:val="28"/>
          <w:szCs w:val="28"/>
        </w:rPr>
        <w:tab/>
      </w:r>
      <w:r w:rsidRPr="00FF65CE">
        <w:rPr>
          <w:sz w:val="28"/>
          <w:szCs w:val="28"/>
        </w:rPr>
        <w:tab/>
      </w:r>
      <w:r w:rsidRPr="00FF65CE">
        <w:rPr>
          <w:sz w:val="28"/>
          <w:szCs w:val="28"/>
        </w:rPr>
        <w:tab/>
      </w:r>
      <w:r w:rsidRPr="00FF65CE">
        <w:rPr>
          <w:sz w:val="28"/>
          <w:szCs w:val="28"/>
        </w:rPr>
        <w:tab/>
      </w:r>
      <w:r w:rsidRPr="00FF65CE">
        <w:rPr>
          <w:sz w:val="28"/>
          <w:szCs w:val="28"/>
        </w:rPr>
        <w:tab/>
      </w:r>
      <w:r w:rsidRPr="00FF65CE">
        <w:rPr>
          <w:sz w:val="28"/>
          <w:szCs w:val="28"/>
        </w:rPr>
        <w:tab/>
      </w:r>
      <w:r w:rsidRPr="00FF65CE">
        <w:rPr>
          <w:sz w:val="28"/>
          <w:szCs w:val="28"/>
        </w:rPr>
        <w:tab/>
      </w:r>
      <w:r w:rsidR="001D3CDC" w:rsidRPr="00FF65CE">
        <w:rPr>
          <w:sz w:val="28"/>
          <w:szCs w:val="28"/>
        </w:rPr>
        <w:t>02 апреля</w:t>
      </w:r>
      <w:r w:rsidRPr="00FF65CE">
        <w:rPr>
          <w:sz w:val="28"/>
          <w:szCs w:val="28"/>
        </w:rPr>
        <w:t xml:space="preserve"> 2024 года</w:t>
      </w:r>
    </w:p>
    <w:p w14:paraId="3E0E3D09" w14:textId="41EE9219" w:rsidR="00685460" w:rsidRPr="00FF65CE" w:rsidRDefault="00685460" w:rsidP="001645E2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FF65CE">
        <w:rPr>
          <w:sz w:val="28"/>
          <w:szCs w:val="28"/>
        </w:rPr>
        <w:t>11 часов 30 минут</w:t>
      </w:r>
    </w:p>
    <w:p w14:paraId="1DE0348A" w14:textId="77777777" w:rsidR="004E6A3D" w:rsidRPr="00FF65CE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FF65CE" w:rsidRDefault="004E6A3D" w:rsidP="004E6A3D">
      <w:pPr>
        <w:ind w:firstLine="708"/>
        <w:jc w:val="both"/>
        <w:rPr>
          <w:sz w:val="28"/>
          <w:szCs w:val="28"/>
        </w:rPr>
      </w:pPr>
      <w:r w:rsidRPr="00FF65CE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FF65CE" w:rsidRDefault="00734F33" w:rsidP="00734F33">
      <w:pPr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>Кочетов Геннадий Валерьевич</w:t>
      </w:r>
      <w:r w:rsidRPr="00FF65CE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FF65CE" w:rsidRDefault="00734F33" w:rsidP="00734F33">
      <w:pPr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>Суслова Анна Владимировна</w:t>
      </w:r>
      <w:r w:rsidRPr="00FF65CE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FF65CE" w:rsidRDefault="00734F33" w:rsidP="00734F33">
      <w:pPr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>Васильева Элина Игоревна</w:t>
      </w:r>
      <w:r w:rsidRPr="00FF65CE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FF65CE" w:rsidRDefault="00734F33" w:rsidP="00734F33">
      <w:pPr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>Шевцова Анна Викторовна</w:t>
      </w:r>
      <w:r w:rsidRPr="00FF65CE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FF65CE" w:rsidRDefault="00734F33" w:rsidP="00734F33">
      <w:pPr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>Жигайлова Анна Викторовна</w:t>
      </w:r>
      <w:r w:rsidRPr="00FF65CE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FF65CE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2C4AD47A" w:rsidR="00181C39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 xml:space="preserve">Номер процедуры и лота: </w:t>
      </w:r>
      <w:r w:rsidR="00FF6F5C" w:rsidRPr="00FF65CE">
        <w:rPr>
          <w:sz w:val="28"/>
          <w:szCs w:val="28"/>
          <w:shd w:val="clear" w:color="auto" w:fill="FFFFFF"/>
        </w:rPr>
        <w:t>SBR012-2402260042.1</w:t>
      </w:r>
    </w:p>
    <w:p w14:paraId="5C64AA76" w14:textId="77777777" w:rsidR="00181C39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27B67D2C" w:rsidR="00181C39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>Номер извещения в ГИС Торги:</w:t>
      </w:r>
      <w:r w:rsidRPr="00FF65CE">
        <w:rPr>
          <w:sz w:val="28"/>
          <w:szCs w:val="28"/>
        </w:rPr>
        <w:t xml:space="preserve"> </w:t>
      </w:r>
      <w:r w:rsidR="00FF6F5C" w:rsidRPr="00FF65CE">
        <w:rPr>
          <w:sz w:val="28"/>
          <w:szCs w:val="28"/>
          <w:shd w:val="clear" w:color="auto" w:fill="FFFFFF"/>
        </w:rPr>
        <w:t>21000004820000000049</w:t>
      </w:r>
    </w:p>
    <w:p w14:paraId="3163D371" w14:textId="77777777" w:rsidR="00734F33" w:rsidRPr="00FF65CE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FF65CE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5CE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5CE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FF65CE">
        <w:rPr>
          <w:sz w:val="28"/>
          <w:szCs w:val="28"/>
        </w:rPr>
        <w:t>«</w:t>
      </w:r>
      <w:r w:rsidRPr="00FF65CE">
        <w:rPr>
          <w:sz w:val="28"/>
          <w:szCs w:val="28"/>
        </w:rPr>
        <w:t>Сбер А</w:t>
      </w:r>
      <w:r w:rsidR="00F46B3B" w:rsidRPr="00FF65CE">
        <w:rPr>
          <w:sz w:val="28"/>
          <w:szCs w:val="28"/>
        </w:rPr>
        <w:t>»</w:t>
      </w:r>
      <w:r w:rsidRPr="00FF65CE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5CE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FF65CE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FF65CE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FF65CE">
        <w:rPr>
          <w:sz w:val="28"/>
          <w:szCs w:val="28"/>
        </w:rPr>
        <w:t xml:space="preserve"> </w:t>
      </w:r>
    </w:p>
    <w:p w14:paraId="10660901" w14:textId="77777777" w:rsidR="00F46B3B" w:rsidRPr="00FF65CE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FF65CE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FF65CE">
        <w:rPr>
          <w:b/>
          <w:bCs/>
          <w:sz w:val="28"/>
          <w:szCs w:val="28"/>
        </w:rPr>
        <w:lastRenderedPageBreak/>
        <w:t xml:space="preserve">Наименование лота: </w:t>
      </w:r>
    </w:p>
    <w:tbl>
      <w:tblPr>
        <w:tblW w:w="14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5054"/>
      </w:tblGrid>
      <w:tr w:rsidR="00FF65CE" w:rsidRPr="00FF65CE" w14:paraId="7F064BBD" w14:textId="77777777" w:rsidTr="00FF6F5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A842A34" w14:textId="3D983BCF" w:rsidR="00FF6F5C" w:rsidRPr="00FF65CE" w:rsidRDefault="00FF6F5C" w:rsidP="00FF6F5C">
            <w:pPr>
              <w:jc w:val="both"/>
              <w:textAlignment w:val="top"/>
              <w:rPr>
                <w:sz w:val="28"/>
                <w:szCs w:val="28"/>
              </w:rPr>
            </w:pPr>
            <w:r w:rsidRPr="00FF65CE">
              <w:rPr>
                <w:sz w:val="28"/>
                <w:szCs w:val="28"/>
                <w:bdr w:val="none" w:sz="0" w:space="0" w:color="auto" w:frame="1"/>
              </w:rPr>
              <w:t xml:space="preserve">Нежилые помещения, 1 этаж, кадастровый номер 26:33:150308:2476, площадью 277,4 </w:t>
            </w:r>
            <w:proofErr w:type="spellStart"/>
            <w:proofErr w:type="gramStart"/>
            <w:r w:rsidRPr="00FF65CE">
              <w:rPr>
                <w:sz w:val="28"/>
                <w:szCs w:val="28"/>
                <w:bdr w:val="none" w:sz="0" w:space="0" w:color="auto" w:frame="1"/>
              </w:rPr>
              <w:t>кв.м</w:t>
            </w:r>
            <w:proofErr w:type="spellEnd"/>
            <w:proofErr w:type="gramEnd"/>
            <w:r w:rsidRPr="00FF65CE">
              <w:rPr>
                <w:sz w:val="28"/>
                <w:szCs w:val="28"/>
                <w:bdr w:val="none" w:sz="0" w:space="0" w:color="auto" w:frame="1"/>
              </w:rPr>
              <w:t>, расположенные по адресу: Ставропольский край,                          г. Пятигорск, ул. Восстания, 91</w:t>
            </w:r>
          </w:p>
        </w:tc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53F5B8" w14:textId="77777777" w:rsidR="00FF6F5C" w:rsidRPr="00FF65CE" w:rsidRDefault="00FF6F5C">
            <w:pPr>
              <w:textAlignment w:val="top"/>
              <w:rPr>
                <w:rFonts w:ascii="inherit" w:hAnsi="inherit" w:cs="Arial"/>
                <w:sz w:val="21"/>
                <w:szCs w:val="21"/>
              </w:rPr>
            </w:pPr>
          </w:p>
        </w:tc>
      </w:tr>
    </w:tbl>
    <w:p w14:paraId="30F49661" w14:textId="2AE1EF45" w:rsidR="00181C39" w:rsidRPr="00FF65CE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65CE">
        <w:rPr>
          <w:b/>
          <w:bCs/>
          <w:sz w:val="28"/>
          <w:szCs w:val="28"/>
        </w:rPr>
        <w:t>Начальная цена лота:</w:t>
      </w:r>
      <w:r w:rsidRPr="00FF65CE">
        <w:rPr>
          <w:sz w:val="28"/>
          <w:szCs w:val="28"/>
        </w:rPr>
        <w:t xml:space="preserve"> </w:t>
      </w:r>
      <w:r w:rsidR="00FF6F5C" w:rsidRPr="00FF65CE">
        <w:rPr>
          <w:sz w:val="28"/>
          <w:szCs w:val="28"/>
          <w:shd w:val="clear" w:color="auto" w:fill="FFFFFF"/>
        </w:rPr>
        <w:t xml:space="preserve">785 000,00 </w:t>
      </w:r>
      <w:r w:rsidRPr="00FF65CE">
        <w:rPr>
          <w:sz w:val="28"/>
          <w:szCs w:val="28"/>
        </w:rPr>
        <w:t xml:space="preserve">руб. </w:t>
      </w:r>
    </w:p>
    <w:p w14:paraId="3239DA2F" w14:textId="77777777" w:rsidR="00181C39" w:rsidRPr="00FF65CE" w:rsidRDefault="00181C39" w:rsidP="00F46B3B">
      <w:pPr>
        <w:jc w:val="both"/>
        <w:rPr>
          <w:sz w:val="28"/>
          <w:szCs w:val="28"/>
        </w:rPr>
      </w:pPr>
      <w:r w:rsidRPr="00FF65CE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FF65CE" w:rsidRDefault="00181C39" w:rsidP="00181C39">
      <w:pPr>
        <w:rPr>
          <w:sz w:val="28"/>
          <w:szCs w:val="28"/>
        </w:rPr>
      </w:pPr>
      <w:r w:rsidRPr="00FF65CE">
        <w:rPr>
          <w:sz w:val="28"/>
          <w:szCs w:val="28"/>
        </w:rPr>
        <w:br/>
        <w:t xml:space="preserve">Отозванные заявки: </w:t>
      </w:r>
    </w:p>
    <w:tbl>
      <w:tblPr>
        <w:tblW w:w="932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2867"/>
        <w:gridCol w:w="2393"/>
      </w:tblGrid>
      <w:tr w:rsidR="00181C39" w:rsidRPr="00FF65CE" w14:paraId="41958531" w14:textId="77777777" w:rsidTr="00A55784">
        <w:trPr>
          <w:cantSplit/>
          <w:trHeight w:val="1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FF65CE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5CE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FF65CE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5CE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FF65CE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5CE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FF65CE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5CE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FF65CE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FF65CE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FF65CE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FF65CE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FF65CE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FF65CE" w:rsidRDefault="00181C39" w:rsidP="00181C39">
      <w:pPr>
        <w:rPr>
          <w:sz w:val="28"/>
          <w:szCs w:val="28"/>
        </w:rPr>
      </w:pPr>
    </w:p>
    <w:p w14:paraId="52E11073" w14:textId="77777777" w:rsidR="00F46B3B" w:rsidRPr="00FF65CE" w:rsidRDefault="00F46B3B" w:rsidP="00181C39">
      <w:pPr>
        <w:rPr>
          <w:sz w:val="28"/>
          <w:szCs w:val="28"/>
        </w:rPr>
      </w:pPr>
    </w:p>
    <w:p w14:paraId="18F85FDC" w14:textId="77777777" w:rsidR="00181C39" w:rsidRPr="00FF65CE" w:rsidRDefault="00181C39" w:rsidP="00181C39">
      <w:pPr>
        <w:rPr>
          <w:sz w:val="28"/>
          <w:szCs w:val="28"/>
        </w:rPr>
      </w:pPr>
      <w:r w:rsidRPr="00FF65CE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FF65CE" w:rsidRDefault="00F46B3B" w:rsidP="00181C39">
      <w:pPr>
        <w:rPr>
          <w:sz w:val="28"/>
          <w:szCs w:val="28"/>
        </w:rPr>
      </w:pPr>
    </w:p>
    <w:p w14:paraId="0B824867" w14:textId="1F40DDFA" w:rsidR="00181C39" w:rsidRPr="00FF65CE" w:rsidRDefault="00181C39" w:rsidP="00181C39">
      <w:pPr>
        <w:rPr>
          <w:sz w:val="28"/>
          <w:szCs w:val="28"/>
        </w:rPr>
      </w:pPr>
      <w:r w:rsidRPr="00FF65CE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FF65CE" w:rsidRDefault="00F46B3B" w:rsidP="00181C39">
      <w:pPr>
        <w:rPr>
          <w:sz w:val="28"/>
          <w:szCs w:val="28"/>
        </w:rPr>
      </w:pPr>
    </w:p>
    <w:p w14:paraId="3BD43F07" w14:textId="76124DCF" w:rsidR="008B0596" w:rsidRPr="00FF65CE" w:rsidRDefault="008B0596" w:rsidP="00181C39">
      <w:pPr>
        <w:rPr>
          <w:sz w:val="28"/>
          <w:szCs w:val="28"/>
        </w:rPr>
      </w:pPr>
      <w:r w:rsidRPr="00FF65CE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FF65CE" w:rsidRDefault="008B0596" w:rsidP="00181C39">
      <w:pPr>
        <w:rPr>
          <w:sz w:val="28"/>
          <w:szCs w:val="28"/>
        </w:rPr>
      </w:pPr>
    </w:p>
    <w:p w14:paraId="202043DA" w14:textId="5882B932" w:rsidR="00181C39" w:rsidRPr="00FF65CE" w:rsidRDefault="00181C39" w:rsidP="00181C39">
      <w:pPr>
        <w:rPr>
          <w:sz w:val="28"/>
          <w:szCs w:val="28"/>
        </w:rPr>
      </w:pPr>
      <w:r w:rsidRPr="00FF65CE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FF65CE" w:rsidRDefault="00F46B3B" w:rsidP="00181C39">
      <w:pPr>
        <w:rPr>
          <w:sz w:val="28"/>
          <w:szCs w:val="28"/>
        </w:rPr>
      </w:pPr>
    </w:p>
    <w:p w14:paraId="10D7D106" w14:textId="6F5C870D" w:rsidR="00181C39" w:rsidRPr="00FF65CE" w:rsidRDefault="00181C39" w:rsidP="00181C39">
      <w:pPr>
        <w:rPr>
          <w:sz w:val="28"/>
          <w:szCs w:val="28"/>
        </w:rPr>
      </w:pPr>
      <w:r w:rsidRPr="00FF65CE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FF65CE" w:rsidRDefault="008B0596" w:rsidP="00181C39">
      <w:pPr>
        <w:rPr>
          <w:sz w:val="28"/>
          <w:szCs w:val="28"/>
        </w:rPr>
      </w:pPr>
    </w:p>
    <w:p w14:paraId="4EDE92BF" w14:textId="77777777" w:rsidR="00AF5041" w:rsidRPr="00FF65CE" w:rsidRDefault="00AF5041" w:rsidP="00181C39">
      <w:pPr>
        <w:rPr>
          <w:sz w:val="28"/>
          <w:szCs w:val="28"/>
        </w:rPr>
      </w:pPr>
    </w:p>
    <w:sectPr w:rsidR="00AF5041" w:rsidRPr="00FF65CE" w:rsidSect="002C454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157BC6"/>
    <w:rsid w:val="001645E2"/>
    <w:rsid w:val="00181C39"/>
    <w:rsid w:val="001D3CDC"/>
    <w:rsid w:val="002C4476"/>
    <w:rsid w:val="002C454F"/>
    <w:rsid w:val="004E6A3D"/>
    <w:rsid w:val="004F5707"/>
    <w:rsid w:val="0063151B"/>
    <w:rsid w:val="00685460"/>
    <w:rsid w:val="006D7870"/>
    <w:rsid w:val="00734F33"/>
    <w:rsid w:val="007D278A"/>
    <w:rsid w:val="007D323B"/>
    <w:rsid w:val="007E7E76"/>
    <w:rsid w:val="008B0596"/>
    <w:rsid w:val="00A55784"/>
    <w:rsid w:val="00AC60CF"/>
    <w:rsid w:val="00AF5041"/>
    <w:rsid w:val="00BB50D4"/>
    <w:rsid w:val="00DC14EB"/>
    <w:rsid w:val="00F46B3B"/>
    <w:rsid w:val="00FD45D8"/>
    <w:rsid w:val="00FF65C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17</cp:revision>
  <cp:lastPrinted>2024-04-01T08:57:00Z</cp:lastPrinted>
  <dcterms:created xsi:type="dcterms:W3CDTF">2023-11-02T08:19:00Z</dcterms:created>
  <dcterms:modified xsi:type="dcterms:W3CDTF">2024-04-02T06:19:00Z</dcterms:modified>
</cp:coreProperties>
</file>