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3" w:rsidRPr="004144B3" w:rsidRDefault="004144B3" w:rsidP="00E22885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ПЛАН</w:t>
      </w:r>
    </w:p>
    <w:p w:rsidR="004144B3" w:rsidRPr="00E22885" w:rsidRDefault="004144B3" w:rsidP="00E22885">
      <w:pPr>
        <w:shd w:val="clear" w:color="auto" w:fill="FFFFFF"/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работы МУ «Финансовое управление администрации г. Пятигорска»</w:t>
      </w:r>
    </w:p>
    <w:p w:rsidR="004144B3" w:rsidRPr="00E22885" w:rsidRDefault="004144B3" w:rsidP="00E2288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на 20</w:t>
      </w:r>
      <w:r w:rsidR="00F73CDC"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2</w:t>
      </w:r>
      <w:r w:rsidR="00DE3C87"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1</w:t>
      </w:r>
      <w:r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8044"/>
        <w:gridCol w:w="10"/>
        <w:gridCol w:w="2021"/>
      </w:tblGrid>
      <w:tr w:rsidR="004144B3" w:rsidRPr="004144B3" w:rsidTr="00DE3C87">
        <w:trPr>
          <w:trHeight w:hRule="exact" w:val="59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DE3C87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представление их Главе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A42EC" w:rsidRPr="00DB63AB" w:rsidTr="00DE3C87">
        <w:trPr>
          <w:trHeight w:hRule="exact" w:val="125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</w:t>
            </w:r>
            <w:r w:rsidR="00DE3C8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E3C8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DE3C8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DE3C8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B29BF" w:rsidP="00DE3C87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DE3C87">
        <w:trPr>
          <w:trHeight w:hRule="exact" w:val="7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 бюджета города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DE3C87">
        <w:trPr>
          <w:trHeight w:hRule="exact" w:val="4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0C6DD7">
        <w:trPr>
          <w:trHeight w:hRule="exact" w:val="25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065A7" w:rsidRDefault="000C6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</w:t>
            </w:r>
          </w:p>
          <w:p w:rsidR="000C6DD7" w:rsidRDefault="000C6DD7" w:rsidP="00DE3C8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DE3C87">
        <w:trPr>
          <w:trHeight w:hRule="exact" w:val="97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города в соответствии с законодательством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81575" w:rsidRPr="00DB63AB" w:rsidTr="00536DD7">
        <w:trPr>
          <w:trHeight w:hRule="exact" w:val="14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  <w:r w:rsidR="0053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2021 год и плановый период 2022 и 2023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536DD7" w:rsidRPr="00DB63AB" w:rsidTr="00DE3C87">
        <w:trPr>
          <w:trHeight w:hRule="exact" w:val="9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Default="00536DD7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Pr="00DB63AB" w:rsidRDefault="00536DD7" w:rsidP="00CB2B5B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2022 год и плановый период 2023 и 202</w:t>
            </w:r>
            <w:r w:rsidR="00CB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Pr="00DB63AB" w:rsidRDefault="00536DD7" w:rsidP="00760413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 ноября 2021 года</w:t>
            </w:r>
          </w:p>
        </w:tc>
      </w:tr>
      <w:tr w:rsidR="003F2C36" w:rsidRPr="00DB63AB" w:rsidTr="00F0257E">
        <w:trPr>
          <w:trHeight w:hRule="exact" w:val="8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DB63AB" w:rsidRDefault="003F2C36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F2C36" w:rsidRPr="00DB63AB" w:rsidTr="00DE3C87">
        <w:trPr>
          <w:trHeight w:hRule="exact" w:val="182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F0257E">
            <w:pPr>
              <w:jc w:val="both"/>
            </w:pP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администрации города Пятигорска</w:t>
            </w:r>
            <w:proofErr w:type="gramEnd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3F2C36">
            <w:pPr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E2DD7" w:rsidRPr="00DB63AB" w:rsidTr="00DE3C87">
        <w:trPr>
          <w:trHeight w:hRule="exact" w:val="14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7D61CD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города Пятигорска,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D5C44" w:rsidRPr="00DB63AB" w:rsidTr="00DE3C87">
        <w:trPr>
          <w:trHeight w:hRule="exact" w:val="14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382703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Программой оздоровления муниципальных финансов города-курорта Пятигорска на 2018-2022 годы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города Пятигорска от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CB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DB63AB" w:rsidTr="00DE3C87">
        <w:trPr>
          <w:trHeight w:hRule="exact" w:val="7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DE3C87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DB63AB" w:rsidRDefault="00F73CDC" w:rsidP="00DE3C87">
            <w:pPr>
              <w:shd w:val="clear" w:color="auto" w:fill="FFFFFF"/>
              <w:tabs>
                <w:tab w:val="left" w:pos="1941"/>
              </w:tabs>
              <w:spacing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0257E" w:rsidRPr="00DB63AB" w:rsidTr="00DE3C87">
        <w:trPr>
          <w:trHeight w:hRule="exact" w:val="7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DE3C87">
        <w:trPr>
          <w:trHeight w:hRule="exact" w:val="1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регулирующих бюджетные правоотношения, путем проведения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проверок, ревизий, обследований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E2DD7" w:rsidRPr="00DB63AB" w:rsidTr="00DE3C87">
        <w:trPr>
          <w:trHeight w:hRule="exact" w:val="12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нужд в соответствии с федеральным законодательством и иными нормативными правовыми актами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DB63AB" w:rsidTr="00DE3C87">
        <w:trPr>
          <w:trHeight w:hRule="exact" w:val="127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620F96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главными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DB63AB" w:rsidRDefault="00F73CDC" w:rsidP="00620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73CDC" w:rsidRPr="00DB63AB" w:rsidRDefault="00F73CDC" w:rsidP="00620F96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E3C87">
        <w:trPr>
          <w:trHeight w:hRule="exact" w:val="16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организаций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привлечения сре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дефицита бюджета и долговых обязательств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униципальными правовыми актами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DE3C87">
        <w:trPr>
          <w:trHeight w:hRule="exact" w:val="70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DE3C87">
        <w:trPr>
          <w:trHeight w:hRule="exact" w:val="7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   муниципальных учреждений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DE3C87">
        <w:trPr>
          <w:trHeight w:hRule="exact" w:val="171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04C6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достижения показателей установленного уровня средней заработной платы отдельных работников в сфере образования и культуры в соответствии с Указом Президента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540E6C" w:rsidRPr="00DB63AB" w:rsidTr="00DE3C87">
        <w:trPr>
          <w:trHeight w:hRule="exact" w:val="13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DE3C8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и формированию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на 20</w:t>
            </w:r>
            <w:r w:rsidR="004E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DE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     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0E6C" w:rsidRPr="00DB63AB" w:rsidTr="00DE3C87">
        <w:trPr>
          <w:trHeight w:hRule="exact" w:val="9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DE3C87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распределению бюджетных средств на 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курорта Пятигорска в порядке, разработанном министерством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 Ставропольского края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9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F73CDC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AA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основных направлений бюджетной </w:t>
            </w:r>
            <w:r w:rsid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города-курорта Пятигорска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 утверждении основных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направлений долговой политики города-курорта Пятигорска на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B53E7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AA42EC">
        <w:trPr>
          <w:trHeight w:hRule="exact" w:val="18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формирования проекта решения о бюджете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4E6377" w:rsidP="00DE3C8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065A7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D065A7">
              <w:rPr>
                <w:color w:val="000000"/>
                <w:sz w:val="28"/>
                <w:szCs w:val="28"/>
              </w:rPr>
              <w:t xml:space="preserve"> Пятигорска от </w:t>
            </w:r>
            <w:r w:rsidRPr="00D065A7">
              <w:rPr>
                <w:sz w:val="28"/>
                <w:szCs w:val="28"/>
              </w:rPr>
              <w:t xml:space="preserve"> 28.08.2017 г. № 3609</w:t>
            </w:r>
            <w:r w:rsidRPr="00D065A7">
              <w:rPr>
                <w:color w:val="000000"/>
                <w:sz w:val="28"/>
                <w:szCs w:val="28"/>
              </w:rPr>
              <w:t xml:space="preserve"> «Об утверждении муниципальной программы города-курорта Пятигорска «Управление финансами»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системе «Управление» </w:t>
            </w:r>
          </w:p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7D61CD">
            <w:pPr>
              <w:spacing w:line="240" w:lineRule="auto"/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DE3C87">
        <w:trPr>
          <w:trHeight w:hRule="exact" w:val="7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0257E" w:rsidP="00540E6C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Установление порядка завершения операций по исполнению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города в текущем финансовом году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E3C87">
            <w:pPr>
              <w:shd w:val="clear" w:color="auto" w:fill="FFFFFF"/>
              <w:spacing w:line="240" w:lineRule="auto"/>
              <w:ind w:left="346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</w:tr>
      <w:tr w:rsidR="00FE2DD7" w:rsidRPr="00DB63AB" w:rsidTr="00913543">
        <w:trPr>
          <w:trHeight w:hRule="exact" w:val="7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составления бюджетной отчетности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DE3C87">
        <w:trPr>
          <w:trHeight w:hRule="exact" w:val="10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города-курорта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E2DD7" w:rsidRPr="00DB63AB" w:rsidRDefault="00FE2DD7" w:rsidP="00DC344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E3C87">
        <w:trPr>
          <w:trHeight w:hRule="exact" w:val="1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065A7" w:rsidRDefault="000D5C44" w:rsidP="007D61CD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финансов Ставропольского края годовой </w:t>
            </w:r>
            <w:r w:rsidR="007D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отчетности об исполнении бюджета города-курорта Пятигорска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E3C8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DE3C87">
        <w:trPr>
          <w:trHeight w:hRule="exact" w:val="8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E3C8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исполнении бюджета города-курорта Пятигорска за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CD" w:rsidRDefault="007D61CD" w:rsidP="007D61CD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FE2DD7" w:rsidRPr="00DB63AB" w:rsidRDefault="00FE2DD7" w:rsidP="00DE3C87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E3C87">
        <w:trPr>
          <w:trHeight w:hRule="exact" w:val="9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E3C8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377" w:rsidRDefault="004E637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D5C44" w:rsidRDefault="000D5C44" w:rsidP="00DE3C8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AA456B">
        <w:trPr>
          <w:trHeight w:hRule="exact" w:val="1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065A7" w:rsidRDefault="00FE2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56B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2DD7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E2DD7" w:rsidRPr="00596A4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DD7" w:rsidRDefault="00FE2DD7" w:rsidP="00DE3C87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913543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2058B3" w:rsidRDefault="000D5C44" w:rsidP="00DE3C8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муниципального образования города-курорта 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4E6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в</w:t>
            </w:r>
          </w:p>
          <w:p w:rsidR="000D5C44" w:rsidRPr="00CB419C" w:rsidRDefault="000D5C44" w:rsidP="00AA45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E3C87">
        <w:trPr>
          <w:trHeight w:hRule="exact" w:val="295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Default="000D5C44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представление в министерство финансов Ставропольского края документов и информации для оценки качества управления бюджетным процессом в городе-курорте Пятигорске в соответствии с приказом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Ставропольского края № 246, минэкономразвития Ставропольского края № 315/од от 21.09.2018 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оценки качества управления бюджетным процессом и стратегического планирования в муниципальных районах и городских округах Ставропольского края»</w:t>
            </w:r>
            <w:proofErr w:type="gramEnd"/>
          </w:p>
          <w:p w:rsidR="000D5C44" w:rsidRPr="006B7884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Default="000D5C44" w:rsidP="000B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0D5C44" w:rsidRDefault="000D5C44" w:rsidP="00DE3C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1E27" w:rsidRPr="00DB63AB" w:rsidTr="00DB63AB">
        <w:trPr>
          <w:trHeight w:hRule="exact" w:val="12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DB63AB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913543" w:rsidRDefault="00C21E2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деятельности органов местного самоуправления города-курорта</w:t>
            </w:r>
            <w:proofErr w:type="gramEnd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города Пятигорска о достигнутых значениях показателей эффективности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5B05BC" w:rsidRDefault="00C21E27" w:rsidP="00DE3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36DD7" w:rsidRPr="00DB63AB" w:rsidTr="00DB63AB">
        <w:trPr>
          <w:trHeight w:hRule="exact" w:val="12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Pr="00DB63AB" w:rsidRDefault="00536DD7" w:rsidP="00314AEF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Default="00536DD7" w:rsidP="00314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в Федеральное казначейство информации и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Сводного реестра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участников бюджетного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государственной информационной системе управления общественными финансами «Электронный бюджет»</w:t>
            </w:r>
          </w:p>
          <w:p w:rsidR="00536DD7" w:rsidRPr="00DB63AB" w:rsidRDefault="00536DD7" w:rsidP="00314AEF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Pr="00DB63AB" w:rsidRDefault="00536DD7" w:rsidP="00314AE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B53E7E" w:rsidP="00536DD7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53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AB29BF" w:rsidP="000B1FFC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органах, совещаниях,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существление иных мероприятий в рамках полномочий МУ «Финансовое управление администрации </w:t>
            </w:r>
            <w:proofErr w:type="spell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9E2B46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EF2C6D">
      <w:pgSz w:w="11909" w:h="16834"/>
      <w:pgMar w:top="1440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B1FFC"/>
    <w:rsid w:val="000C6DD7"/>
    <w:rsid w:val="000D5C44"/>
    <w:rsid w:val="00147A3B"/>
    <w:rsid w:val="00147C62"/>
    <w:rsid w:val="002058B3"/>
    <w:rsid w:val="00270202"/>
    <w:rsid w:val="00374B0D"/>
    <w:rsid w:val="00382703"/>
    <w:rsid w:val="00387FBC"/>
    <w:rsid w:val="003F2C36"/>
    <w:rsid w:val="004144B3"/>
    <w:rsid w:val="004904C6"/>
    <w:rsid w:val="004E6377"/>
    <w:rsid w:val="00536DD7"/>
    <w:rsid w:val="00540E6C"/>
    <w:rsid w:val="00596A40"/>
    <w:rsid w:val="005E1186"/>
    <w:rsid w:val="006B7884"/>
    <w:rsid w:val="006D6513"/>
    <w:rsid w:val="007D61CD"/>
    <w:rsid w:val="00807B90"/>
    <w:rsid w:val="008C2C1F"/>
    <w:rsid w:val="00913543"/>
    <w:rsid w:val="009B4C99"/>
    <w:rsid w:val="009E2B46"/>
    <w:rsid w:val="00AA42EC"/>
    <w:rsid w:val="00AA456B"/>
    <w:rsid w:val="00AB29BF"/>
    <w:rsid w:val="00B53E7E"/>
    <w:rsid w:val="00C21D81"/>
    <w:rsid w:val="00C21E27"/>
    <w:rsid w:val="00CB2B5B"/>
    <w:rsid w:val="00D065A7"/>
    <w:rsid w:val="00D95730"/>
    <w:rsid w:val="00DB63AB"/>
    <w:rsid w:val="00DE3C87"/>
    <w:rsid w:val="00E22885"/>
    <w:rsid w:val="00E501F2"/>
    <w:rsid w:val="00F0257E"/>
    <w:rsid w:val="00F73CDC"/>
    <w:rsid w:val="00F81575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78C5-E996-49E4-895F-CB1795A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22</cp:revision>
  <cp:lastPrinted>2021-01-19T13:49:00Z</cp:lastPrinted>
  <dcterms:created xsi:type="dcterms:W3CDTF">2017-01-18T07:25:00Z</dcterms:created>
  <dcterms:modified xsi:type="dcterms:W3CDTF">2021-01-20T05:46:00Z</dcterms:modified>
</cp:coreProperties>
</file>