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E0DEB">
        <w:rPr>
          <w:rFonts w:ascii="Times New Roman" w:hAnsi="Times New Roman" w:cs="Times New Roman"/>
          <w:sz w:val="28"/>
          <w:szCs w:val="28"/>
        </w:rPr>
        <w:t>муниципального заказа</w:t>
      </w:r>
      <w:bookmarkStart w:id="0" w:name="_GoBack"/>
      <w:bookmarkEnd w:id="0"/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правления экономического развития администрации города Пятигорска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о подготовке проекта постановления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«</w:t>
      </w:r>
      <w:r w:rsidR="002E0DEB" w:rsidRPr="002E0DE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E0DEB" w:rsidRPr="002E0DE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E0DEB" w:rsidRPr="002E0DE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у единственного поставщика (подрядчика, исполнителя) для обеспечения муниципальных нужд</w:t>
      </w:r>
      <w:r w:rsidR="002E0DEB" w:rsidRPr="002E0DEB">
        <w:rPr>
          <w:rFonts w:ascii="Times New Roman" w:hAnsi="Times New Roman" w:cs="Times New Roman"/>
          <w:bCs/>
          <w:sz w:val="28"/>
          <w:szCs w:val="28"/>
        </w:rPr>
        <w:t xml:space="preserve"> города-курорта 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(далее – проект), вступление в силу которого планируется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>со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1F7EB6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1F7EB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1D6049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E0DEB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1F7EB6" w:rsidRPr="001F7EB6">
        <w:rPr>
          <w:rFonts w:ascii="Times New Roman" w:hAnsi="Times New Roman" w:cs="Times New Roman"/>
          <w:sz w:val="28"/>
          <w:szCs w:val="28"/>
        </w:rPr>
        <w:t>У</w:t>
      </w:r>
      <w:r w:rsidR="000874E2" w:rsidRPr="001F7EB6">
        <w:rPr>
          <w:rFonts w:ascii="Times New Roman" w:hAnsi="Times New Roman" w:cs="Times New Roman"/>
          <w:sz w:val="28"/>
          <w:szCs w:val="28"/>
        </w:rPr>
        <w:t>правления экономического развития администрации города Пятигорска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адрес): 357500, Россия, Ставропольский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r w:rsidR="002E0DEB" w:rsidRPr="002E0DEB">
        <w:rPr>
          <w:rFonts w:ascii="Times New Roman" w:hAnsi="Times New Roman" w:cs="Times New Roman"/>
          <w:sz w:val="28"/>
          <w:szCs w:val="28"/>
        </w:rPr>
        <w:t>zakaz5gor@gmail.com</w:t>
      </w:r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2E0DEB">
        <w:rPr>
          <w:rFonts w:ascii="Times New Roman" w:hAnsi="Times New Roman" w:cs="Times New Roman"/>
          <w:sz w:val="28"/>
          <w:szCs w:val="28"/>
        </w:rPr>
        <w:t>33-70-57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правовому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(далее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1F7EB6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8E780C" w:rsidRPr="001F7EB6">
        <w:rPr>
          <w:szCs w:val="28"/>
        </w:rPr>
        <w:t>о</w:t>
      </w:r>
      <w:r w:rsidRPr="001F7EB6">
        <w:rPr>
          <w:szCs w:val="28"/>
        </w:rPr>
        <w:t>тдел</w:t>
      </w:r>
      <w:r w:rsidR="008E780C" w:rsidRPr="001F7EB6">
        <w:rPr>
          <w:szCs w:val="28"/>
        </w:rPr>
        <w:t>ом</w:t>
      </w:r>
      <w:r w:rsidRPr="001F7EB6">
        <w:rPr>
          <w:szCs w:val="28"/>
        </w:rPr>
        <w:t xml:space="preserve"> </w:t>
      </w:r>
      <w:r w:rsidR="001F7EB6">
        <w:rPr>
          <w:szCs w:val="28"/>
        </w:rPr>
        <w:t>экономики</w:t>
      </w:r>
      <w:r w:rsidRPr="001F7EB6">
        <w:rPr>
          <w:szCs w:val="28"/>
        </w:rPr>
        <w:t xml:space="preserve">, курорта и туризма </w:t>
      </w:r>
      <w:proofErr w:type="spellStart"/>
      <w:r w:rsidR="001F7EB6">
        <w:rPr>
          <w:szCs w:val="28"/>
        </w:rPr>
        <w:t>Ц</w:t>
      </w:r>
      <w:r w:rsidRPr="001F7EB6">
        <w:rPr>
          <w:szCs w:val="28"/>
        </w:rPr>
        <w:t>правления</w:t>
      </w:r>
      <w:proofErr w:type="spellEnd"/>
      <w:r w:rsidRPr="001F7EB6">
        <w:rPr>
          <w:szCs w:val="28"/>
        </w:rPr>
        <w:t xml:space="preserve"> экономического развития администрации города Пятигорска</w:t>
      </w:r>
      <w:r w:rsidR="002E0DEB">
        <w:rPr>
          <w:szCs w:val="28"/>
        </w:rPr>
        <w:t xml:space="preserve"> с 16</w:t>
      </w:r>
      <w:r w:rsidRPr="001F7EB6">
        <w:rPr>
          <w:szCs w:val="28"/>
        </w:rPr>
        <w:t xml:space="preserve"> </w:t>
      </w:r>
      <w:r w:rsidR="002E0DEB">
        <w:rPr>
          <w:szCs w:val="28"/>
        </w:rPr>
        <w:t>июля</w:t>
      </w:r>
      <w:r w:rsidRPr="001F7EB6">
        <w:rPr>
          <w:szCs w:val="28"/>
        </w:rPr>
        <w:t xml:space="preserve"> 2</w:t>
      </w:r>
      <w:r w:rsidR="001F7EB6" w:rsidRPr="001F7EB6">
        <w:rPr>
          <w:szCs w:val="28"/>
        </w:rPr>
        <w:t>021</w:t>
      </w:r>
      <w:r w:rsidRPr="001F7EB6">
        <w:rPr>
          <w:szCs w:val="28"/>
        </w:rPr>
        <w:t xml:space="preserve"> </w:t>
      </w:r>
      <w:r w:rsidR="002E0DEB">
        <w:rPr>
          <w:szCs w:val="28"/>
        </w:rPr>
        <w:t>года по 22</w:t>
      </w:r>
      <w:r w:rsidRPr="001F7EB6">
        <w:rPr>
          <w:szCs w:val="28"/>
        </w:rPr>
        <w:t xml:space="preserve"> </w:t>
      </w:r>
      <w:r w:rsidR="002E0DEB">
        <w:rPr>
          <w:szCs w:val="28"/>
        </w:rPr>
        <w:t>июля</w:t>
      </w:r>
      <w:r w:rsidR="001F7EB6" w:rsidRPr="001F7EB6">
        <w:rPr>
          <w:szCs w:val="28"/>
        </w:rPr>
        <w:t xml:space="preserve"> 2021</w:t>
      </w:r>
      <w:r w:rsidRPr="001F7EB6">
        <w:rPr>
          <w:szCs w:val="28"/>
        </w:rPr>
        <w:t xml:space="preserve"> года в письменном и электронном виде: </w:t>
      </w:r>
      <w:r w:rsidR="002E0DEB" w:rsidRPr="002E0DEB">
        <w:rPr>
          <w:szCs w:val="28"/>
          <w:u w:val="single"/>
        </w:rPr>
        <w:t>zakaz5gor@gmail.com</w:t>
      </w:r>
    </w:p>
    <w:p w:rsidR="00E22E02" w:rsidRPr="001F7EB6" w:rsidRDefault="00E22E02" w:rsidP="001F7EB6">
      <w:pPr>
        <w:pStyle w:val="ConsPlusNormal"/>
        <w:jc w:val="both"/>
      </w:pPr>
    </w:p>
    <w:p w:rsidR="008E780C" w:rsidRPr="001F7EB6" w:rsidRDefault="008E780C" w:rsidP="001F7EB6">
      <w:pPr>
        <w:pStyle w:val="ConsPlusNormal"/>
        <w:jc w:val="both"/>
      </w:pPr>
    </w:p>
    <w:p w:rsidR="002E0DEB" w:rsidRDefault="002E0DEB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Исполняющий обязанности</w:t>
      </w:r>
    </w:p>
    <w:p w:rsidR="008E780C" w:rsidRPr="001F7EB6" w:rsidRDefault="002E0DEB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</w:t>
      </w:r>
      <w:r w:rsidR="008E780C" w:rsidRPr="001F7EB6">
        <w:rPr>
          <w:b w:val="0"/>
          <w:caps w:val="0"/>
          <w:sz w:val="28"/>
          <w:szCs w:val="28"/>
        </w:rPr>
        <w:t>ачальник</w:t>
      </w:r>
      <w:r>
        <w:rPr>
          <w:b w:val="0"/>
          <w:caps w:val="0"/>
          <w:sz w:val="28"/>
          <w:szCs w:val="28"/>
        </w:rPr>
        <w:t>а</w:t>
      </w:r>
      <w:r w:rsidR="008E780C" w:rsidRPr="001F7EB6">
        <w:rPr>
          <w:b w:val="0"/>
          <w:caps w:val="0"/>
          <w:sz w:val="28"/>
          <w:szCs w:val="28"/>
        </w:rPr>
        <w:t xml:space="preserve"> управления</w:t>
      </w:r>
    </w:p>
    <w:p w:rsidR="008E780C" w:rsidRPr="001F7EB6" w:rsidRDefault="008E780C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>экономического развития</w:t>
      </w:r>
    </w:p>
    <w:p w:rsidR="008E780C" w:rsidRDefault="008E780C" w:rsidP="001F7EB6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1F7EB6"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</w:t>
      </w:r>
      <w:r w:rsidR="00B740CC" w:rsidRPr="001F7EB6">
        <w:rPr>
          <w:b w:val="0"/>
          <w:caps w:val="0"/>
          <w:sz w:val="28"/>
          <w:szCs w:val="28"/>
        </w:rPr>
        <w:t xml:space="preserve"> </w:t>
      </w:r>
      <w:r w:rsidR="002E0DEB">
        <w:rPr>
          <w:b w:val="0"/>
          <w:caps w:val="0"/>
          <w:sz w:val="28"/>
          <w:szCs w:val="28"/>
        </w:rPr>
        <w:t xml:space="preserve">         </w:t>
      </w:r>
      <w:r w:rsidR="00B740CC" w:rsidRPr="001F7EB6">
        <w:rPr>
          <w:b w:val="0"/>
          <w:caps w:val="0"/>
          <w:sz w:val="28"/>
          <w:szCs w:val="28"/>
        </w:rPr>
        <w:t xml:space="preserve">     </w:t>
      </w:r>
      <w:proofErr w:type="spellStart"/>
      <w:r w:rsidR="002E0DEB">
        <w:rPr>
          <w:b w:val="0"/>
          <w:caps w:val="0"/>
          <w:sz w:val="28"/>
          <w:szCs w:val="28"/>
        </w:rPr>
        <w:t>В</w:t>
      </w:r>
      <w:r w:rsidRPr="001F7EB6">
        <w:rPr>
          <w:b w:val="0"/>
          <w:caps w:val="0"/>
          <w:sz w:val="28"/>
          <w:szCs w:val="28"/>
        </w:rPr>
        <w:t>.</w:t>
      </w:r>
      <w:r w:rsidR="002E0DEB">
        <w:rPr>
          <w:b w:val="0"/>
          <w:caps w:val="0"/>
          <w:sz w:val="28"/>
          <w:szCs w:val="28"/>
        </w:rPr>
        <w:t>П</w:t>
      </w:r>
      <w:r w:rsidRPr="001F7EB6">
        <w:rPr>
          <w:b w:val="0"/>
          <w:caps w:val="0"/>
          <w:sz w:val="28"/>
          <w:szCs w:val="28"/>
        </w:rPr>
        <w:t>.</w:t>
      </w:r>
      <w:r w:rsidR="002E0DEB">
        <w:rPr>
          <w:b w:val="0"/>
          <w:caps w:val="0"/>
          <w:sz w:val="28"/>
          <w:szCs w:val="28"/>
        </w:rPr>
        <w:t>Белов</w:t>
      </w:r>
      <w:proofErr w:type="spellEnd"/>
    </w:p>
    <w:sectPr w:rsidR="008E780C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E0DEB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A0F2C"/>
    <w:rsid w:val="005C0F23"/>
    <w:rsid w:val="005D090B"/>
    <w:rsid w:val="00614AFF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F086A"/>
    <w:rsid w:val="00A41B9F"/>
    <w:rsid w:val="00A6057B"/>
    <w:rsid w:val="00A83F0A"/>
    <w:rsid w:val="00B44A1F"/>
    <w:rsid w:val="00B70F5A"/>
    <w:rsid w:val="00B740CC"/>
    <w:rsid w:val="00B9317D"/>
    <w:rsid w:val="00CC7472"/>
    <w:rsid w:val="00E22E02"/>
    <w:rsid w:val="00E37AAD"/>
    <w:rsid w:val="00EC4EA4"/>
    <w:rsid w:val="00EE081D"/>
    <w:rsid w:val="00F80A30"/>
    <w:rsid w:val="00FA25A5"/>
    <w:rsid w:val="00FC0D7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0D30-B450-4742-BB7E-8EAAF153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13</cp:revision>
  <cp:lastPrinted>2018-02-15T12:02:00Z</cp:lastPrinted>
  <dcterms:created xsi:type="dcterms:W3CDTF">2019-06-20T13:51:00Z</dcterms:created>
  <dcterms:modified xsi:type="dcterms:W3CDTF">2021-07-16T13:51:00Z</dcterms:modified>
</cp:coreProperties>
</file>