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28623E" w:rsidRPr="0028623E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 и признании </w:t>
      </w:r>
      <w:proofErr w:type="gramStart"/>
      <w:r w:rsidR="0028623E" w:rsidRPr="0028623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8623E" w:rsidRPr="0028623E">
        <w:rPr>
          <w:rFonts w:ascii="Times New Roman" w:hAnsi="Times New Roman"/>
          <w:sz w:val="28"/>
          <w:szCs w:val="28"/>
        </w:rPr>
        <w:t xml:space="preserve">  силу постановлений администрации города Пятигорска от 31.05.2016 № 1912, от 07.08.2017 № 3243, от 04.09.2017 № 3730»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турпродуктов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0A3F90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bookmarkStart w:id="0" w:name="_GoBack"/>
      <w:bookmarkEnd w:id="0"/>
      <w:r w:rsidR="009E0652">
        <w:rPr>
          <w:b w:val="0"/>
          <w:caps w:val="0"/>
          <w:sz w:val="28"/>
          <w:szCs w:val="28"/>
        </w:rPr>
        <w:t xml:space="preserve">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C051-2F5F-43A8-B418-53270E59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2019-07-25T11:20:00Z</cp:lastPrinted>
  <dcterms:created xsi:type="dcterms:W3CDTF">2016-03-31T09:41:00Z</dcterms:created>
  <dcterms:modified xsi:type="dcterms:W3CDTF">2019-07-25T11:20:00Z</dcterms:modified>
</cp:coreProperties>
</file>