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65F0C" w14:textId="5FC16BF9" w:rsidR="00084A12" w:rsidRPr="006117FE" w:rsidRDefault="00084A12" w:rsidP="00084A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117FE">
        <w:rPr>
          <w:rFonts w:ascii="Times New Roman" w:hAnsi="Times New Roman" w:cs="Times New Roman"/>
          <w:b/>
          <w:color w:val="000000"/>
          <w:sz w:val="26"/>
          <w:szCs w:val="26"/>
        </w:rPr>
        <w:t>Инструкция по подключению</w:t>
      </w:r>
      <w:r w:rsidR="009564A4" w:rsidRPr="006117F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 </w:t>
      </w:r>
      <w:proofErr w:type="spellStart"/>
      <w:r w:rsidR="009564A4" w:rsidRPr="006117FE">
        <w:rPr>
          <w:rFonts w:ascii="Times New Roman" w:hAnsi="Times New Roman" w:cs="Times New Roman"/>
          <w:b/>
          <w:color w:val="000000"/>
          <w:sz w:val="26"/>
          <w:szCs w:val="26"/>
        </w:rPr>
        <w:t>вебинару</w:t>
      </w:r>
      <w:proofErr w:type="spellEnd"/>
    </w:p>
    <w:p w14:paraId="026BC88F" w14:textId="77777777" w:rsidR="00084A12" w:rsidRPr="006117FE" w:rsidRDefault="00084A12" w:rsidP="00084A1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90355AF" w14:textId="6CCF9BFD" w:rsidR="00084A12" w:rsidRPr="006117FE" w:rsidRDefault="00084A12" w:rsidP="009564A4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 компьютера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1E3EC101" w14:textId="77777777" w:rsidR="00A510CB" w:rsidRPr="006117FE" w:rsidRDefault="00A510CB" w:rsidP="00A510CB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0E98593" w14:textId="65E47C14" w:rsidR="009564A4" w:rsidRPr="006117FE" w:rsidRDefault="00C43472" w:rsidP="009564A4">
      <w:pPr>
        <w:pStyle w:val="ac"/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9564A4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Открыть любой браузер, </w:t>
      </w:r>
      <w:r w:rsidR="00787F4B">
        <w:rPr>
          <w:rFonts w:ascii="Times New Roman" w:hAnsi="Times New Roman" w:cs="Times New Roman"/>
          <w:color w:val="000000"/>
          <w:sz w:val="26"/>
          <w:szCs w:val="26"/>
        </w:rPr>
        <w:t>скопировать в браузер ссылку,</w:t>
      </w:r>
      <w:r w:rsidR="009564A4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нажать на ссылку</w:t>
      </w:r>
      <w:r w:rsidR="00787F4B">
        <w:rPr>
          <w:rFonts w:ascii="Times New Roman" w:hAnsi="Times New Roman" w:cs="Times New Roman"/>
          <w:color w:val="000000"/>
          <w:sz w:val="26"/>
          <w:szCs w:val="26"/>
        </w:rPr>
        <w:t xml:space="preserve"> или ввести вручную</w:t>
      </w:r>
      <w:r w:rsidR="009564A4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="009564A4"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="009564A4" w:rsidRPr="006117FE">
        <w:rPr>
          <w:rStyle w:val="a8"/>
          <w:rFonts w:ascii="Times New Roman" w:hAnsi="Times New Roman"/>
          <w:b/>
          <w:sz w:val="26"/>
          <w:szCs w:val="26"/>
          <w:u w:val="none"/>
        </w:rPr>
        <w:t xml:space="preserve"> </w:t>
      </w:r>
      <w:r w:rsidR="009564A4"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>—</w:t>
      </w:r>
      <w:r w:rsidR="009564A4" w:rsidRPr="006117FE">
        <w:rPr>
          <w:rStyle w:val="a8"/>
          <w:rFonts w:ascii="Times New Roman" w:hAnsi="Times New Roman"/>
          <w:b/>
          <w:sz w:val="26"/>
          <w:szCs w:val="26"/>
          <w:u w:val="none"/>
        </w:rPr>
        <w:t xml:space="preserve"> </w:t>
      </w:r>
      <w:r w:rsidR="009564A4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после чего будет предложно скачать дополнительно приложение для участия «</w:t>
      </w:r>
      <w:proofErr w:type="spellStart"/>
      <w:r w:rsidR="009564A4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Яндекс.Телемост</w:t>
      </w:r>
      <w:proofErr w:type="spellEnd"/>
      <w:r w:rsidR="009564A4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» или продолжить в текущем браузере (выбираем любой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вариант);</w:t>
      </w:r>
    </w:p>
    <w:p w14:paraId="2B4BDDEF" w14:textId="6B018C8A" w:rsidR="00A510CB" w:rsidRPr="006117FE" w:rsidRDefault="00C43472" w:rsidP="009564A4">
      <w:pPr>
        <w:pStyle w:val="ac"/>
        <w:spacing w:after="0" w:line="240" w:lineRule="auto"/>
        <w:ind w:left="0"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1.2. </w:t>
      </w:r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Также подключиться можно</w:t>
      </w:r>
      <w:r w:rsidR="0096232F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,</w:t>
      </w:r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перейдя по ссылке </w:t>
      </w:r>
      <w:hyperlink r:id="rId8" w:history="1">
        <w:r w:rsidR="00A510CB" w:rsidRPr="006117FE">
          <w:rPr>
            <w:rStyle w:val="a8"/>
            <w:rFonts w:ascii="Times New Roman" w:hAnsi="Times New Roman"/>
            <w:sz w:val="26"/>
            <w:szCs w:val="26"/>
          </w:rPr>
          <w:t>https://telemost.yandex.ru/</w:t>
        </w:r>
      </w:hyperlink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в любом браузере, дальше выбрать «Подключиться», в появившемся поле указать номер встречи «7632 2135 9957 8745 3642 3735 6072 2238 7949 20»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,</w:t>
      </w:r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снова нажать «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</w:t>
      </w:r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одключиться», выбрать «продолжить в браузере», указать ваше имя и фамилию, заполненное при регистрации, проверить микрофон и камеру (при наличии) и нажать «подключиться к встрече».</w:t>
      </w:r>
    </w:p>
    <w:p w14:paraId="5B4F1993" w14:textId="77777777" w:rsidR="009564A4" w:rsidRPr="006117FE" w:rsidRDefault="009564A4" w:rsidP="009564A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DF2A54D" w14:textId="14849DD3" w:rsidR="00084A12" w:rsidRPr="006117FE" w:rsidRDefault="00084A12" w:rsidP="009564A4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</w:t>
      </w:r>
      <w:r w:rsidR="00C43472"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о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43472"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смартфона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на платформе 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iOS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6117FE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6117F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для </w:t>
      </w:r>
      <w:proofErr w:type="spellStart"/>
      <w:r w:rsidRPr="006117F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iPhone</w:t>
      </w:r>
      <w:proofErr w:type="spellEnd"/>
      <w:r w:rsidRPr="006117F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</w:t>
      </w:r>
      <w:r w:rsidR="00F57089" w:rsidRPr="006117F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687EFABC" w14:textId="77777777" w:rsidR="00A510CB" w:rsidRPr="006117FE" w:rsidRDefault="00A510CB" w:rsidP="00A510CB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6B759" w14:textId="305ED350" w:rsidR="009564A4" w:rsidRPr="006117FE" w:rsidRDefault="00C43472" w:rsidP="009564A4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9564A4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Установить 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>из магазина приложений «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  <w:lang w:val="en-US"/>
        </w:rPr>
        <w:t>App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  <w:lang w:val="en-US"/>
        </w:rPr>
        <w:t>Store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>» приложение «Яндекс Телемост», нажать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или </w:t>
      </w:r>
      <w:bookmarkStart w:id="0" w:name="_GoBack"/>
      <w:bookmarkEnd w:id="0"/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скопировать в любой браузер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смартфоне</w:t>
      </w:r>
      <w:r w:rsidR="00A510CB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на ссылку </w:t>
      </w:r>
      <w:hyperlink r:id="rId9" w:history="1">
        <w:r w:rsidR="00A510CB"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A510CB"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 xml:space="preserve">— </w:t>
      </w:r>
      <w:r w:rsidR="00A510C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после</w:t>
      </w:r>
      <w:r w:rsidR="00DA54BB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чего произойдет автоматическая переадресация в приложение, указать ваше имя и фамилию, заполненное при регистрации, нажать «подключиться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»;</w:t>
      </w:r>
    </w:p>
    <w:p w14:paraId="33AED8A7" w14:textId="1D24C49F" w:rsidR="00DA54BB" w:rsidRPr="006117FE" w:rsidRDefault="00C43472" w:rsidP="009564A4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2.2. Открыть в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смартфоне ранее установленное приложение «Яндекс Телемост»,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дальше выбрать «Подключиться», в появившемся поле указать номер встречи «7632 2135 9957 8745 3642 3735 6072 2238 7949 20», снова нажать «подключиться», указать ваше имя и фамилию, заполненное при регистрации и нажать «подключиться»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;</w:t>
      </w:r>
    </w:p>
    <w:p w14:paraId="7712497F" w14:textId="4ED702C3" w:rsidR="00C43472" w:rsidRPr="006117FE" w:rsidRDefault="00C43472" w:rsidP="009564A4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2.3. Нажать (или скопировать в любой браузер смартфона)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в смартфоне на ссылку </w:t>
      </w:r>
      <w:hyperlink r:id="rId10" w:history="1">
        <w:r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="00F57089" w:rsidRPr="006117FE">
        <w:rPr>
          <w:rStyle w:val="a8"/>
          <w:rFonts w:ascii="Times New Roman" w:hAnsi="Times New Roman"/>
          <w:b/>
          <w:sz w:val="26"/>
          <w:szCs w:val="26"/>
          <w:u w:val="none"/>
        </w:rPr>
        <w:t xml:space="preserve"> </w:t>
      </w:r>
      <w:r w:rsidR="00F57089"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 xml:space="preserve">— </w:t>
      </w:r>
      <w:r w:rsidR="00F57089"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после чего будет предложно скачать 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>приложение «Яндекс Телемост» из магазина приложений «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  <w:lang w:val="en-US"/>
        </w:rPr>
        <w:t>App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  <w:lang w:val="en-US"/>
        </w:rPr>
        <w:t>Store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>». Проделать шаги</w:t>
      </w:r>
      <w:r w:rsidR="005E2F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57089"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указанные в пунктах 2.1 или 2.2.</w:t>
      </w:r>
    </w:p>
    <w:p w14:paraId="170304FA" w14:textId="77777777" w:rsidR="009564A4" w:rsidRPr="006117FE" w:rsidRDefault="009564A4" w:rsidP="009564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B9C3EB9" w14:textId="24D97628" w:rsidR="00084A12" w:rsidRPr="006117FE" w:rsidRDefault="00084A12" w:rsidP="009564A4">
      <w:pPr>
        <w:pStyle w:val="ac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</w:t>
      </w:r>
      <w:r w:rsidR="00C43472"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о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C43472"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>смартфона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на платформе </w:t>
      </w:r>
      <w:r w:rsidRPr="006117FE">
        <w:rPr>
          <w:rFonts w:ascii="Times New Roman" w:hAnsi="Times New Roman" w:cs="Times New Roman"/>
          <w:color w:val="000000"/>
          <w:sz w:val="26"/>
          <w:szCs w:val="26"/>
          <w:u w:val="single"/>
          <w:lang w:val="en-US"/>
        </w:rPr>
        <w:t>Android</w:t>
      </w:r>
      <w:r w:rsidR="00334BA2" w:rsidRPr="006117F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20C4C8B1" w14:textId="77777777" w:rsidR="009564A4" w:rsidRPr="006117FE" w:rsidRDefault="009564A4" w:rsidP="009564A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67EF3B8" w14:textId="49AAB1E1" w:rsidR="006117FE" w:rsidRPr="006117FE" w:rsidRDefault="006117FE" w:rsidP="006117F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5E2F0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.1. Установить из магазина приложений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Google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Play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» 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Яндекс.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Телемост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>», нажать (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или скопировать в любой браузер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) в смартфоне на ссылку </w:t>
      </w:r>
      <w:hyperlink r:id="rId11" w:history="1">
        <w:r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 xml:space="preserve">—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после чего произойдет автоматическая переадресация в приложение, указать ваше имя и фамилию, заполненное при регистрации, нажать «подключиться»;</w:t>
      </w:r>
    </w:p>
    <w:p w14:paraId="7F58CEE1" w14:textId="5DA7779B" w:rsidR="006117FE" w:rsidRPr="006117FE" w:rsidRDefault="006117FE" w:rsidP="006117F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3.2. Открыть в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смартфоне ранее установленное 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Яндекс.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Телемост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>дальше выбрать «Подключиться», в появившемся поле указать номер встречи «7632 2135 9957 8745 3642 3735 6072 2238 7949 20», снова нажать «подключиться», указать ваше имя и фамилию, заполненное при регистрации и нажать «подключиться»;</w:t>
      </w:r>
    </w:p>
    <w:p w14:paraId="0D058374" w14:textId="77D20356" w:rsidR="006117FE" w:rsidRPr="006117FE" w:rsidRDefault="006117FE" w:rsidP="006117FE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/>
          <w:sz w:val="26"/>
          <w:szCs w:val="26"/>
          <w:u w:val="none"/>
        </w:rPr>
      </w:pP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3.3. Нажать (или скопировать в любой браузер смартфона)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в смартфоне на ссылку </w:t>
      </w:r>
      <w:hyperlink r:id="rId12" w:history="1">
        <w:r w:rsidRPr="006117FE">
          <w:rPr>
            <w:rStyle w:val="a8"/>
            <w:rFonts w:ascii="Times New Roman" w:hAnsi="Times New Roman"/>
            <w:b/>
            <w:sz w:val="26"/>
            <w:szCs w:val="26"/>
            <w:u w:val="none"/>
          </w:rPr>
          <w:t>https://clck.ru/36wRQ9</w:t>
        </w:r>
      </w:hyperlink>
      <w:r w:rsidRPr="006117FE">
        <w:rPr>
          <w:rStyle w:val="a8"/>
          <w:rFonts w:ascii="Times New Roman" w:hAnsi="Times New Roman"/>
          <w:b/>
          <w:sz w:val="26"/>
          <w:szCs w:val="26"/>
          <w:u w:val="none"/>
        </w:rPr>
        <w:t xml:space="preserve"> </w:t>
      </w:r>
      <w:r w:rsidRPr="006117FE">
        <w:rPr>
          <w:rStyle w:val="a8"/>
          <w:rFonts w:ascii="Times New Roman" w:hAnsi="Times New Roman"/>
          <w:b/>
          <w:color w:val="auto"/>
          <w:sz w:val="26"/>
          <w:szCs w:val="26"/>
          <w:u w:val="none"/>
        </w:rPr>
        <w:t xml:space="preserve">— </w:t>
      </w:r>
      <w:r w:rsidRPr="006117FE">
        <w:rPr>
          <w:rStyle w:val="a8"/>
          <w:rFonts w:ascii="Times New Roman" w:hAnsi="Times New Roman"/>
          <w:color w:val="auto"/>
          <w:sz w:val="26"/>
          <w:szCs w:val="26"/>
          <w:u w:val="none"/>
        </w:rPr>
        <w:t xml:space="preserve">после чего будет предложно скачать 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Яндекс.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Телемост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>» из магазина приложений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Google</w:t>
      </w:r>
      <w:proofErr w:type="spellEnd"/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Play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>». Проделать шаги</w:t>
      </w:r>
      <w:r w:rsidR="005E2F0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117FE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указанные в пунктах 3.1 или 3.2.</w:t>
      </w:r>
    </w:p>
    <w:p w14:paraId="0B9F39F4" w14:textId="77777777" w:rsidR="006117FE" w:rsidRPr="006117FE" w:rsidRDefault="006117FE" w:rsidP="009564A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117FE" w:rsidRPr="006117FE" w:rsidSect="00A70102">
      <w:headerReference w:type="default" r:id="rId13"/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B08F" w14:textId="77777777" w:rsidR="005F07D9" w:rsidRDefault="005F07D9">
      <w:pPr>
        <w:spacing w:after="0" w:line="240" w:lineRule="auto"/>
      </w:pPr>
      <w:r>
        <w:separator/>
      </w:r>
    </w:p>
  </w:endnote>
  <w:endnote w:type="continuationSeparator" w:id="0">
    <w:p w14:paraId="749CD926" w14:textId="77777777" w:rsidR="005F07D9" w:rsidRDefault="005F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6620F" w14:textId="77777777" w:rsidR="005F07D9" w:rsidRDefault="005F07D9">
      <w:pPr>
        <w:spacing w:after="0" w:line="240" w:lineRule="auto"/>
      </w:pPr>
      <w:r>
        <w:separator/>
      </w:r>
    </w:p>
  </w:footnote>
  <w:footnote w:type="continuationSeparator" w:id="0">
    <w:p w14:paraId="4A3F6E0F" w14:textId="77777777" w:rsidR="005F07D9" w:rsidRDefault="005F0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4A80" w14:textId="77777777" w:rsidR="006555AD" w:rsidRDefault="006555AD" w:rsidP="00624077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BDA"/>
    <w:multiLevelType w:val="hybridMultilevel"/>
    <w:tmpl w:val="29C0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4631B"/>
    <w:multiLevelType w:val="hybridMultilevel"/>
    <w:tmpl w:val="B63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7A9"/>
    <w:multiLevelType w:val="hybridMultilevel"/>
    <w:tmpl w:val="82E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009B"/>
    <w:multiLevelType w:val="hybridMultilevel"/>
    <w:tmpl w:val="EDF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87FE8"/>
    <w:multiLevelType w:val="multilevel"/>
    <w:tmpl w:val="9DFC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F"/>
    <w:rsid w:val="00006339"/>
    <w:rsid w:val="00013B98"/>
    <w:rsid w:val="0004480C"/>
    <w:rsid w:val="0005092C"/>
    <w:rsid w:val="00051888"/>
    <w:rsid w:val="000743A3"/>
    <w:rsid w:val="00077D61"/>
    <w:rsid w:val="00084A12"/>
    <w:rsid w:val="000B4B78"/>
    <w:rsid w:val="000E7907"/>
    <w:rsid w:val="00110B20"/>
    <w:rsid w:val="00111BB5"/>
    <w:rsid w:val="00130C74"/>
    <w:rsid w:val="00130CB9"/>
    <w:rsid w:val="00131107"/>
    <w:rsid w:val="001326E3"/>
    <w:rsid w:val="00144ADA"/>
    <w:rsid w:val="001A646F"/>
    <w:rsid w:val="001B309A"/>
    <w:rsid w:val="001B3156"/>
    <w:rsid w:val="001B4143"/>
    <w:rsid w:val="001D1F1E"/>
    <w:rsid w:val="0021268B"/>
    <w:rsid w:val="0022114B"/>
    <w:rsid w:val="00221E4C"/>
    <w:rsid w:val="00223EF7"/>
    <w:rsid w:val="0024116F"/>
    <w:rsid w:val="00257E15"/>
    <w:rsid w:val="002606A1"/>
    <w:rsid w:val="00261589"/>
    <w:rsid w:val="00266CAC"/>
    <w:rsid w:val="00271D2B"/>
    <w:rsid w:val="0027472F"/>
    <w:rsid w:val="002835F1"/>
    <w:rsid w:val="0028386F"/>
    <w:rsid w:val="00295786"/>
    <w:rsid w:val="002A5ECD"/>
    <w:rsid w:val="002A7334"/>
    <w:rsid w:val="002B3719"/>
    <w:rsid w:val="002E736A"/>
    <w:rsid w:val="002F50B7"/>
    <w:rsid w:val="00301C2C"/>
    <w:rsid w:val="00316ED6"/>
    <w:rsid w:val="003210E5"/>
    <w:rsid w:val="00327BF4"/>
    <w:rsid w:val="00334BA2"/>
    <w:rsid w:val="003417D9"/>
    <w:rsid w:val="00377ECC"/>
    <w:rsid w:val="003853B8"/>
    <w:rsid w:val="003A32FD"/>
    <w:rsid w:val="003B3418"/>
    <w:rsid w:val="003D5054"/>
    <w:rsid w:val="003D6A16"/>
    <w:rsid w:val="003E0947"/>
    <w:rsid w:val="003F1127"/>
    <w:rsid w:val="00403D1C"/>
    <w:rsid w:val="004221D3"/>
    <w:rsid w:val="0042414E"/>
    <w:rsid w:val="00434EFC"/>
    <w:rsid w:val="00443B78"/>
    <w:rsid w:val="00452C65"/>
    <w:rsid w:val="004707EC"/>
    <w:rsid w:val="00470FA3"/>
    <w:rsid w:val="00472B26"/>
    <w:rsid w:val="00482B98"/>
    <w:rsid w:val="004859DD"/>
    <w:rsid w:val="004863E2"/>
    <w:rsid w:val="004B2DBC"/>
    <w:rsid w:val="004D1BC4"/>
    <w:rsid w:val="004D3817"/>
    <w:rsid w:val="004D5CD7"/>
    <w:rsid w:val="004E04BD"/>
    <w:rsid w:val="004E118C"/>
    <w:rsid w:val="004F1BBA"/>
    <w:rsid w:val="00510B1B"/>
    <w:rsid w:val="00514315"/>
    <w:rsid w:val="00543089"/>
    <w:rsid w:val="005B681C"/>
    <w:rsid w:val="005C10F5"/>
    <w:rsid w:val="005D0A9E"/>
    <w:rsid w:val="005E2D1F"/>
    <w:rsid w:val="005E2F0E"/>
    <w:rsid w:val="005F07D9"/>
    <w:rsid w:val="006117FE"/>
    <w:rsid w:val="0062417B"/>
    <w:rsid w:val="0063098F"/>
    <w:rsid w:val="00642C87"/>
    <w:rsid w:val="006555AD"/>
    <w:rsid w:val="00656305"/>
    <w:rsid w:val="006565FE"/>
    <w:rsid w:val="00684BCB"/>
    <w:rsid w:val="0069127E"/>
    <w:rsid w:val="00694C89"/>
    <w:rsid w:val="006E039A"/>
    <w:rsid w:val="006E720E"/>
    <w:rsid w:val="006F44E8"/>
    <w:rsid w:val="0071739F"/>
    <w:rsid w:val="0072377E"/>
    <w:rsid w:val="00723E76"/>
    <w:rsid w:val="00732954"/>
    <w:rsid w:val="007407F5"/>
    <w:rsid w:val="0075509A"/>
    <w:rsid w:val="007574CC"/>
    <w:rsid w:val="00765B37"/>
    <w:rsid w:val="00773576"/>
    <w:rsid w:val="00787F4B"/>
    <w:rsid w:val="007B3006"/>
    <w:rsid w:val="007B35E9"/>
    <w:rsid w:val="007E325B"/>
    <w:rsid w:val="007F70CA"/>
    <w:rsid w:val="00803D38"/>
    <w:rsid w:val="00805142"/>
    <w:rsid w:val="00807784"/>
    <w:rsid w:val="00824432"/>
    <w:rsid w:val="0083329D"/>
    <w:rsid w:val="00835F46"/>
    <w:rsid w:val="008673D4"/>
    <w:rsid w:val="008709CF"/>
    <w:rsid w:val="008715A0"/>
    <w:rsid w:val="008744FE"/>
    <w:rsid w:val="00883BD9"/>
    <w:rsid w:val="008857D2"/>
    <w:rsid w:val="00897D69"/>
    <w:rsid w:val="00902DAF"/>
    <w:rsid w:val="00913A03"/>
    <w:rsid w:val="0093689C"/>
    <w:rsid w:val="009455E8"/>
    <w:rsid w:val="009564A4"/>
    <w:rsid w:val="00961913"/>
    <w:rsid w:val="0096232F"/>
    <w:rsid w:val="00991DDE"/>
    <w:rsid w:val="009A2FD9"/>
    <w:rsid w:val="009C5F18"/>
    <w:rsid w:val="009C7A3B"/>
    <w:rsid w:val="009D05B9"/>
    <w:rsid w:val="009D1000"/>
    <w:rsid w:val="009D36E9"/>
    <w:rsid w:val="009D4905"/>
    <w:rsid w:val="009D7B65"/>
    <w:rsid w:val="009F1188"/>
    <w:rsid w:val="00A24A73"/>
    <w:rsid w:val="00A510CB"/>
    <w:rsid w:val="00A70102"/>
    <w:rsid w:val="00A7594A"/>
    <w:rsid w:val="00A774D4"/>
    <w:rsid w:val="00AA1262"/>
    <w:rsid w:val="00AB42BB"/>
    <w:rsid w:val="00AB4FC1"/>
    <w:rsid w:val="00AB78F1"/>
    <w:rsid w:val="00AD1B39"/>
    <w:rsid w:val="00AE1C9D"/>
    <w:rsid w:val="00AE5BF9"/>
    <w:rsid w:val="00AE64D8"/>
    <w:rsid w:val="00AF3707"/>
    <w:rsid w:val="00B4474F"/>
    <w:rsid w:val="00B57EE7"/>
    <w:rsid w:val="00B94624"/>
    <w:rsid w:val="00B962F0"/>
    <w:rsid w:val="00BD2E05"/>
    <w:rsid w:val="00BD3240"/>
    <w:rsid w:val="00BD7042"/>
    <w:rsid w:val="00C214C6"/>
    <w:rsid w:val="00C217C1"/>
    <w:rsid w:val="00C23596"/>
    <w:rsid w:val="00C4309D"/>
    <w:rsid w:val="00C43472"/>
    <w:rsid w:val="00C6730B"/>
    <w:rsid w:val="00C725B7"/>
    <w:rsid w:val="00C8095F"/>
    <w:rsid w:val="00C95FDB"/>
    <w:rsid w:val="00CB1A8A"/>
    <w:rsid w:val="00CC5D0C"/>
    <w:rsid w:val="00CC675E"/>
    <w:rsid w:val="00CD33C9"/>
    <w:rsid w:val="00CF6410"/>
    <w:rsid w:val="00D34ECD"/>
    <w:rsid w:val="00D40C44"/>
    <w:rsid w:val="00D62EBA"/>
    <w:rsid w:val="00D90689"/>
    <w:rsid w:val="00DA024A"/>
    <w:rsid w:val="00DA0A73"/>
    <w:rsid w:val="00DA54BB"/>
    <w:rsid w:val="00DA74E5"/>
    <w:rsid w:val="00DB1C88"/>
    <w:rsid w:val="00DD12BF"/>
    <w:rsid w:val="00DD596E"/>
    <w:rsid w:val="00DE2BC6"/>
    <w:rsid w:val="00DE484B"/>
    <w:rsid w:val="00DE7390"/>
    <w:rsid w:val="00E13727"/>
    <w:rsid w:val="00E16177"/>
    <w:rsid w:val="00E31F3B"/>
    <w:rsid w:val="00E32D48"/>
    <w:rsid w:val="00E33C68"/>
    <w:rsid w:val="00E35D14"/>
    <w:rsid w:val="00E3669B"/>
    <w:rsid w:val="00E564A7"/>
    <w:rsid w:val="00E61B97"/>
    <w:rsid w:val="00E62950"/>
    <w:rsid w:val="00E64C5D"/>
    <w:rsid w:val="00E66091"/>
    <w:rsid w:val="00E67535"/>
    <w:rsid w:val="00EB4E41"/>
    <w:rsid w:val="00EB56E0"/>
    <w:rsid w:val="00EC7CF3"/>
    <w:rsid w:val="00ED2E5D"/>
    <w:rsid w:val="00F1126B"/>
    <w:rsid w:val="00F2456F"/>
    <w:rsid w:val="00F27501"/>
    <w:rsid w:val="00F41E23"/>
    <w:rsid w:val="00F50DFA"/>
    <w:rsid w:val="00F57089"/>
    <w:rsid w:val="00F73469"/>
    <w:rsid w:val="00F8313F"/>
    <w:rsid w:val="00FA7A54"/>
    <w:rsid w:val="00FB1825"/>
    <w:rsid w:val="00FF1AE1"/>
    <w:rsid w:val="00FF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226F7"/>
  <w15:docId w15:val="{CBA95916-6C86-460D-AAC8-55D009F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2F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iPriority w:val="99"/>
    <w:unhideWhenUsed/>
    <w:rsid w:val="0027472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472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62"/>
  </w:style>
  <w:style w:type="table" w:styleId="ab">
    <w:name w:val="Table Grid"/>
    <w:basedOn w:val="a1"/>
    <w:uiPriority w:val="59"/>
    <w:rsid w:val="00110B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144ADA"/>
    <w:pPr>
      <w:ind w:left="720"/>
      <w:contextualSpacing/>
    </w:pPr>
  </w:style>
  <w:style w:type="character" w:customStyle="1" w:styleId="wmi-callto">
    <w:name w:val="wmi-callto"/>
    <w:basedOn w:val="a0"/>
    <w:rsid w:val="00271D2B"/>
  </w:style>
  <w:style w:type="character" w:styleId="ad">
    <w:name w:val="FollowedHyperlink"/>
    <w:basedOn w:val="a0"/>
    <w:uiPriority w:val="99"/>
    <w:semiHidden/>
    <w:unhideWhenUsed/>
    <w:rsid w:val="00956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ck.ru/36wRQ9" TargetMode="External"/><Relationship Id="rId12" Type="http://schemas.openxmlformats.org/officeDocument/2006/relationships/hyperlink" Target="https://clck.ru/36wRQ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ck.ru/36wRQ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lck.ru/36wRQ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6wRQ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13</cp:revision>
  <cp:lastPrinted>2023-10-06T09:07:00Z</cp:lastPrinted>
  <dcterms:created xsi:type="dcterms:W3CDTF">2023-12-06T17:24:00Z</dcterms:created>
  <dcterms:modified xsi:type="dcterms:W3CDTF">2023-12-08T11:30:00Z</dcterms:modified>
</cp:coreProperties>
</file>