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8AA" w:rsidRDefault="002038AA" w:rsidP="003B23FE">
      <w:pPr>
        <w:pStyle w:val="a4"/>
        <w:spacing w:line="240" w:lineRule="auto"/>
        <w:jc w:val="center"/>
        <w:rPr>
          <w:rStyle w:val="30"/>
          <w:rFonts w:ascii="Times New Roman" w:hAnsi="Times New Roman" w:cs="Times New Roman"/>
          <w:color w:val="000000" w:themeColor="text1"/>
          <w:sz w:val="28"/>
          <w:szCs w:val="28"/>
        </w:rPr>
      </w:pPr>
      <w:bookmarkStart w:id="0" w:name="_Toc69138803"/>
      <w:r>
        <w:rPr>
          <w:rStyle w:val="30"/>
          <w:rFonts w:ascii="Times New Roman" w:hAnsi="Times New Roman" w:cs="Times New Roman"/>
          <w:color w:val="000000" w:themeColor="text1"/>
          <w:sz w:val="28"/>
          <w:szCs w:val="28"/>
        </w:rPr>
        <w:t>Отчет о развит</w:t>
      </w:r>
      <w:r w:rsidR="003B23FE">
        <w:rPr>
          <w:rStyle w:val="30"/>
          <w:rFonts w:ascii="Times New Roman" w:hAnsi="Times New Roman" w:cs="Times New Roman"/>
          <w:color w:val="000000" w:themeColor="text1"/>
          <w:sz w:val="28"/>
          <w:szCs w:val="28"/>
        </w:rPr>
        <w:t xml:space="preserve">ии малого и среднего предпринимательства </w:t>
      </w:r>
    </w:p>
    <w:p w:rsidR="003B23FE" w:rsidRDefault="003B23FE" w:rsidP="003B23FE">
      <w:pPr>
        <w:pStyle w:val="a4"/>
        <w:spacing w:line="240" w:lineRule="auto"/>
        <w:jc w:val="center"/>
        <w:rPr>
          <w:rStyle w:val="30"/>
          <w:rFonts w:ascii="Times New Roman" w:hAnsi="Times New Roman" w:cs="Times New Roman"/>
          <w:color w:val="000000" w:themeColor="text1"/>
          <w:sz w:val="28"/>
          <w:szCs w:val="28"/>
        </w:rPr>
      </w:pPr>
      <w:bookmarkStart w:id="1" w:name="_GoBack"/>
      <w:bookmarkEnd w:id="1"/>
      <w:r>
        <w:rPr>
          <w:rStyle w:val="30"/>
          <w:rFonts w:ascii="Times New Roman" w:hAnsi="Times New Roman" w:cs="Times New Roman"/>
          <w:color w:val="000000" w:themeColor="text1"/>
          <w:sz w:val="28"/>
          <w:szCs w:val="28"/>
        </w:rPr>
        <w:t>за 2020 год.</w:t>
      </w:r>
      <w:bookmarkEnd w:id="0"/>
    </w:p>
    <w:p w:rsidR="00DA7AF7" w:rsidRPr="00AF60F2" w:rsidRDefault="00DF3B92" w:rsidP="00AF60F2">
      <w:pPr>
        <w:pStyle w:val="a4"/>
        <w:spacing w:line="240" w:lineRule="auto"/>
        <w:jc w:val="both"/>
        <w:rPr>
          <w:sz w:val="28"/>
          <w:szCs w:val="28"/>
        </w:rPr>
      </w:pPr>
      <w:r w:rsidRPr="00AF60F2">
        <w:rPr>
          <w:b/>
          <w:color w:val="0000FF"/>
          <w:sz w:val="28"/>
          <w:szCs w:val="28"/>
        </w:rPr>
        <w:t xml:space="preserve"> </w:t>
      </w:r>
      <w:r w:rsidR="000B0CBF" w:rsidRPr="00AF60F2">
        <w:rPr>
          <w:sz w:val="28"/>
          <w:szCs w:val="28"/>
        </w:rPr>
        <w:t>В 2020 году в городе-курорте Пятигорске число субъектов малого и среднего предпринимательства (далее – субъекты МСП) составило 10519 единиц, что на 16,9% меньше уровня 2019 года. В тоже время, количество физических лиц, применяющих специальный налоговый режим «Налог на профессиональный доход» в 2020 году составило 1893 чел., что в 5,4 раза превышает уровень 2019 года.</w:t>
      </w:r>
    </w:p>
    <w:p w:rsidR="000B0CBF" w:rsidRPr="00AF60F2" w:rsidRDefault="000B0CBF" w:rsidP="00AF60F2">
      <w:pPr>
        <w:pStyle w:val="a4"/>
        <w:spacing w:line="240" w:lineRule="auto"/>
        <w:jc w:val="both"/>
        <w:rPr>
          <w:sz w:val="28"/>
          <w:szCs w:val="28"/>
        </w:rPr>
      </w:pPr>
      <w:r w:rsidRPr="00AF60F2">
        <w:rPr>
          <w:sz w:val="28"/>
          <w:szCs w:val="28"/>
        </w:rPr>
        <w:t xml:space="preserve"> Численность работников субъектов МСП в 2020 году составила 33,2 тыс. человек и снизилась на 4%. Отрицательный прирост указанных значений</w:t>
      </w:r>
      <w:r w:rsidR="00DA7AF7" w:rsidRPr="00AF60F2">
        <w:rPr>
          <w:sz w:val="28"/>
          <w:szCs w:val="28"/>
        </w:rPr>
        <w:t xml:space="preserve"> </w:t>
      </w:r>
      <w:r w:rsidRPr="00AF60F2">
        <w:rPr>
          <w:sz w:val="28"/>
          <w:szCs w:val="28"/>
        </w:rPr>
        <w:t xml:space="preserve">обусловлен </w:t>
      </w:r>
      <w:r w:rsidR="00DA7AF7" w:rsidRPr="00AF60F2">
        <w:rPr>
          <w:sz w:val="28"/>
          <w:szCs w:val="28"/>
        </w:rPr>
        <w:t xml:space="preserve">не только </w:t>
      </w:r>
      <w:r w:rsidRPr="00AF60F2">
        <w:rPr>
          <w:sz w:val="28"/>
          <w:szCs w:val="28"/>
        </w:rPr>
        <w:t>последствием</w:t>
      </w:r>
      <w:r w:rsidR="00DA7AF7" w:rsidRPr="00AF60F2">
        <w:rPr>
          <w:sz w:val="28"/>
          <w:szCs w:val="28"/>
        </w:rPr>
        <w:t xml:space="preserve"> </w:t>
      </w:r>
      <w:r w:rsidRPr="00AF60F2">
        <w:rPr>
          <w:sz w:val="28"/>
          <w:szCs w:val="28"/>
        </w:rPr>
        <w:t>введения ограничительных мер</w:t>
      </w:r>
      <w:r w:rsidR="00DA7AF7" w:rsidRPr="00AF60F2">
        <w:rPr>
          <w:sz w:val="28"/>
          <w:szCs w:val="28"/>
        </w:rPr>
        <w:t xml:space="preserve"> </w:t>
      </w:r>
      <w:r w:rsidRPr="00AF60F2">
        <w:rPr>
          <w:sz w:val="28"/>
          <w:szCs w:val="28"/>
        </w:rPr>
        <w:t xml:space="preserve">в условиях распространения новой </w:t>
      </w:r>
      <w:r w:rsidR="00DA7AF7" w:rsidRPr="00AF60F2">
        <w:rPr>
          <w:sz w:val="28"/>
          <w:szCs w:val="28"/>
        </w:rPr>
        <w:t>коронавирусной</w:t>
      </w:r>
      <w:r w:rsidRPr="00AF60F2">
        <w:rPr>
          <w:sz w:val="28"/>
          <w:szCs w:val="28"/>
        </w:rPr>
        <w:t xml:space="preserve"> инфекции, </w:t>
      </w:r>
      <w:r w:rsidR="00DA7AF7" w:rsidRPr="00AF60F2">
        <w:rPr>
          <w:sz w:val="28"/>
          <w:szCs w:val="28"/>
        </w:rPr>
        <w:t xml:space="preserve">но </w:t>
      </w:r>
      <w:r w:rsidR="00B971C6" w:rsidRPr="00AF60F2">
        <w:rPr>
          <w:sz w:val="28"/>
          <w:szCs w:val="28"/>
        </w:rPr>
        <w:t>и переходом</w:t>
      </w:r>
      <w:r w:rsidRPr="00AF60F2">
        <w:rPr>
          <w:sz w:val="28"/>
          <w:szCs w:val="28"/>
        </w:rPr>
        <w:t xml:space="preserve"> части субъектов малого и среднего предпринимательства, прежде всего индивидуальных предпринимателей, в категорию «самозанятые».</w:t>
      </w:r>
    </w:p>
    <w:p w:rsidR="0001476F" w:rsidRPr="00AF60F2" w:rsidRDefault="0001476F" w:rsidP="00AF60F2">
      <w:pPr>
        <w:pStyle w:val="a4"/>
        <w:spacing w:line="240" w:lineRule="auto"/>
        <w:jc w:val="both"/>
        <w:rPr>
          <w:sz w:val="28"/>
          <w:szCs w:val="28"/>
        </w:rPr>
      </w:pPr>
      <w:r w:rsidRPr="00AF60F2">
        <w:rPr>
          <w:sz w:val="28"/>
          <w:szCs w:val="28"/>
        </w:rPr>
        <w:t xml:space="preserve">Поддержка малого и среднего предпринимательства в Пятигорске осуществлялась на программно-целевой основе в рамках реализации муниципальной программы «Модернизация экономики, развитие малого и среднего бизнеса, курорта и туризма, энергетики, промышленности и улучшение инвестиционного климата», утвержденной постановлением администрации города Пятигорска от 16.08.2017 № 3412. </w:t>
      </w:r>
    </w:p>
    <w:p w:rsidR="0001476F" w:rsidRPr="00AF60F2" w:rsidRDefault="0001476F" w:rsidP="00AF60F2">
      <w:pPr>
        <w:pStyle w:val="a4"/>
        <w:spacing w:line="240" w:lineRule="auto"/>
        <w:jc w:val="both"/>
        <w:rPr>
          <w:sz w:val="28"/>
          <w:szCs w:val="28"/>
        </w:rPr>
      </w:pPr>
      <w:r w:rsidRPr="00AF60F2">
        <w:rPr>
          <w:sz w:val="28"/>
          <w:szCs w:val="28"/>
        </w:rPr>
        <w:t xml:space="preserve">Любой кризис открывает новые возможности. Пандемия подтолкнула рынок к развитию новых сервисов и опций в различных сферах деятельности. С целью оказания помощи и адаптации субъектов предпринимательства </w:t>
      </w:r>
      <w:r w:rsidR="00B971C6" w:rsidRPr="00AF60F2">
        <w:rPr>
          <w:sz w:val="28"/>
          <w:szCs w:val="28"/>
        </w:rPr>
        <w:t>в сложившихся</w:t>
      </w:r>
      <w:r w:rsidRPr="00AF60F2">
        <w:rPr>
          <w:sz w:val="28"/>
          <w:szCs w:val="28"/>
        </w:rPr>
        <w:t xml:space="preserve"> условиях, администрацией города было проведено 7 информационно-обучающих мероприятий, направленных на поиск новых путей развития и реализации предпринимательского потенциала, с использованием грамотных маркетинговых стратегий:</w:t>
      </w:r>
    </w:p>
    <w:p w:rsidR="0001476F" w:rsidRPr="00AF60F2" w:rsidRDefault="0001476F" w:rsidP="00AF60F2">
      <w:pPr>
        <w:pStyle w:val="a4"/>
        <w:spacing w:line="240" w:lineRule="auto"/>
        <w:jc w:val="both"/>
        <w:rPr>
          <w:sz w:val="28"/>
          <w:szCs w:val="28"/>
        </w:rPr>
      </w:pPr>
      <w:r w:rsidRPr="00AF60F2">
        <w:rPr>
          <w:sz w:val="28"/>
          <w:szCs w:val="28"/>
        </w:rPr>
        <w:t>- «Обзор Маркетплейсов 2020. Как продавать через Маркетплейсы»;</w:t>
      </w:r>
    </w:p>
    <w:p w:rsidR="0001476F" w:rsidRPr="00AF60F2" w:rsidRDefault="0001476F" w:rsidP="00AF60F2">
      <w:pPr>
        <w:pStyle w:val="a4"/>
        <w:spacing w:line="240" w:lineRule="auto"/>
        <w:jc w:val="both"/>
        <w:rPr>
          <w:sz w:val="28"/>
          <w:szCs w:val="28"/>
        </w:rPr>
      </w:pPr>
      <w:r w:rsidRPr="00AF60F2">
        <w:rPr>
          <w:sz w:val="28"/>
          <w:szCs w:val="28"/>
        </w:rPr>
        <w:t>- «Как работать с МаркетплейсамиWildberries/Ozon/AliExpress/Beru, перевести продажи в онлайн и масштабировать свой бизнес на всю Россию и страны СНГ»;</w:t>
      </w:r>
    </w:p>
    <w:p w:rsidR="0001476F" w:rsidRPr="00AF60F2" w:rsidRDefault="0001476F" w:rsidP="00AF60F2">
      <w:pPr>
        <w:pStyle w:val="a4"/>
        <w:spacing w:line="240" w:lineRule="auto"/>
        <w:jc w:val="both"/>
        <w:rPr>
          <w:sz w:val="28"/>
          <w:szCs w:val="28"/>
        </w:rPr>
      </w:pPr>
      <w:r w:rsidRPr="00AF60F2">
        <w:rPr>
          <w:sz w:val="28"/>
          <w:szCs w:val="28"/>
        </w:rPr>
        <w:t>- «Изменения в регламентах по налогообложению и ведению учета, отчетности субъектов малого и среднего предпринимательства» и «О финансовой поддержке работодателей при реализации мероприятий на снижение напряженности на рынке труда;</w:t>
      </w:r>
    </w:p>
    <w:p w:rsidR="0001476F" w:rsidRPr="00AF60F2" w:rsidRDefault="0001476F" w:rsidP="00AF60F2">
      <w:pPr>
        <w:pStyle w:val="a4"/>
        <w:spacing w:line="240" w:lineRule="auto"/>
        <w:jc w:val="both"/>
        <w:rPr>
          <w:sz w:val="28"/>
          <w:szCs w:val="28"/>
        </w:rPr>
      </w:pPr>
      <w:r w:rsidRPr="00AF60F2">
        <w:rPr>
          <w:sz w:val="28"/>
          <w:szCs w:val="28"/>
        </w:rPr>
        <w:t>- «Личные рекомендации: как запустить сарафанное радио и сделать клиентов своими промоутерами»;</w:t>
      </w:r>
    </w:p>
    <w:p w:rsidR="0001476F" w:rsidRPr="00AF60F2" w:rsidRDefault="0001476F" w:rsidP="00AF60F2">
      <w:pPr>
        <w:pStyle w:val="a4"/>
        <w:spacing w:line="240" w:lineRule="auto"/>
        <w:jc w:val="both"/>
        <w:rPr>
          <w:sz w:val="28"/>
          <w:szCs w:val="28"/>
        </w:rPr>
      </w:pPr>
      <w:r w:rsidRPr="00AF60F2">
        <w:rPr>
          <w:sz w:val="28"/>
          <w:szCs w:val="28"/>
        </w:rPr>
        <w:t xml:space="preserve"> - «О контрактной системе в сфере закупок товаров, работ, услуг для обеспечения государ</w:t>
      </w:r>
      <w:r w:rsidR="00B971C6">
        <w:rPr>
          <w:sz w:val="28"/>
          <w:szCs w:val="28"/>
        </w:rPr>
        <w:t>ственных и муниципальных нужд»;</w:t>
      </w:r>
    </w:p>
    <w:p w:rsidR="0001476F" w:rsidRPr="00AF60F2" w:rsidRDefault="0001476F" w:rsidP="00AF60F2">
      <w:pPr>
        <w:pStyle w:val="a4"/>
        <w:spacing w:line="240" w:lineRule="auto"/>
        <w:jc w:val="both"/>
        <w:rPr>
          <w:sz w:val="28"/>
          <w:szCs w:val="28"/>
        </w:rPr>
      </w:pPr>
      <w:r w:rsidRPr="00AF60F2">
        <w:rPr>
          <w:sz w:val="28"/>
          <w:szCs w:val="28"/>
        </w:rPr>
        <w:t>- «О финансовой поддержке работодателей при реализации мероприятий на снижение напряженности на рынке труда» и «Обязательная маркировка товаров с 2020 года: основные изменения и особенности маркировки групп товаров».</w:t>
      </w:r>
    </w:p>
    <w:p w:rsidR="0001476F" w:rsidRPr="00AF60F2" w:rsidRDefault="0001476F" w:rsidP="00AF60F2">
      <w:pPr>
        <w:pStyle w:val="a4"/>
        <w:spacing w:line="240" w:lineRule="auto"/>
        <w:jc w:val="both"/>
        <w:rPr>
          <w:sz w:val="28"/>
          <w:szCs w:val="28"/>
        </w:rPr>
      </w:pPr>
      <w:r w:rsidRPr="00AF60F2">
        <w:rPr>
          <w:sz w:val="28"/>
          <w:szCs w:val="28"/>
        </w:rPr>
        <w:lastRenderedPageBreak/>
        <w:t>- «Бизнес в период изменений. Как получить прибыль в любых условиях».</w:t>
      </w:r>
    </w:p>
    <w:p w:rsidR="0001476F" w:rsidRPr="00AF60F2" w:rsidRDefault="0001476F" w:rsidP="00AF60F2">
      <w:pPr>
        <w:pStyle w:val="a4"/>
        <w:spacing w:line="240" w:lineRule="auto"/>
        <w:jc w:val="both"/>
        <w:rPr>
          <w:sz w:val="28"/>
          <w:szCs w:val="28"/>
        </w:rPr>
      </w:pPr>
      <w:r w:rsidRPr="00AF60F2">
        <w:rPr>
          <w:sz w:val="28"/>
          <w:szCs w:val="28"/>
        </w:rPr>
        <w:t>В результате 98 субъектов МСП прошли обучение и получили необходимую информацию по развитию производства и услуг, адаптации собственного бизнеса к изменениям законодательства в соответствующей сфере.</w:t>
      </w:r>
    </w:p>
    <w:p w:rsidR="00CF7357" w:rsidRPr="00AF60F2" w:rsidRDefault="0001476F" w:rsidP="00AF60F2">
      <w:pPr>
        <w:pStyle w:val="a4"/>
        <w:spacing w:line="240" w:lineRule="auto"/>
        <w:jc w:val="both"/>
        <w:rPr>
          <w:sz w:val="28"/>
          <w:szCs w:val="28"/>
        </w:rPr>
      </w:pPr>
      <w:r w:rsidRPr="00AF60F2">
        <w:rPr>
          <w:sz w:val="28"/>
          <w:szCs w:val="28"/>
        </w:rPr>
        <w:t>За 2020 год проведено 5 консультаций по вопросам ведения малого и среднего бизнеса и получения государственной и муниципальной поддержки предпринимательства, внесенных в реестр граждан, обратившихся в Управление экономического развития.</w:t>
      </w:r>
    </w:p>
    <w:p w:rsidR="0001476F" w:rsidRPr="00AF60F2" w:rsidRDefault="0001476F" w:rsidP="00AF60F2">
      <w:pPr>
        <w:pStyle w:val="a4"/>
        <w:spacing w:line="240" w:lineRule="auto"/>
        <w:jc w:val="both"/>
        <w:rPr>
          <w:sz w:val="28"/>
          <w:szCs w:val="28"/>
        </w:rPr>
      </w:pPr>
      <w:r w:rsidRPr="00AF60F2">
        <w:rPr>
          <w:sz w:val="28"/>
          <w:szCs w:val="28"/>
        </w:rPr>
        <w:t>С целью увеличения доли закупок в сфере муниципального заказа, участниками которых являются только субъекты МСП и социально ориентированные некоммерческие организации в 2020 году проводилась разъяснительная работа по вопросам организации тендерной деятельности, проведен обучающий семинар для субъектов МСП.</w:t>
      </w:r>
    </w:p>
    <w:p w:rsidR="0001476F" w:rsidRPr="00AF60F2" w:rsidRDefault="0001476F" w:rsidP="00AF60F2">
      <w:pPr>
        <w:pStyle w:val="a4"/>
        <w:spacing w:line="240" w:lineRule="auto"/>
        <w:jc w:val="both"/>
        <w:rPr>
          <w:sz w:val="28"/>
          <w:szCs w:val="28"/>
        </w:rPr>
      </w:pPr>
      <w:r w:rsidRPr="00AF60F2">
        <w:rPr>
          <w:sz w:val="28"/>
          <w:szCs w:val="28"/>
        </w:rPr>
        <w:t>По результатам проделанной работы в 2020 году заключен 241 контракт с поставщиками (подрядчиками, исполнителями) из числа субъектов МСП, прирост по сравнению с 2019 годом составил 33,9% (180 контрактов).</w:t>
      </w:r>
    </w:p>
    <w:p w:rsidR="0001476F" w:rsidRPr="00AF60F2" w:rsidRDefault="0001476F" w:rsidP="00AF60F2">
      <w:pPr>
        <w:pStyle w:val="a4"/>
        <w:spacing w:line="240" w:lineRule="auto"/>
        <w:jc w:val="both"/>
        <w:rPr>
          <w:sz w:val="28"/>
          <w:szCs w:val="28"/>
        </w:rPr>
      </w:pPr>
      <w:r w:rsidRPr="00AF60F2">
        <w:rPr>
          <w:sz w:val="28"/>
          <w:szCs w:val="28"/>
        </w:rPr>
        <w:t>Предоставлена имущественная поддержка в виде передачи во владение имущества 2 субъектам МСП города Пятигорска.</w:t>
      </w:r>
    </w:p>
    <w:p w:rsidR="00D67D97" w:rsidRPr="00AF60F2" w:rsidRDefault="0001476F" w:rsidP="00AF60F2">
      <w:pPr>
        <w:pStyle w:val="a4"/>
        <w:spacing w:line="240" w:lineRule="auto"/>
        <w:jc w:val="both"/>
        <w:rPr>
          <w:sz w:val="28"/>
          <w:szCs w:val="28"/>
        </w:rPr>
      </w:pPr>
      <w:r w:rsidRPr="00AF60F2">
        <w:rPr>
          <w:sz w:val="28"/>
          <w:szCs w:val="28"/>
        </w:rPr>
        <w:t>Для привлечения финансовых ресурсов субъектами МСП, администрацией города Пятигорска проводи</w:t>
      </w:r>
      <w:r w:rsidR="00173C51" w:rsidRPr="00AF60F2">
        <w:rPr>
          <w:sz w:val="28"/>
          <w:szCs w:val="28"/>
        </w:rPr>
        <w:t>лась</w:t>
      </w:r>
      <w:r w:rsidRPr="00AF60F2">
        <w:rPr>
          <w:sz w:val="28"/>
          <w:szCs w:val="28"/>
        </w:rPr>
        <w:t xml:space="preserve"> работа по информированию субъектов МСП о механизмах государственной поддержки субъектов МСП, реализуемых в Ставропольском крае.</w:t>
      </w:r>
    </w:p>
    <w:p w:rsidR="0001476F" w:rsidRPr="00AF60F2" w:rsidRDefault="00C77235" w:rsidP="00AF60F2">
      <w:pPr>
        <w:pStyle w:val="a4"/>
        <w:spacing w:line="240" w:lineRule="auto"/>
        <w:jc w:val="both"/>
        <w:rPr>
          <w:sz w:val="28"/>
          <w:szCs w:val="28"/>
        </w:rPr>
      </w:pPr>
      <w:r w:rsidRPr="00AF60F2">
        <w:rPr>
          <w:sz w:val="28"/>
          <w:szCs w:val="28"/>
        </w:rPr>
        <w:t xml:space="preserve">В отчетном году 2762 субъекта МСП города Пятигорска, ведущих деятельность в отраслях экономики, в наибольшей степени пострадавших в условиях ухудшения ситуации в результате распространения новой коронавирусной инфекции получили государственную поддержку виде субсидий на сумму более 234 млн. руб. </w:t>
      </w:r>
    </w:p>
    <w:p w:rsidR="00F8406F" w:rsidRPr="00AF60F2" w:rsidRDefault="00C77235" w:rsidP="00AF60F2">
      <w:pPr>
        <w:pStyle w:val="a4"/>
        <w:spacing w:line="240" w:lineRule="auto"/>
        <w:jc w:val="both"/>
        <w:rPr>
          <w:sz w:val="28"/>
          <w:szCs w:val="28"/>
        </w:rPr>
      </w:pPr>
      <w:r w:rsidRPr="00AF60F2">
        <w:rPr>
          <w:sz w:val="28"/>
          <w:szCs w:val="28"/>
        </w:rPr>
        <w:t xml:space="preserve">271 субъект МСП и социально ориентированных некоммерческих организации </w:t>
      </w:r>
      <w:r w:rsidR="00F8406F" w:rsidRPr="00AF60F2">
        <w:rPr>
          <w:sz w:val="28"/>
          <w:szCs w:val="28"/>
        </w:rPr>
        <w:t xml:space="preserve">Пятигорска получили государственную поддержку виде субсидий на проведение мероприятий по профилактике </w:t>
      </w:r>
      <w:r w:rsidR="00B971C6" w:rsidRPr="00AF60F2">
        <w:rPr>
          <w:sz w:val="28"/>
          <w:szCs w:val="28"/>
        </w:rPr>
        <w:t>новой коронавирусной</w:t>
      </w:r>
      <w:r w:rsidR="00F8406F" w:rsidRPr="00AF60F2">
        <w:rPr>
          <w:sz w:val="28"/>
          <w:szCs w:val="28"/>
        </w:rPr>
        <w:t xml:space="preserve"> инфекции на сумму 10,5 млн. руб.</w:t>
      </w:r>
    </w:p>
    <w:p w:rsidR="0001476F" w:rsidRPr="00AF60F2" w:rsidRDefault="0001476F" w:rsidP="00AF60F2">
      <w:pPr>
        <w:pStyle w:val="a4"/>
        <w:spacing w:line="240" w:lineRule="auto"/>
        <w:jc w:val="both"/>
        <w:rPr>
          <w:sz w:val="28"/>
          <w:szCs w:val="28"/>
        </w:rPr>
      </w:pPr>
      <w:r w:rsidRPr="00AF60F2">
        <w:rPr>
          <w:sz w:val="28"/>
          <w:szCs w:val="28"/>
        </w:rPr>
        <w:t xml:space="preserve">В 2020 году поддержкой, </w:t>
      </w:r>
      <w:r w:rsidR="00B971C6" w:rsidRPr="00AF60F2">
        <w:rPr>
          <w:sz w:val="28"/>
          <w:szCs w:val="28"/>
        </w:rPr>
        <w:t>предоставляемой</w:t>
      </w:r>
      <w:r w:rsidRPr="00AF60F2">
        <w:rPr>
          <w:sz w:val="28"/>
          <w:szCs w:val="28"/>
        </w:rPr>
        <w:t xml:space="preserve"> НО «Фонд микрофинансирования субъектов малого и среднего предпринимательства в Ставропольском крае», воспользовались 12 субъектов МСП города Пятигорска на сумму 19550 тыс. руб.</w:t>
      </w:r>
    </w:p>
    <w:p w:rsidR="0001476F" w:rsidRPr="00AF60F2" w:rsidRDefault="0001476F" w:rsidP="00AF60F2">
      <w:pPr>
        <w:pStyle w:val="a4"/>
        <w:spacing w:line="240" w:lineRule="auto"/>
        <w:jc w:val="both"/>
        <w:rPr>
          <w:sz w:val="28"/>
          <w:szCs w:val="28"/>
        </w:rPr>
      </w:pPr>
      <w:r w:rsidRPr="00AF60F2">
        <w:rPr>
          <w:sz w:val="28"/>
          <w:szCs w:val="28"/>
        </w:rPr>
        <w:t xml:space="preserve">Поддержкой, предоставляемой ГУП СК «Гарантийный фонд поддержки субъектов малого и среднего предпринимательства Ставропольского края», воспользовались 3 субъекта МСП города Пятигорска, сумма поручительств - 68 390,00 тыс. руб., сумма кредитов - 232 700,00 тыс. руб. </w:t>
      </w:r>
    </w:p>
    <w:p w:rsidR="0001476F" w:rsidRPr="00AF60F2" w:rsidRDefault="0001476F" w:rsidP="00AF60F2">
      <w:pPr>
        <w:pStyle w:val="a4"/>
        <w:spacing w:line="240" w:lineRule="auto"/>
        <w:jc w:val="both"/>
        <w:rPr>
          <w:sz w:val="28"/>
          <w:szCs w:val="28"/>
        </w:rPr>
      </w:pPr>
      <w:r w:rsidRPr="00AF60F2">
        <w:rPr>
          <w:sz w:val="28"/>
          <w:szCs w:val="28"/>
        </w:rPr>
        <w:lastRenderedPageBreak/>
        <w:t>Поддержкой, предоставляемой Министерством экономического развития Ставропольского края, воспользовался 1 субъект МСП города Пятигорска на сумму 3 828,04 тыс. руб.</w:t>
      </w:r>
    </w:p>
    <w:p w:rsidR="0001476F" w:rsidRPr="00AF60F2" w:rsidRDefault="0001476F" w:rsidP="00AF60F2">
      <w:pPr>
        <w:pStyle w:val="a4"/>
        <w:spacing w:line="240" w:lineRule="auto"/>
        <w:jc w:val="both"/>
        <w:rPr>
          <w:sz w:val="28"/>
          <w:szCs w:val="28"/>
        </w:rPr>
      </w:pPr>
      <w:r w:rsidRPr="00AF60F2">
        <w:rPr>
          <w:sz w:val="28"/>
          <w:szCs w:val="28"/>
        </w:rPr>
        <w:t>Поддержкой, предоставляемой Министерством туризма и оздоровительных курортов Ставропольского края, воспользовался 1 субъект МСП города Пятигорска на сумму 56,33 тыс. руб.</w:t>
      </w:r>
    </w:p>
    <w:p w:rsidR="0001476F" w:rsidRPr="00AF60F2" w:rsidRDefault="00173C51" w:rsidP="00AF60F2">
      <w:pPr>
        <w:pStyle w:val="a4"/>
        <w:spacing w:line="240" w:lineRule="auto"/>
        <w:jc w:val="both"/>
        <w:rPr>
          <w:sz w:val="28"/>
          <w:szCs w:val="28"/>
        </w:rPr>
      </w:pPr>
      <w:r w:rsidRPr="00AF60F2">
        <w:rPr>
          <w:sz w:val="28"/>
          <w:szCs w:val="28"/>
        </w:rPr>
        <w:t>В 2020 году д</w:t>
      </w:r>
      <w:r w:rsidR="0001476F" w:rsidRPr="00AF60F2">
        <w:rPr>
          <w:sz w:val="28"/>
          <w:szCs w:val="28"/>
        </w:rPr>
        <w:t xml:space="preserve">ля обеспечения устойчивого развития экономики города Пятигорска, с целью минимизации расходов предпринимателей, были приняты меры по освобождению от платежей по договорам, заключенным с администрацией города Пятигорска на размещение нестационарных объектов по предоставлению услуг на земельных участках, в зданиях, строениях, сооружениях, находящихся в муниципальной собственности на период ограничений, связанных с распространением </w:t>
      </w:r>
      <w:r w:rsidRPr="00AF60F2">
        <w:rPr>
          <w:sz w:val="28"/>
          <w:szCs w:val="28"/>
        </w:rPr>
        <w:t>коронавирусной</w:t>
      </w:r>
      <w:r w:rsidR="0001476F" w:rsidRPr="00AF60F2">
        <w:rPr>
          <w:sz w:val="28"/>
          <w:szCs w:val="28"/>
        </w:rPr>
        <w:t xml:space="preserve"> инфекции. </w:t>
      </w:r>
      <w:r w:rsidRPr="00AF60F2">
        <w:rPr>
          <w:sz w:val="28"/>
          <w:szCs w:val="28"/>
        </w:rPr>
        <w:t>Д</w:t>
      </w:r>
      <w:r w:rsidR="0001476F" w:rsidRPr="00AF60F2">
        <w:rPr>
          <w:sz w:val="28"/>
          <w:szCs w:val="28"/>
        </w:rPr>
        <w:t>анным видом поддержки воспользовалось 92 субъекта МСП на общую сумму 1352,9 тыс. руб.</w:t>
      </w:r>
    </w:p>
    <w:p w:rsidR="0001476F" w:rsidRPr="00AF60F2" w:rsidRDefault="0001476F" w:rsidP="00AF60F2">
      <w:pPr>
        <w:pStyle w:val="a4"/>
        <w:spacing w:line="240" w:lineRule="auto"/>
        <w:jc w:val="both"/>
        <w:rPr>
          <w:sz w:val="28"/>
          <w:szCs w:val="28"/>
        </w:rPr>
      </w:pPr>
      <w:r w:rsidRPr="00AF60F2">
        <w:rPr>
          <w:sz w:val="28"/>
          <w:szCs w:val="28"/>
        </w:rPr>
        <w:t>Оказана поддержка субъектам МСП в части снижения размера арендной платы с 18.03.2020 года по 31.12.2020 года, из расчета 1 рубль в месяц за 1 квадратный метр арендуемой площади (с арендаторами муниципального имущества заключены девять дополнительных соглашений к договорам аренды). Размер снижения арендных платежей арендаторам, осуществляющим деятельность в отраслях российской экономики, в наибольшей степени пострадавших в условиях ухудшения ситуации в результате распространения коронавирусной инфекции, составил 3,2 млн. рублей.</w:t>
      </w:r>
    </w:p>
    <w:p w:rsidR="0001476F" w:rsidRPr="00AF60F2" w:rsidRDefault="00F8406F" w:rsidP="00AF60F2">
      <w:pPr>
        <w:pStyle w:val="a4"/>
        <w:spacing w:line="240" w:lineRule="auto"/>
        <w:jc w:val="both"/>
        <w:rPr>
          <w:sz w:val="28"/>
          <w:szCs w:val="28"/>
        </w:rPr>
      </w:pPr>
      <w:r w:rsidRPr="00AF60F2">
        <w:rPr>
          <w:sz w:val="28"/>
          <w:szCs w:val="28"/>
        </w:rPr>
        <w:t>В отчетном году с</w:t>
      </w:r>
      <w:r w:rsidR="0001476F" w:rsidRPr="00AF60F2">
        <w:rPr>
          <w:sz w:val="28"/>
          <w:szCs w:val="28"/>
        </w:rPr>
        <w:t>умма налоговых поступлений в бюджеты всех уровней от деятельности субъектов МСП составила 3934,7 млн. рублей, темп роста по сравнению с уровнем 2019 года – 108,6%. Доля налоговых поступлений от деятельности субъектов МСП составила 50,3 процента от общей суммы налоговых поступлений.</w:t>
      </w:r>
    </w:p>
    <w:sectPr w:rsidR="0001476F" w:rsidRPr="00AF60F2" w:rsidSect="000623DE">
      <w:footerReference w:type="default" r:id="rId8"/>
      <w:pgSz w:w="11906" w:h="16838" w:code="9"/>
      <w:pgMar w:top="1134"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00F" w:rsidRDefault="008D400F" w:rsidP="003819B5">
      <w:pPr>
        <w:spacing w:line="240" w:lineRule="auto"/>
      </w:pPr>
      <w:r>
        <w:separator/>
      </w:r>
    </w:p>
  </w:endnote>
  <w:endnote w:type="continuationSeparator" w:id="0">
    <w:p w:rsidR="008D400F" w:rsidRDefault="008D400F" w:rsidP="003819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Times New Roman"/>
    <w:charset w:val="00"/>
    <w:family w:val="auto"/>
    <w:pitch w:val="default"/>
  </w:font>
  <w:font w:name="OpenSymbol">
    <w:altName w:val="Arial Unicode MS"/>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930496"/>
    </w:sdtPr>
    <w:sdtEndPr/>
    <w:sdtContent>
      <w:p w:rsidR="00D4342F" w:rsidRDefault="005C7058">
        <w:pPr>
          <w:pStyle w:val="aa"/>
          <w:jc w:val="right"/>
        </w:pPr>
        <w:r>
          <w:fldChar w:fldCharType="begin"/>
        </w:r>
        <w:r>
          <w:instrText>PAGE   \* MERGEFORMAT</w:instrText>
        </w:r>
        <w:r>
          <w:fldChar w:fldCharType="separate"/>
        </w:r>
        <w:r w:rsidR="002038AA">
          <w:rPr>
            <w:noProof/>
          </w:rPr>
          <w:t>3</w:t>
        </w:r>
        <w:r>
          <w:rPr>
            <w:noProof/>
          </w:rPr>
          <w:fldChar w:fldCharType="end"/>
        </w:r>
      </w:p>
    </w:sdtContent>
  </w:sdt>
  <w:p w:rsidR="00D4342F" w:rsidRDefault="00D4342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00F" w:rsidRDefault="008D400F" w:rsidP="003819B5">
      <w:pPr>
        <w:spacing w:line="240" w:lineRule="auto"/>
      </w:pPr>
      <w:r>
        <w:separator/>
      </w:r>
    </w:p>
  </w:footnote>
  <w:footnote w:type="continuationSeparator" w:id="0">
    <w:p w:rsidR="008D400F" w:rsidRDefault="008D400F" w:rsidP="003819B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57"/>
        </w:tabs>
        <w:ind w:left="757" w:hanging="360"/>
      </w:pPr>
      <w:rPr>
        <w:rFonts w:ascii="Symbol" w:hAnsi="Symbol" w:cs="StarSymbol"/>
        <w:sz w:val="18"/>
        <w:szCs w:val="18"/>
      </w:rPr>
    </w:lvl>
    <w:lvl w:ilvl="2">
      <w:start w:val="1"/>
      <w:numFmt w:val="bullet"/>
      <w:lvlText w:val=""/>
      <w:lvlJc w:val="left"/>
      <w:pPr>
        <w:tabs>
          <w:tab w:val="num" w:pos="1154"/>
        </w:tabs>
        <w:ind w:left="1154" w:hanging="360"/>
      </w:pPr>
      <w:rPr>
        <w:rFonts w:ascii="Symbol" w:hAnsi="Symbol" w:cs="StarSymbol"/>
        <w:sz w:val="18"/>
        <w:szCs w:val="18"/>
      </w:rPr>
    </w:lvl>
    <w:lvl w:ilvl="3">
      <w:start w:val="1"/>
      <w:numFmt w:val="bullet"/>
      <w:lvlText w:val=""/>
      <w:lvlJc w:val="left"/>
      <w:pPr>
        <w:tabs>
          <w:tab w:val="num" w:pos="1551"/>
        </w:tabs>
        <w:ind w:left="1551" w:hanging="360"/>
      </w:pPr>
      <w:rPr>
        <w:rFonts w:ascii="Symbol" w:hAnsi="Symbol" w:cs="StarSymbol"/>
        <w:sz w:val="18"/>
        <w:szCs w:val="18"/>
      </w:rPr>
    </w:lvl>
    <w:lvl w:ilvl="4">
      <w:start w:val="1"/>
      <w:numFmt w:val="bullet"/>
      <w:lvlText w:val=""/>
      <w:lvlJc w:val="left"/>
      <w:pPr>
        <w:tabs>
          <w:tab w:val="num" w:pos="1948"/>
        </w:tabs>
        <w:ind w:left="1948" w:hanging="360"/>
      </w:pPr>
      <w:rPr>
        <w:rFonts w:ascii="Symbol" w:hAnsi="Symbol" w:cs="StarSymbol"/>
        <w:sz w:val="18"/>
        <w:szCs w:val="18"/>
      </w:rPr>
    </w:lvl>
    <w:lvl w:ilvl="5">
      <w:start w:val="1"/>
      <w:numFmt w:val="bullet"/>
      <w:lvlText w:val=""/>
      <w:lvlJc w:val="left"/>
      <w:pPr>
        <w:tabs>
          <w:tab w:val="num" w:pos="2345"/>
        </w:tabs>
        <w:ind w:left="2345" w:hanging="360"/>
      </w:pPr>
      <w:rPr>
        <w:rFonts w:ascii="Symbol" w:hAnsi="Symbol" w:cs="StarSymbol"/>
        <w:sz w:val="18"/>
        <w:szCs w:val="18"/>
      </w:rPr>
    </w:lvl>
    <w:lvl w:ilvl="6">
      <w:start w:val="1"/>
      <w:numFmt w:val="bullet"/>
      <w:lvlText w:val=""/>
      <w:lvlJc w:val="left"/>
      <w:pPr>
        <w:tabs>
          <w:tab w:val="num" w:pos="2742"/>
        </w:tabs>
        <w:ind w:left="2742" w:hanging="360"/>
      </w:pPr>
      <w:rPr>
        <w:rFonts w:ascii="Symbol" w:hAnsi="Symbol" w:cs="StarSymbol"/>
        <w:sz w:val="18"/>
        <w:szCs w:val="18"/>
      </w:rPr>
    </w:lvl>
    <w:lvl w:ilvl="7">
      <w:start w:val="1"/>
      <w:numFmt w:val="bullet"/>
      <w:lvlText w:val=""/>
      <w:lvlJc w:val="left"/>
      <w:pPr>
        <w:tabs>
          <w:tab w:val="num" w:pos="3139"/>
        </w:tabs>
        <w:ind w:left="3139" w:hanging="360"/>
      </w:pPr>
      <w:rPr>
        <w:rFonts w:ascii="Symbol" w:hAnsi="Symbol" w:cs="StarSymbol"/>
        <w:sz w:val="18"/>
        <w:szCs w:val="18"/>
      </w:rPr>
    </w:lvl>
    <w:lvl w:ilvl="8">
      <w:start w:val="1"/>
      <w:numFmt w:val="bullet"/>
      <w:lvlText w:val=""/>
      <w:lvlJc w:val="left"/>
      <w:pPr>
        <w:tabs>
          <w:tab w:val="num" w:pos="3536"/>
        </w:tabs>
        <w:ind w:left="3536" w:hanging="360"/>
      </w:pPr>
      <w:rPr>
        <w:rFonts w:ascii="Symbol" w:hAnsi="Symbol" w:cs="StarSymbol"/>
        <w:sz w:val="18"/>
        <w:szCs w:val="18"/>
      </w:rPr>
    </w:lvl>
  </w:abstractNum>
  <w:abstractNum w:abstractNumId="1">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2367A0E"/>
    <w:multiLevelType w:val="hybridMultilevel"/>
    <w:tmpl w:val="723E2690"/>
    <w:lvl w:ilvl="0" w:tplc="E9282CE6">
      <w:start w:val="1"/>
      <w:numFmt w:val="decimal"/>
      <w:lvlText w:val="%1)"/>
      <w:lvlJc w:val="left"/>
      <w:pPr>
        <w:ind w:left="360" w:hanging="360"/>
      </w:pPr>
      <w:rPr>
        <w:rFonts w:ascii="Times New Roman" w:eastAsia="Arial Unicode MS"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8416546"/>
    <w:multiLevelType w:val="hybridMultilevel"/>
    <w:tmpl w:val="1326DE54"/>
    <w:lvl w:ilvl="0" w:tplc="DDDCBF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11D2D2D"/>
    <w:multiLevelType w:val="hybridMultilevel"/>
    <w:tmpl w:val="C8D64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17203E"/>
    <w:multiLevelType w:val="hybridMultilevel"/>
    <w:tmpl w:val="20CEFBD6"/>
    <w:lvl w:ilvl="0" w:tplc="DDDCBFE0">
      <w:start w:val="1"/>
      <w:numFmt w:val="bullet"/>
      <w:lvlText w:val=""/>
      <w:lvlJc w:val="left"/>
      <w:pPr>
        <w:tabs>
          <w:tab w:val="num" w:pos="720"/>
        </w:tabs>
        <w:ind w:left="720" w:hanging="360"/>
      </w:pPr>
      <w:rPr>
        <w:rFonts w:ascii="Symbol" w:hAnsi="Symbol" w:hint="default"/>
      </w:rPr>
    </w:lvl>
    <w:lvl w:ilvl="1" w:tplc="62409F2C" w:tentative="1">
      <w:start w:val="1"/>
      <w:numFmt w:val="bullet"/>
      <w:lvlText w:val=""/>
      <w:lvlJc w:val="left"/>
      <w:pPr>
        <w:tabs>
          <w:tab w:val="num" w:pos="1440"/>
        </w:tabs>
        <w:ind w:left="1440" w:hanging="360"/>
      </w:pPr>
      <w:rPr>
        <w:rFonts w:ascii="Wingdings" w:hAnsi="Wingdings" w:hint="default"/>
      </w:rPr>
    </w:lvl>
    <w:lvl w:ilvl="2" w:tplc="0B529BC6" w:tentative="1">
      <w:start w:val="1"/>
      <w:numFmt w:val="bullet"/>
      <w:lvlText w:val=""/>
      <w:lvlJc w:val="left"/>
      <w:pPr>
        <w:tabs>
          <w:tab w:val="num" w:pos="2160"/>
        </w:tabs>
        <w:ind w:left="2160" w:hanging="360"/>
      </w:pPr>
      <w:rPr>
        <w:rFonts w:ascii="Wingdings" w:hAnsi="Wingdings" w:hint="default"/>
      </w:rPr>
    </w:lvl>
    <w:lvl w:ilvl="3" w:tplc="9D9CD2D4" w:tentative="1">
      <w:start w:val="1"/>
      <w:numFmt w:val="bullet"/>
      <w:lvlText w:val=""/>
      <w:lvlJc w:val="left"/>
      <w:pPr>
        <w:tabs>
          <w:tab w:val="num" w:pos="2880"/>
        </w:tabs>
        <w:ind w:left="2880" w:hanging="360"/>
      </w:pPr>
      <w:rPr>
        <w:rFonts w:ascii="Wingdings" w:hAnsi="Wingdings" w:hint="default"/>
      </w:rPr>
    </w:lvl>
    <w:lvl w:ilvl="4" w:tplc="C804ED98" w:tentative="1">
      <w:start w:val="1"/>
      <w:numFmt w:val="bullet"/>
      <w:lvlText w:val=""/>
      <w:lvlJc w:val="left"/>
      <w:pPr>
        <w:tabs>
          <w:tab w:val="num" w:pos="3600"/>
        </w:tabs>
        <w:ind w:left="3600" w:hanging="360"/>
      </w:pPr>
      <w:rPr>
        <w:rFonts w:ascii="Wingdings" w:hAnsi="Wingdings" w:hint="default"/>
      </w:rPr>
    </w:lvl>
    <w:lvl w:ilvl="5" w:tplc="9EF0048C" w:tentative="1">
      <w:start w:val="1"/>
      <w:numFmt w:val="bullet"/>
      <w:lvlText w:val=""/>
      <w:lvlJc w:val="left"/>
      <w:pPr>
        <w:tabs>
          <w:tab w:val="num" w:pos="4320"/>
        </w:tabs>
        <w:ind w:left="4320" w:hanging="360"/>
      </w:pPr>
      <w:rPr>
        <w:rFonts w:ascii="Wingdings" w:hAnsi="Wingdings" w:hint="default"/>
      </w:rPr>
    </w:lvl>
    <w:lvl w:ilvl="6" w:tplc="B510BC88" w:tentative="1">
      <w:start w:val="1"/>
      <w:numFmt w:val="bullet"/>
      <w:lvlText w:val=""/>
      <w:lvlJc w:val="left"/>
      <w:pPr>
        <w:tabs>
          <w:tab w:val="num" w:pos="5040"/>
        </w:tabs>
        <w:ind w:left="5040" w:hanging="360"/>
      </w:pPr>
      <w:rPr>
        <w:rFonts w:ascii="Wingdings" w:hAnsi="Wingdings" w:hint="default"/>
      </w:rPr>
    </w:lvl>
    <w:lvl w:ilvl="7" w:tplc="5B38FA3A" w:tentative="1">
      <w:start w:val="1"/>
      <w:numFmt w:val="bullet"/>
      <w:lvlText w:val=""/>
      <w:lvlJc w:val="left"/>
      <w:pPr>
        <w:tabs>
          <w:tab w:val="num" w:pos="5760"/>
        </w:tabs>
        <w:ind w:left="5760" w:hanging="360"/>
      </w:pPr>
      <w:rPr>
        <w:rFonts w:ascii="Wingdings" w:hAnsi="Wingdings" w:hint="default"/>
      </w:rPr>
    </w:lvl>
    <w:lvl w:ilvl="8" w:tplc="0F0C89BE" w:tentative="1">
      <w:start w:val="1"/>
      <w:numFmt w:val="bullet"/>
      <w:lvlText w:val=""/>
      <w:lvlJc w:val="left"/>
      <w:pPr>
        <w:tabs>
          <w:tab w:val="num" w:pos="6480"/>
        </w:tabs>
        <w:ind w:left="6480" w:hanging="360"/>
      </w:pPr>
      <w:rPr>
        <w:rFonts w:ascii="Wingdings" w:hAnsi="Wingdings" w:hint="default"/>
      </w:rPr>
    </w:lvl>
  </w:abstractNum>
  <w:abstractNum w:abstractNumId="7">
    <w:nsid w:val="1818734A"/>
    <w:multiLevelType w:val="hybridMultilevel"/>
    <w:tmpl w:val="5FD00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C5297E"/>
    <w:multiLevelType w:val="hybridMultilevel"/>
    <w:tmpl w:val="065EA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206043"/>
    <w:multiLevelType w:val="multilevel"/>
    <w:tmpl w:val="5F246894"/>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Symbol" w:hAnsi="Symbol" w:cs="OpenSymbol;Arial Unicode MS" w:hint="default"/>
      </w:rPr>
    </w:lvl>
    <w:lvl w:ilvl="2">
      <w:start w:val="1"/>
      <w:numFmt w:val="bullet"/>
      <w:lvlText w:val=""/>
      <w:lvlJc w:val="left"/>
      <w:pPr>
        <w:tabs>
          <w:tab w:val="num" w:pos="1440"/>
        </w:tabs>
        <w:ind w:left="1440" w:hanging="360"/>
      </w:pPr>
      <w:rPr>
        <w:rFonts w:ascii="Symbol" w:hAnsi="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Symbol" w:hAnsi="Symbol" w:cs="OpenSymbol;Arial Unicode MS" w:hint="default"/>
      </w:rPr>
    </w:lvl>
    <w:lvl w:ilvl="5">
      <w:start w:val="1"/>
      <w:numFmt w:val="bullet"/>
      <w:lvlText w:val=""/>
      <w:lvlJc w:val="left"/>
      <w:pPr>
        <w:tabs>
          <w:tab w:val="num" w:pos="2520"/>
        </w:tabs>
        <w:ind w:left="2520" w:hanging="360"/>
      </w:pPr>
      <w:rPr>
        <w:rFonts w:ascii="Symbol" w:hAnsi="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Symbol" w:hAnsi="Symbol" w:cs="OpenSymbol;Arial Unicode MS" w:hint="default"/>
      </w:rPr>
    </w:lvl>
    <w:lvl w:ilvl="8">
      <w:start w:val="1"/>
      <w:numFmt w:val="bullet"/>
      <w:lvlText w:val=""/>
      <w:lvlJc w:val="left"/>
      <w:pPr>
        <w:tabs>
          <w:tab w:val="num" w:pos="3600"/>
        </w:tabs>
        <w:ind w:left="3600" w:hanging="360"/>
      </w:pPr>
      <w:rPr>
        <w:rFonts w:ascii="Symbol" w:hAnsi="Symbol" w:cs="OpenSymbol;Arial Unicode MS" w:hint="default"/>
      </w:rPr>
    </w:lvl>
  </w:abstractNum>
  <w:abstractNum w:abstractNumId="10">
    <w:nsid w:val="29C1151E"/>
    <w:multiLevelType w:val="multilevel"/>
    <w:tmpl w:val="AB38F8FE"/>
    <w:lvl w:ilvl="0">
      <w:start w:val="1"/>
      <w:numFmt w:val="bullet"/>
      <w:lvlText w:val=""/>
      <w:lvlJc w:val="left"/>
      <w:pPr>
        <w:tabs>
          <w:tab w:val="num" w:pos="720"/>
        </w:tabs>
        <w:ind w:left="720" w:hanging="360"/>
      </w:pPr>
      <w:rPr>
        <w:rFonts w:ascii="Symbol" w:hAnsi="Symbol" w:cs="OpenSymbol;Arial Unicode MS" w:hint="default"/>
        <w:b w:val="0"/>
        <w:sz w:val="28"/>
        <w:szCs w:val="28"/>
      </w:rPr>
    </w:lvl>
    <w:lvl w:ilvl="1">
      <w:start w:val="1"/>
      <w:numFmt w:val="bullet"/>
      <w:lvlText w:val=""/>
      <w:lvlJc w:val="left"/>
      <w:pPr>
        <w:tabs>
          <w:tab w:val="num" w:pos="1080"/>
        </w:tabs>
        <w:ind w:left="1080" w:hanging="360"/>
      </w:pPr>
      <w:rPr>
        <w:rFonts w:ascii="Symbol" w:hAnsi="Symbol" w:cs="OpenSymbol;Arial Unicode MS" w:hint="default"/>
        <w:sz w:val="28"/>
        <w:szCs w:val="28"/>
      </w:rPr>
    </w:lvl>
    <w:lvl w:ilvl="2">
      <w:start w:val="1"/>
      <w:numFmt w:val="bullet"/>
      <w:lvlText w:val=""/>
      <w:lvlJc w:val="left"/>
      <w:pPr>
        <w:tabs>
          <w:tab w:val="num" w:pos="1440"/>
        </w:tabs>
        <w:ind w:left="1440" w:hanging="360"/>
      </w:pPr>
      <w:rPr>
        <w:rFonts w:ascii="Symbol" w:hAnsi="Symbol" w:cs="OpenSymbol;Arial Unicode MS" w:hint="default"/>
        <w:sz w:val="28"/>
        <w:szCs w:val="28"/>
      </w:rPr>
    </w:lvl>
    <w:lvl w:ilvl="3">
      <w:start w:val="1"/>
      <w:numFmt w:val="bullet"/>
      <w:lvlText w:val=""/>
      <w:lvlJc w:val="left"/>
      <w:pPr>
        <w:tabs>
          <w:tab w:val="num" w:pos="1800"/>
        </w:tabs>
        <w:ind w:left="1800" w:hanging="360"/>
      </w:pPr>
      <w:rPr>
        <w:rFonts w:ascii="Symbol" w:hAnsi="Symbol" w:cs="OpenSymbol;Arial Unicode MS" w:hint="default"/>
        <w:sz w:val="28"/>
        <w:szCs w:val="28"/>
      </w:rPr>
    </w:lvl>
    <w:lvl w:ilvl="4">
      <w:start w:val="1"/>
      <w:numFmt w:val="bullet"/>
      <w:lvlText w:val=""/>
      <w:lvlJc w:val="left"/>
      <w:pPr>
        <w:tabs>
          <w:tab w:val="num" w:pos="2160"/>
        </w:tabs>
        <w:ind w:left="2160" w:hanging="360"/>
      </w:pPr>
      <w:rPr>
        <w:rFonts w:ascii="Symbol" w:hAnsi="Symbol" w:cs="OpenSymbol;Arial Unicode MS" w:hint="default"/>
        <w:sz w:val="28"/>
        <w:szCs w:val="28"/>
      </w:rPr>
    </w:lvl>
    <w:lvl w:ilvl="5">
      <w:start w:val="1"/>
      <w:numFmt w:val="bullet"/>
      <w:lvlText w:val=""/>
      <w:lvlJc w:val="left"/>
      <w:pPr>
        <w:tabs>
          <w:tab w:val="num" w:pos="2520"/>
        </w:tabs>
        <w:ind w:left="2520" w:hanging="360"/>
      </w:pPr>
      <w:rPr>
        <w:rFonts w:ascii="Symbol" w:hAnsi="Symbol" w:cs="OpenSymbol;Arial Unicode MS" w:hint="default"/>
        <w:sz w:val="28"/>
        <w:szCs w:val="28"/>
      </w:rPr>
    </w:lvl>
    <w:lvl w:ilvl="6">
      <w:start w:val="1"/>
      <w:numFmt w:val="bullet"/>
      <w:lvlText w:val=""/>
      <w:lvlJc w:val="left"/>
      <w:pPr>
        <w:tabs>
          <w:tab w:val="num" w:pos="2880"/>
        </w:tabs>
        <w:ind w:left="2880" w:hanging="360"/>
      </w:pPr>
      <w:rPr>
        <w:rFonts w:ascii="Symbol" w:hAnsi="Symbol" w:cs="OpenSymbol;Arial Unicode MS" w:hint="default"/>
        <w:sz w:val="28"/>
        <w:szCs w:val="28"/>
      </w:rPr>
    </w:lvl>
    <w:lvl w:ilvl="7">
      <w:start w:val="1"/>
      <w:numFmt w:val="bullet"/>
      <w:lvlText w:val=""/>
      <w:lvlJc w:val="left"/>
      <w:pPr>
        <w:tabs>
          <w:tab w:val="num" w:pos="3240"/>
        </w:tabs>
        <w:ind w:left="3240" w:hanging="360"/>
      </w:pPr>
      <w:rPr>
        <w:rFonts w:ascii="Symbol" w:hAnsi="Symbol" w:cs="OpenSymbol;Arial Unicode MS" w:hint="default"/>
        <w:sz w:val="28"/>
        <w:szCs w:val="28"/>
      </w:rPr>
    </w:lvl>
    <w:lvl w:ilvl="8">
      <w:start w:val="1"/>
      <w:numFmt w:val="bullet"/>
      <w:lvlText w:val=""/>
      <w:lvlJc w:val="left"/>
      <w:pPr>
        <w:tabs>
          <w:tab w:val="num" w:pos="3600"/>
        </w:tabs>
        <w:ind w:left="3600" w:hanging="360"/>
      </w:pPr>
      <w:rPr>
        <w:rFonts w:ascii="Symbol" w:hAnsi="Symbol" w:cs="OpenSymbol;Arial Unicode MS" w:hint="default"/>
        <w:sz w:val="28"/>
        <w:szCs w:val="28"/>
      </w:rPr>
    </w:lvl>
  </w:abstractNum>
  <w:abstractNum w:abstractNumId="11">
    <w:nsid w:val="32A1789A"/>
    <w:multiLevelType w:val="hybridMultilevel"/>
    <w:tmpl w:val="3738DCBA"/>
    <w:lvl w:ilvl="0" w:tplc="7E26F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5A70BCE"/>
    <w:multiLevelType w:val="hybridMultilevel"/>
    <w:tmpl w:val="1F9AB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9F270E"/>
    <w:multiLevelType w:val="multilevel"/>
    <w:tmpl w:val="D534DB3C"/>
    <w:lvl w:ilvl="0">
      <w:start w:val="1"/>
      <w:numFmt w:val="decimal"/>
      <w:lvlText w:val="%1."/>
      <w:lvlJc w:val="left"/>
      <w:pPr>
        <w:ind w:left="720"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nsid w:val="469D2A48"/>
    <w:multiLevelType w:val="hybridMultilevel"/>
    <w:tmpl w:val="A2807B56"/>
    <w:lvl w:ilvl="0" w:tplc="3BE64B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8122EEE"/>
    <w:multiLevelType w:val="hybridMultilevel"/>
    <w:tmpl w:val="0E08870E"/>
    <w:lvl w:ilvl="0" w:tplc="86CE32DC">
      <w:start w:val="1"/>
      <w:numFmt w:val="bullet"/>
      <w:lvlText w:val=""/>
      <w:lvlJc w:val="left"/>
      <w:pPr>
        <w:tabs>
          <w:tab w:val="num" w:pos="1277"/>
        </w:tabs>
        <w:ind w:left="1277" w:hanging="709"/>
      </w:pPr>
      <w:rPr>
        <w:rFonts w:ascii="Symbol" w:hAnsi="Symbol" w:hint="default"/>
        <w:color w:val="002060"/>
      </w:rPr>
    </w:lvl>
    <w:lvl w:ilvl="1" w:tplc="04190003" w:tentative="1">
      <w:start w:val="1"/>
      <w:numFmt w:val="bullet"/>
      <w:lvlText w:val="o"/>
      <w:lvlJc w:val="left"/>
      <w:pPr>
        <w:tabs>
          <w:tab w:val="num" w:pos="1468"/>
        </w:tabs>
        <w:ind w:left="1468" w:hanging="360"/>
      </w:pPr>
      <w:rPr>
        <w:rFonts w:ascii="Courier New" w:hAnsi="Courier New" w:cs="Courier New" w:hint="default"/>
      </w:rPr>
    </w:lvl>
    <w:lvl w:ilvl="2" w:tplc="04190005" w:tentative="1">
      <w:start w:val="1"/>
      <w:numFmt w:val="bullet"/>
      <w:lvlText w:val=""/>
      <w:lvlJc w:val="left"/>
      <w:pPr>
        <w:tabs>
          <w:tab w:val="num" w:pos="2188"/>
        </w:tabs>
        <w:ind w:left="2188" w:hanging="360"/>
      </w:pPr>
      <w:rPr>
        <w:rFonts w:ascii="Wingdings" w:hAnsi="Wingdings" w:hint="default"/>
      </w:rPr>
    </w:lvl>
    <w:lvl w:ilvl="3" w:tplc="04190001" w:tentative="1">
      <w:start w:val="1"/>
      <w:numFmt w:val="bullet"/>
      <w:lvlText w:val=""/>
      <w:lvlJc w:val="left"/>
      <w:pPr>
        <w:tabs>
          <w:tab w:val="num" w:pos="2908"/>
        </w:tabs>
        <w:ind w:left="2908" w:hanging="360"/>
      </w:pPr>
      <w:rPr>
        <w:rFonts w:ascii="Symbol" w:hAnsi="Symbol" w:hint="default"/>
      </w:rPr>
    </w:lvl>
    <w:lvl w:ilvl="4" w:tplc="04190003" w:tentative="1">
      <w:start w:val="1"/>
      <w:numFmt w:val="bullet"/>
      <w:lvlText w:val="o"/>
      <w:lvlJc w:val="left"/>
      <w:pPr>
        <w:tabs>
          <w:tab w:val="num" w:pos="3628"/>
        </w:tabs>
        <w:ind w:left="3628" w:hanging="360"/>
      </w:pPr>
      <w:rPr>
        <w:rFonts w:ascii="Courier New" w:hAnsi="Courier New" w:cs="Courier New" w:hint="default"/>
      </w:rPr>
    </w:lvl>
    <w:lvl w:ilvl="5" w:tplc="04190005" w:tentative="1">
      <w:start w:val="1"/>
      <w:numFmt w:val="bullet"/>
      <w:lvlText w:val=""/>
      <w:lvlJc w:val="left"/>
      <w:pPr>
        <w:tabs>
          <w:tab w:val="num" w:pos="4348"/>
        </w:tabs>
        <w:ind w:left="4348" w:hanging="360"/>
      </w:pPr>
      <w:rPr>
        <w:rFonts w:ascii="Wingdings" w:hAnsi="Wingdings" w:hint="default"/>
      </w:rPr>
    </w:lvl>
    <w:lvl w:ilvl="6" w:tplc="04190001" w:tentative="1">
      <w:start w:val="1"/>
      <w:numFmt w:val="bullet"/>
      <w:lvlText w:val=""/>
      <w:lvlJc w:val="left"/>
      <w:pPr>
        <w:tabs>
          <w:tab w:val="num" w:pos="5068"/>
        </w:tabs>
        <w:ind w:left="5068" w:hanging="360"/>
      </w:pPr>
      <w:rPr>
        <w:rFonts w:ascii="Symbol" w:hAnsi="Symbol" w:hint="default"/>
      </w:rPr>
    </w:lvl>
    <w:lvl w:ilvl="7" w:tplc="04190003" w:tentative="1">
      <w:start w:val="1"/>
      <w:numFmt w:val="bullet"/>
      <w:lvlText w:val="o"/>
      <w:lvlJc w:val="left"/>
      <w:pPr>
        <w:tabs>
          <w:tab w:val="num" w:pos="5788"/>
        </w:tabs>
        <w:ind w:left="5788" w:hanging="360"/>
      </w:pPr>
      <w:rPr>
        <w:rFonts w:ascii="Courier New" w:hAnsi="Courier New" w:cs="Courier New" w:hint="default"/>
      </w:rPr>
    </w:lvl>
    <w:lvl w:ilvl="8" w:tplc="04190005" w:tentative="1">
      <w:start w:val="1"/>
      <w:numFmt w:val="bullet"/>
      <w:lvlText w:val=""/>
      <w:lvlJc w:val="left"/>
      <w:pPr>
        <w:tabs>
          <w:tab w:val="num" w:pos="6508"/>
        </w:tabs>
        <w:ind w:left="6508" w:hanging="360"/>
      </w:pPr>
      <w:rPr>
        <w:rFonts w:ascii="Wingdings" w:hAnsi="Wingdings" w:hint="default"/>
      </w:rPr>
    </w:lvl>
  </w:abstractNum>
  <w:abstractNum w:abstractNumId="16">
    <w:nsid w:val="48DF456F"/>
    <w:multiLevelType w:val="hybridMultilevel"/>
    <w:tmpl w:val="80A0E398"/>
    <w:lvl w:ilvl="0" w:tplc="B686A6B8">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382AD4"/>
    <w:multiLevelType w:val="hybridMultilevel"/>
    <w:tmpl w:val="8E54C166"/>
    <w:lvl w:ilvl="0" w:tplc="18F280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F2312D"/>
    <w:multiLevelType w:val="hybridMultilevel"/>
    <w:tmpl w:val="7A349386"/>
    <w:lvl w:ilvl="0" w:tplc="8C8EA410">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5F2D11A6"/>
    <w:multiLevelType w:val="hybridMultilevel"/>
    <w:tmpl w:val="A1EC7218"/>
    <w:lvl w:ilvl="0" w:tplc="9C02648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6C053B"/>
    <w:multiLevelType w:val="multilevel"/>
    <w:tmpl w:val="0606936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nsid w:val="78424EBB"/>
    <w:multiLevelType w:val="hybridMultilevel"/>
    <w:tmpl w:val="1D801212"/>
    <w:lvl w:ilvl="0" w:tplc="DDDCBFE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9A57C7B"/>
    <w:multiLevelType w:val="multilevel"/>
    <w:tmpl w:val="0B78524C"/>
    <w:lvl w:ilvl="0">
      <w:start w:val="5"/>
      <w:numFmt w:val="decimal"/>
      <w:lvlText w:val="%1."/>
      <w:lvlJc w:val="left"/>
      <w:pPr>
        <w:ind w:left="720" w:hanging="360"/>
      </w:pPr>
      <w:rPr>
        <w:rFonts w:hint="default"/>
      </w:rPr>
    </w:lvl>
    <w:lvl w:ilvl="1">
      <w:start w:val="1"/>
      <w:numFmt w:val="decimal"/>
      <w:isLgl/>
      <w:lvlText w:val="%1.%2."/>
      <w:lvlJc w:val="left"/>
      <w:pPr>
        <w:ind w:left="795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7E543846"/>
    <w:multiLevelType w:val="hybridMultilevel"/>
    <w:tmpl w:val="13840D8C"/>
    <w:lvl w:ilvl="0" w:tplc="539035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5"/>
  </w:num>
  <w:num w:numId="3">
    <w:abstractNumId w:val="21"/>
  </w:num>
  <w:num w:numId="4">
    <w:abstractNumId w:val="6"/>
  </w:num>
  <w:num w:numId="5">
    <w:abstractNumId w:val="4"/>
  </w:num>
  <w:num w:numId="6">
    <w:abstractNumId w:val="0"/>
  </w:num>
  <w:num w:numId="7">
    <w:abstractNumId w:val="19"/>
  </w:num>
  <w:num w:numId="8">
    <w:abstractNumId w:val="18"/>
  </w:num>
  <w:num w:numId="9">
    <w:abstractNumId w:val="1"/>
  </w:num>
  <w:num w:numId="10">
    <w:abstractNumId w:val="2"/>
  </w:num>
  <w:num w:numId="11">
    <w:abstractNumId w:val="9"/>
  </w:num>
  <w:num w:numId="12">
    <w:abstractNumId w:val="10"/>
  </w:num>
  <w:num w:numId="13">
    <w:abstractNumId w:val="13"/>
  </w:num>
  <w:num w:numId="14">
    <w:abstractNumId w:val="16"/>
  </w:num>
  <w:num w:numId="15">
    <w:abstractNumId w:val="14"/>
  </w:num>
  <w:num w:numId="16">
    <w:abstractNumId w:val="5"/>
  </w:num>
  <w:num w:numId="17">
    <w:abstractNumId w:val="7"/>
  </w:num>
  <w:num w:numId="18">
    <w:abstractNumId w:val="20"/>
  </w:num>
  <w:num w:numId="19">
    <w:abstractNumId w:val="12"/>
  </w:num>
  <w:num w:numId="20">
    <w:abstractNumId w:val="3"/>
  </w:num>
  <w:num w:numId="21">
    <w:abstractNumId w:val="8"/>
  </w:num>
  <w:num w:numId="22">
    <w:abstractNumId w:val="23"/>
  </w:num>
  <w:num w:numId="23">
    <w:abstractNumId w:val="1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80CE4"/>
    <w:rsid w:val="000018A9"/>
    <w:rsid w:val="0000220F"/>
    <w:rsid w:val="00007169"/>
    <w:rsid w:val="00012245"/>
    <w:rsid w:val="00012D47"/>
    <w:rsid w:val="00013522"/>
    <w:rsid w:val="0001476F"/>
    <w:rsid w:val="00016AE9"/>
    <w:rsid w:val="000174BF"/>
    <w:rsid w:val="00025594"/>
    <w:rsid w:val="00026DF5"/>
    <w:rsid w:val="00034AB1"/>
    <w:rsid w:val="00040E6D"/>
    <w:rsid w:val="00042D15"/>
    <w:rsid w:val="0004605B"/>
    <w:rsid w:val="00047435"/>
    <w:rsid w:val="000479D7"/>
    <w:rsid w:val="00050770"/>
    <w:rsid w:val="00055B4E"/>
    <w:rsid w:val="00057E7F"/>
    <w:rsid w:val="0006098B"/>
    <w:rsid w:val="000623DE"/>
    <w:rsid w:val="00063664"/>
    <w:rsid w:val="00070B08"/>
    <w:rsid w:val="0007257C"/>
    <w:rsid w:val="0007394A"/>
    <w:rsid w:val="0008022C"/>
    <w:rsid w:val="00081C93"/>
    <w:rsid w:val="00081F7F"/>
    <w:rsid w:val="0008558B"/>
    <w:rsid w:val="000916EE"/>
    <w:rsid w:val="00092327"/>
    <w:rsid w:val="00092C12"/>
    <w:rsid w:val="00092E94"/>
    <w:rsid w:val="00095732"/>
    <w:rsid w:val="000A36E3"/>
    <w:rsid w:val="000A38C3"/>
    <w:rsid w:val="000B06E1"/>
    <w:rsid w:val="000B0CBF"/>
    <w:rsid w:val="000B47CB"/>
    <w:rsid w:val="000B47F7"/>
    <w:rsid w:val="000B49D4"/>
    <w:rsid w:val="000B5F8B"/>
    <w:rsid w:val="000B7027"/>
    <w:rsid w:val="000C2E99"/>
    <w:rsid w:val="000C3567"/>
    <w:rsid w:val="000C4199"/>
    <w:rsid w:val="000C54D6"/>
    <w:rsid w:val="000C6C25"/>
    <w:rsid w:val="000D188E"/>
    <w:rsid w:val="000D1DEF"/>
    <w:rsid w:val="000D328C"/>
    <w:rsid w:val="000D57C3"/>
    <w:rsid w:val="000D61D8"/>
    <w:rsid w:val="000E0E2B"/>
    <w:rsid w:val="000E28AC"/>
    <w:rsid w:val="000E29A1"/>
    <w:rsid w:val="000E71DC"/>
    <w:rsid w:val="000F3014"/>
    <w:rsid w:val="000F68EF"/>
    <w:rsid w:val="00102333"/>
    <w:rsid w:val="001054F5"/>
    <w:rsid w:val="00105E63"/>
    <w:rsid w:val="00111F69"/>
    <w:rsid w:val="0011299F"/>
    <w:rsid w:val="001135CA"/>
    <w:rsid w:val="00114815"/>
    <w:rsid w:val="00120D8B"/>
    <w:rsid w:val="001216A2"/>
    <w:rsid w:val="0013364A"/>
    <w:rsid w:val="0014226F"/>
    <w:rsid w:val="0014228D"/>
    <w:rsid w:val="0014527B"/>
    <w:rsid w:val="00145CFB"/>
    <w:rsid w:val="00147EF6"/>
    <w:rsid w:val="00151049"/>
    <w:rsid w:val="001613F4"/>
    <w:rsid w:val="00161A88"/>
    <w:rsid w:val="00162457"/>
    <w:rsid w:val="00163F6B"/>
    <w:rsid w:val="00165765"/>
    <w:rsid w:val="0016711F"/>
    <w:rsid w:val="00167903"/>
    <w:rsid w:val="00167D5C"/>
    <w:rsid w:val="001709D4"/>
    <w:rsid w:val="00172CE7"/>
    <w:rsid w:val="00172E22"/>
    <w:rsid w:val="00173C51"/>
    <w:rsid w:val="00174E20"/>
    <w:rsid w:val="00175AF4"/>
    <w:rsid w:val="00176310"/>
    <w:rsid w:val="00176A6C"/>
    <w:rsid w:val="0017715A"/>
    <w:rsid w:val="00177B4F"/>
    <w:rsid w:val="0018011F"/>
    <w:rsid w:val="0018089C"/>
    <w:rsid w:val="001817EC"/>
    <w:rsid w:val="0018232A"/>
    <w:rsid w:val="001839CE"/>
    <w:rsid w:val="00184A55"/>
    <w:rsid w:val="00184EDA"/>
    <w:rsid w:val="00190038"/>
    <w:rsid w:val="00192C03"/>
    <w:rsid w:val="00193685"/>
    <w:rsid w:val="00194FD4"/>
    <w:rsid w:val="001A0328"/>
    <w:rsid w:val="001A185C"/>
    <w:rsid w:val="001A5068"/>
    <w:rsid w:val="001A7AB9"/>
    <w:rsid w:val="001B4FE5"/>
    <w:rsid w:val="001C2E30"/>
    <w:rsid w:val="001C3D2D"/>
    <w:rsid w:val="001C69F1"/>
    <w:rsid w:val="001C6DAE"/>
    <w:rsid w:val="001C7A7A"/>
    <w:rsid w:val="001C7C20"/>
    <w:rsid w:val="001D31FB"/>
    <w:rsid w:val="001D46F9"/>
    <w:rsid w:val="001D7C79"/>
    <w:rsid w:val="001E0BC2"/>
    <w:rsid w:val="001E360B"/>
    <w:rsid w:val="001E3837"/>
    <w:rsid w:val="001E3B42"/>
    <w:rsid w:val="001E4DAC"/>
    <w:rsid w:val="001E4F99"/>
    <w:rsid w:val="001E6049"/>
    <w:rsid w:val="001E6677"/>
    <w:rsid w:val="001E7A40"/>
    <w:rsid w:val="001F0A16"/>
    <w:rsid w:val="001F1DFF"/>
    <w:rsid w:val="001F2AA2"/>
    <w:rsid w:val="00201242"/>
    <w:rsid w:val="002038AA"/>
    <w:rsid w:val="00207342"/>
    <w:rsid w:val="0020781A"/>
    <w:rsid w:val="00223379"/>
    <w:rsid w:val="0022648B"/>
    <w:rsid w:val="00227EE3"/>
    <w:rsid w:val="00230A98"/>
    <w:rsid w:val="002318A8"/>
    <w:rsid w:val="00234A45"/>
    <w:rsid w:val="00235A49"/>
    <w:rsid w:val="00235F40"/>
    <w:rsid w:val="00236975"/>
    <w:rsid w:val="00247C56"/>
    <w:rsid w:val="002528A2"/>
    <w:rsid w:val="00263042"/>
    <w:rsid w:val="0027063F"/>
    <w:rsid w:val="00272FD5"/>
    <w:rsid w:val="00273325"/>
    <w:rsid w:val="002745C7"/>
    <w:rsid w:val="00276D9B"/>
    <w:rsid w:val="00280962"/>
    <w:rsid w:val="00280CE4"/>
    <w:rsid w:val="00281895"/>
    <w:rsid w:val="00282055"/>
    <w:rsid w:val="0028277F"/>
    <w:rsid w:val="00293CA1"/>
    <w:rsid w:val="00297E59"/>
    <w:rsid w:val="002A64F5"/>
    <w:rsid w:val="002A7336"/>
    <w:rsid w:val="002A7C1A"/>
    <w:rsid w:val="002B08CB"/>
    <w:rsid w:val="002B41AB"/>
    <w:rsid w:val="002B441D"/>
    <w:rsid w:val="002B4529"/>
    <w:rsid w:val="002B4768"/>
    <w:rsid w:val="002B6D00"/>
    <w:rsid w:val="002C1882"/>
    <w:rsid w:val="002C294C"/>
    <w:rsid w:val="002C431A"/>
    <w:rsid w:val="002C5063"/>
    <w:rsid w:val="002C6953"/>
    <w:rsid w:val="002D03C1"/>
    <w:rsid w:val="002D1D43"/>
    <w:rsid w:val="002D3704"/>
    <w:rsid w:val="002D3BBF"/>
    <w:rsid w:val="002D5DF2"/>
    <w:rsid w:val="002E1286"/>
    <w:rsid w:val="002E1E77"/>
    <w:rsid w:val="002E447E"/>
    <w:rsid w:val="002F2D25"/>
    <w:rsid w:val="002F4417"/>
    <w:rsid w:val="002F4E2B"/>
    <w:rsid w:val="002F7EA0"/>
    <w:rsid w:val="00301A47"/>
    <w:rsid w:val="00304286"/>
    <w:rsid w:val="00306D86"/>
    <w:rsid w:val="003104C1"/>
    <w:rsid w:val="0031053F"/>
    <w:rsid w:val="00310B8F"/>
    <w:rsid w:val="0031275E"/>
    <w:rsid w:val="00313239"/>
    <w:rsid w:val="0031383C"/>
    <w:rsid w:val="00314510"/>
    <w:rsid w:val="00314AE6"/>
    <w:rsid w:val="00314C3A"/>
    <w:rsid w:val="003166F7"/>
    <w:rsid w:val="00320E9E"/>
    <w:rsid w:val="0032103B"/>
    <w:rsid w:val="003219F0"/>
    <w:rsid w:val="00324602"/>
    <w:rsid w:val="0032546B"/>
    <w:rsid w:val="00325A14"/>
    <w:rsid w:val="00326659"/>
    <w:rsid w:val="00327899"/>
    <w:rsid w:val="00330306"/>
    <w:rsid w:val="00330BAF"/>
    <w:rsid w:val="003322C3"/>
    <w:rsid w:val="00332B6E"/>
    <w:rsid w:val="00333B84"/>
    <w:rsid w:val="0033405E"/>
    <w:rsid w:val="00336AD4"/>
    <w:rsid w:val="00341010"/>
    <w:rsid w:val="003417D9"/>
    <w:rsid w:val="00342B84"/>
    <w:rsid w:val="00342BC9"/>
    <w:rsid w:val="00343105"/>
    <w:rsid w:val="00350975"/>
    <w:rsid w:val="00354E97"/>
    <w:rsid w:val="00361DE6"/>
    <w:rsid w:val="00371577"/>
    <w:rsid w:val="00373AE7"/>
    <w:rsid w:val="00373E5B"/>
    <w:rsid w:val="003765C1"/>
    <w:rsid w:val="0038022C"/>
    <w:rsid w:val="00381707"/>
    <w:rsid w:val="003819B5"/>
    <w:rsid w:val="003823E3"/>
    <w:rsid w:val="00383EDD"/>
    <w:rsid w:val="00384E24"/>
    <w:rsid w:val="00391A1F"/>
    <w:rsid w:val="003A02A2"/>
    <w:rsid w:val="003A1A93"/>
    <w:rsid w:val="003A24F4"/>
    <w:rsid w:val="003A4526"/>
    <w:rsid w:val="003A488E"/>
    <w:rsid w:val="003A57C2"/>
    <w:rsid w:val="003A7D3A"/>
    <w:rsid w:val="003B0423"/>
    <w:rsid w:val="003B0611"/>
    <w:rsid w:val="003B23FE"/>
    <w:rsid w:val="003B298D"/>
    <w:rsid w:val="003B2C71"/>
    <w:rsid w:val="003B4BE5"/>
    <w:rsid w:val="003B7F59"/>
    <w:rsid w:val="003C527F"/>
    <w:rsid w:val="003C68B0"/>
    <w:rsid w:val="003D3473"/>
    <w:rsid w:val="003D69BF"/>
    <w:rsid w:val="003E473F"/>
    <w:rsid w:val="003E58B4"/>
    <w:rsid w:val="003F137F"/>
    <w:rsid w:val="003F248F"/>
    <w:rsid w:val="003F6E66"/>
    <w:rsid w:val="004001C1"/>
    <w:rsid w:val="00400E31"/>
    <w:rsid w:val="00401FDF"/>
    <w:rsid w:val="0040347E"/>
    <w:rsid w:val="004049AD"/>
    <w:rsid w:val="00412242"/>
    <w:rsid w:val="00415252"/>
    <w:rsid w:val="0041560B"/>
    <w:rsid w:val="0042383E"/>
    <w:rsid w:val="004251A8"/>
    <w:rsid w:val="0042732E"/>
    <w:rsid w:val="004308B5"/>
    <w:rsid w:val="00430950"/>
    <w:rsid w:val="00432190"/>
    <w:rsid w:val="0043364C"/>
    <w:rsid w:val="00433CCD"/>
    <w:rsid w:val="00433FEF"/>
    <w:rsid w:val="004349DD"/>
    <w:rsid w:val="00434F9D"/>
    <w:rsid w:val="00435C46"/>
    <w:rsid w:val="00436F7A"/>
    <w:rsid w:val="00437814"/>
    <w:rsid w:val="00442A8E"/>
    <w:rsid w:val="00443BF3"/>
    <w:rsid w:val="0044604C"/>
    <w:rsid w:val="00450933"/>
    <w:rsid w:val="004600DA"/>
    <w:rsid w:val="004638CF"/>
    <w:rsid w:val="00464243"/>
    <w:rsid w:val="00471D67"/>
    <w:rsid w:val="0047590A"/>
    <w:rsid w:val="004823D7"/>
    <w:rsid w:val="00483B00"/>
    <w:rsid w:val="0048603F"/>
    <w:rsid w:val="004900D5"/>
    <w:rsid w:val="004948FB"/>
    <w:rsid w:val="00496EDF"/>
    <w:rsid w:val="00497DE5"/>
    <w:rsid w:val="004A0E62"/>
    <w:rsid w:val="004A1523"/>
    <w:rsid w:val="004A758B"/>
    <w:rsid w:val="004B103C"/>
    <w:rsid w:val="004B174A"/>
    <w:rsid w:val="004C1540"/>
    <w:rsid w:val="004C2163"/>
    <w:rsid w:val="004C4662"/>
    <w:rsid w:val="004C5809"/>
    <w:rsid w:val="004D0656"/>
    <w:rsid w:val="004D0CDB"/>
    <w:rsid w:val="004D324D"/>
    <w:rsid w:val="004D4FAF"/>
    <w:rsid w:val="004D6AAE"/>
    <w:rsid w:val="004D7A2C"/>
    <w:rsid w:val="004E1796"/>
    <w:rsid w:val="004E3D0B"/>
    <w:rsid w:val="004E6A7F"/>
    <w:rsid w:val="004E6BCC"/>
    <w:rsid w:val="004E7062"/>
    <w:rsid w:val="004F0016"/>
    <w:rsid w:val="004F2F89"/>
    <w:rsid w:val="004F5D29"/>
    <w:rsid w:val="004F7235"/>
    <w:rsid w:val="005009E7"/>
    <w:rsid w:val="0050133B"/>
    <w:rsid w:val="00513162"/>
    <w:rsid w:val="00513CD2"/>
    <w:rsid w:val="00514954"/>
    <w:rsid w:val="005152E4"/>
    <w:rsid w:val="005167D0"/>
    <w:rsid w:val="00517015"/>
    <w:rsid w:val="005214A8"/>
    <w:rsid w:val="00523CDF"/>
    <w:rsid w:val="0052727C"/>
    <w:rsid w:val="00527E12"/>
    <w:rsid w:val="00532D59"/>
    <w:rsid w:val="00535ED4"/>
    <w:rsid w:val="00537DFA"/>
    <w:rsid w:val="005450EF"/>
    <w:rsid w:val="00545DAC"/>
    <w:rsid w:val="0055083D"/>
    <w:rsid w:val="005523B6"/>
    <w:rsid w:val="005539A6"/>
    <w:rsid w:val="005541B9"/>
    <w:rsid w:val="00557DD3"/>
    <w:rsid w:val="005608DA"/>
    <w:rsid w:val="00560C87"/>
    <w:rsid w:val="00563657"/>
    <w:rsid w:val="005641F3"/>
    <w:rsid w:val="0056504F"/>
    <w:rsid w:val="00565F0C"/>
    <w:rsid w:val="005713AA"/>
    <w:rsid w:val="00571CC6"/>
    <w:rsid w:val="00573EA9"/>
    <w:rsid w:val="005752EA"/>
    <w:rsid w:val="00576D15"/>
    <w:rsid w:val="00584449"/>
    <w:rsid w:val="00584FDE"/>
    <w:rsid w:val="0059267A"/>
    <w:rsid w:val="00592DED"/>
    <w:rsid w:val="005976B3"/>
    <w:rsid w:val="005A0646"/>
    <w:rsid w:val="005B06B1"/>
    <w:rsid w:val="005B1932"/>
    <w:rsid w:val="005B6D6F"/>
    <w:rsid w:val="005B7DAC"/>
    <w:rsid w:val="005C1131"/>
    <w:rsid w:val="005C116B"/>
    <w:rsid w:val="005C25E6"/>
    <w:rsid w:val="005C268F"/>
    <w:rsid w:val="005C66D0"/>
    <w:rsid w:val="005C7058"/>
    <w:rsid w:val="005C7AC5"/>
    <w:rsid w:val="005D0DA0"/>
    <w:rsid w:val="005D3DEA"/>
    <w:rsid w:val="005D4751"/>
    <w:rsid w:val="005D7546"/>
    <w:rsid w:val="005E4CEB"/>
    <w:rsid w:val="005E4E91"/>
    <w:rsid w:val="005E6847"/>
    <w:rsid w:val="005F0E25"/>
    <w:rsid w:val="005F3050"/>
    <w:rsid w:val="005F55C6"/>
    <w:rsid w:val="005F6183"/>
    <w:rsid w:val="005F61BD"/>
    <w:rsid w:val="00600C89"/>
    <w:rsid w:val="006032EF"/>
    <w:rsid w:val="00603386"/>
    <w:rsid w:val="00603F21"/>
    <w:rsid w:val="00607AAB"/>
    <w:rsid w:val="00616542"/>
    <w:rsid w:val="00621521"/>
    <w:rsid w:val="00621FE8"/>
    <w:rsid w:val="00622A90"/>
    <w:rsid w:val="006245A0"/>
    <w:rsid w:val="006257C9"/>
    <w:rsid w:val="00625827"/>
    <w:rsid w:val="006279E5"/>
    <w:rsid w:val="00627A5D"/>
    <w:rsid w:val="006309F1"/>
    <w:rsid w:val="006317B0"/>
    <w:rsid w:val="00633D41"/>
    <w:rsid w:val="00635A6A"/>
    <w:rsid w:val="0063779D"/>
    <w:rsid w:val="00652312"/>
    <w:rsid w:val="00655225"/>
    <w:rsid w:val="0065563D"/>
    <w:rsid w:val="00657C7B"/>
    <w:rsid w:val="00662E3E"/>
    <w:rsid w:val="00663D9E"/>
    <w:rsid w:val="00675CAF"/>
    <w:rsid w:val="006778E1"/>
    <w:rsid w:val="006916A1"/>
    <w:rsid w:val="00697189"/>
    <w:rsid w:val="006A0CD0"/>
    <w:rsid w:val="006A27DE"/>
    <w:rsid w:val="006A2889"/>
    <w:rsid w:val="006A3356"/>
    <w:rsid w:val="006A498F"/>
    <w:rsid w:val="006B0096"/>
    <w:rsid w:val="006B04F8"/>
    <w:rsid w:val="006B546B"/>
    <w:rsid w:val="006B6044"/>
    <w:rsid w:val="006B6C3C"/>
    <w:rsid w:val="006C020C"/>
    <w:rsid w:val="006C7289"/>
    <w:rsid w:val="006C7D07"/>
    <w:rsid w:val="006D29F0"/>
    <w:rsid w:val="006D6302"/>
    <w:rsid w:val="006D7104"/>
    <w:rsid w:val="006D7A7F"/>
    <w:rsid w:val="006E03FC"/>
    <w:rsid w:val="006E2309"/>
    <w:rsid w:val="006E3B12"/>
    <w:rsid w:val="006E540C"/>
    <w:rsid w:val="006F2575"/>
    <w:rsid w:val="006F2B87"/>
    <w:rsid w:val="006F6FED"/>
    <w:rsid w:val="007052B1"/>
    <w:rsid w:val="007109EA"/>
    <w:rsid w:val="0071192D"/>
    <w:rsid w:val="00711ADD"/>
    <w:rsid w:val="00712536"/>
    <w:rsid w:val="00712FB8"/>
    <w:rsid w:val="007145AB"/>
    <w:rsid w:val="00714E4D"/>
    <w:rsid w:val="0071636A"/>
    <w:rsid w:val="00724245"/>
    <w:rsid w:val="00727115"/>
    <w:rsid w:val="00727B0A"/>
    <w:rsid w:val="0073076C"/>
    <w:rsid w:val="00735632"/>
    <w:rsid w:val="00740A75"/>
    <w:rsid w:val="0074330D"/>
    <w:rsid w:val="00744A6F"/>
    <w:rsid w:val="007520D0"/>
    <w:rsid w:val="007540D7"/>
    <w:rsid w:val="007549D5"/>
    <w:rsid w:val="007629F2"/>
    <w:rsid w:val="00764509"/>
    <w:rsid w:val="00767312"/>
    <w:rsid w:val="00773071"/>
    <w:rsid w:val="00774A94"/>
    <w:rsid w:val="00776DBA"/>
    <w:rsid w:val="00777E04"/>
    <w:rsid w:val="007822A9"/>
    <w:rsid w:val="00782B53"/>
    <w:rsid w:val="0078508C"/>
    <w:rsid w:val="00791086"/>
    <w:rsid w:val="0079521E"/>
    <w:rsid w:val="0079618C"/>
    <w:rsid w:val="007A028E"/>
    <w:rsid w:val="007A0488"/>
    <w:rsid w:val="007A3FEA"/>
    <w:rsid w:val="007A4F07"/>
    <w:rsid w:val="007A4FAC"/>
    <w:rsid w:val="007A7F5C"/>
    <w:rsid w:val="007B134C"/>
    <w:rsid w:val="007B24F2"/>
    <w:rsid w:val="007B7030"/>
    <w:rsid w:val="007C0149"/>
    <w:rsid w:val="007C1A2A"/>
    <w:rsid w:val="007C1D30"/>
    <w:rsid w:val="007C2206"/>
    <w:rsid w:val="007C3FD9"/>
    <w:rsid w:val="007C44FC"/>
    <w:rsid w:val="007C5C42"/>
    <w:rsid w:val="007D1972"/>
    <w:rsid w:val="007D1F64"/>
    <w:rsid w:val="007D35A1"/>
    <w:rsid w:val="007D3963"/>
    <w:rsid w:val="007D6A70"/>
    <w:rsid w:val="007D77CB"/>
    <w:rsid w:val="007D7959"/>
    <w:rsid w:val="007E04F4"/>
    <w:rsid w:val="007E0962"/>
    <w:rsid w:val="007E64A1"/>
    <w:rsid w:val="007E6F8E"/>
    <w:rsid w:val="007E7442"/>
    <w:rsid w:val="007F3EB5"/>
    <w:rsid w:val="007F67F4"/>
    <w:rsid w:val="007F7A10"/>
    <w:rsid w:val="00804776"/>
    <w:rsid w:val="00804D3E"/>
    <w:rsid w:val="00805956"/>
    <w:rsid w:val="0080784A"/>
    <w:rsid w:val="00813BC2"/>
    <w:rsid w:val="00814671"/>
    <w:rsid w:val="00817315"/>
    <w:rsid w:val="0082098D"/>
    <w:rsid w:val="0082360D"/>
    <w:rsid w:val="008249C0"/>
    <w:rsid w:val="008262F4"/>
    <w:rsid w:val="008306AB"/>
    <w:rsid w:val="008334EB"/>
    <w:rsid w:val="00834D62"/>
    <w:rsid w:val="00835899"/>
    <w:rsid w:val="00836BDB"/>
    <w:rsid w:val="00840CD8"/>
    <w:rsid w:val="00841E09"/>
    <w:rsid w:val="008437B7"/>
    <w:rsid w:val="00846BE0"/>
    <w:rsid w:val="00850771"/>
    <w:rsid w:val="00852AC8"/>
    <w:rsid w:val="00852E22"/>
    <w:rsid w:val="0086000F"/>
    <w:rsid w:val="00861219"/>
    <w:rsid w:val="008614A3"/>
    <w:rsid w:val="00870319"/>
    <w:rsid w:val="0087277A"/>
    <w:rsid w:val="00873B4C"/>
    <w:rsid w:val="00874337"/>
    <w:rsid w:val="00877463"/>
    <w:rsid w:val="00877AF5"/>
    <w:rsid w:val="00877CC4"/>
    <w:rsid w:val="008801A2"/>
    <w:rsid w:val="00883C8A"/>
    <w:rsid w:val="00887FB2"/>
    <w:rsid w:val="00892C1F"/>
    <w:rsid w:val="008934F3"/>
    <w:rsid w:val="00896492"/>
    <w:rsid w:val="008A627A"/>
    <w:rsid w:val="008A6CEE"/>
    <w:rsid w:val="008B02BD"/>
    <w:rsid w:val="008B06CE"/>
    <w:rsid w:val="008B1E7C"/>
    <w:rsid w:val="008B49B6"/>
    <w:rsid w:val="008C3507"/>
    <w:rsid w:val="008C3F50"/>
    <w:rsid w:val="008C4EA5"/>
    <w:rsid w:val="008C629C"/>
    <w:rsid w:val="008C7C5D"/>
    <w:rsid w:val="008D0D04"/>
    <w:rsid w:val="008D22D4"/>
    <w:rsid w:val="008D400F"/>
    <w:rsid w:val="008D63ED"/>
    <w:rsid w:val="008D787C"/>
    <w:rsid w:val="008D7907"/>
    <w:rsid w:val="008E3266"/>
    <w:rsid w:val="008E4422"/>
    <w:rsid w:val="008E6608"/>
    <w:rsid w:val="008E6A79"/>
    <w:rsid w:val="008F1232"/>
    <w:rsid w:val="008F2AD3"/>
    <w:rsid w:val="008F4831"/>
    <w:rsid w:val="008F687C"/>
    <w:rsid w:val="00900E62"/>
    <w:rsid w:val="00903D45"/>
    <w:rsid w:val="009046C2"/>
    <w:rsid w:val="00910C3C"/>
    <w:rsid w:val="009125E5"/>
    <w:rsid w:val="00913259"/>
    <w:rsid w:val="00914F91"/>
    <w:rsid w:val="00922080"/>
    <w:rsid w:val="0092220D"/>
    <w:rsid w:val="00923514"/>
    <w:rsid w:val="009238C0"/>
    <w:rsid w:val="00923934"/>
    <w:rsid w:val="00923AA7"/>
    <w:rsid w:val="00927A65"/>
    <w:rsid w:val="00930982"/>
    <w:rsid w:val="0093368F"/>
    <w:rsid w:val="00935068"/>
    <w:rsid w:val="00935AFE"/>
    <w:rsid w:val="0094280D"/>
    <w:rsid w:val="00945104"/>
    <w:rsid w:val="00946098"/>
    <w:rsid w:val="009501F6"/>
    <w:rsid w:val="00950817"/>
    <w:rsid w:val="00951CD0"/>
    <w:rsid w:val="00960460"/>
    <w:rsid w:val="009709BC"/>
    <w:rsid w:val="00970B62"/>
    <w:rsid w:val="00973965"/>
    <w:rsid w:val="00975C7B"/>
    <w:rsid w:val="00975DA7"/>
    <w:rsid w:val="00976FAB"/>
    <w:rsid w:val="0098528A"/>
    <w:rsid w:val="00990BB3"/>
    <w:rsid w:val="00991047"/>
    <w:rsid w:val="00993A5B"/>
    <w:rsid w:val="00996853"/>
    <w:rsid w:val="009A16B8"/>
    <w:rsid w:val="009A4366"/>
    <w:rsid w:val="009A70B1"/>
    <w:rsid w:val="009B3861"/>
    <w:rsid w:val="009B50DB"/>
    <w:rsid w:val="009B668C"/>
    <w:rsid w:val="009B7CDD"/>
    <w:rsid w:val="009C0895"/>
    <w:rsid w:val="009C398E"/>
    <w:rsid w:val="009C3DFC"/>
    <w:rsid w:val="009C5077"/>
    <w:rsid w:val="009C5D2C"/>
    <w:rsid w:val="009C5EA9"/>
    <w:rsid w:val="009D1EEC"/>
    <w:rsid w:val="009D53B5"/>
    <w:rsid w:val="009E1FC1"/>
    <w:rsid w:val="009E4229"/>
    <w:rsid w:val="009E50B6"/>
    <w:rsid w:val="009E6CE8"/>
    <w:rsid w:val="009E6DC5"/>
    <w:rsid w:val="009E7B37"/>
    <w:rsid w:val="009F1D68"/>
    <w:rsid w:val="009F450C"/>
    <w:rsid w:val="00A0058A"/>
    <w:rsid w:val="00A02163"/>
    <w:rsid w:val="00A04597"/>
    <w:rsid w:val="00A0498F"/>
    <w:rsid w:val="00A06535"/>
    <w:rsid w:val="00A0704D"/>
    <w:rsid w:val="00A12BEA"/>
    <w:rsid w:val="00A12EF5"/>
    <w:rsid w:val="00A13F94"/>
    <w:rsid w:val="00A2005D"/>
    <w:rsid w:val="00A25B1D"/>
    <w:rsid w:val="00A274FF"/>
    <w:rsid w:val="00A3011D"/>
    <w:rsid w:val="00A30442"/>
    <w:rsid w:val="00A31AF0"/>
    <w:rsid w:val="00A3259B"/>
    <w:rsid w:val="00A340AE"/>
    <w:rsid w:val="00A359B0"/>
    <w:rsid w:val="00A3693A"/>
    <w:rsid w:val="00A41E47"/>
    <w:rsid w:val="00A4418C"/>
    <w:rsid w:val="00A44474"/>
    <w:rsid w:val="00A46B42"/>
    <w:rsid w:val="00A47242"/>
    <w:rsid w:val="00A50E66"/>
    <w:rsid w:val="00A5354F"/>
    <w:rsid w:val="00A575D3"/>
    <w:rsid w:val="00A621E2"/>
    <w:rsid w:val="00A6666F"/>
    <w:rsid w:val="00A71B5C"/>
    <w:rsid w:val="00A72048"/>
    <w:rsid w:val="00A729A7"/>
    <w:rsid w:val="00A77D57"/>
    <w:rsid w:val="00A812F3"/>
    <w:rsid w:val="00A87B94"/>
    <w:rsid w:val="00A973E4"/>
    <w:rsid w:val="00AA0837"/>
    <w:rsid w:val="00AA22AB"/>
    <w:rsid w:val="00AA3665"/>
    <w:rsid w:val="00AA475B"/>
    <w:rsid w:val="00AA7075"/>
    <w:rsid w:val="00AA7D37"/>
    <w:rsid w:val="00AB40F5"/>
    <w:rsid w:val="00AB4E9C"/>
    <w:rsid w:val="00AB617B"/>
    <w:rsid w:val="00AC069C"/>
    <w:rsid w:val="00AC22E4"/>
    <w:rsid w:val="00AC4B04"/>
    <w:rsid w:val="00AC741B"/>
    <w:rsid w:val="00AC7CC6"/>
    <w:rsid w:val="00AD6F4E"/>
    <w:rsid w:val="00AD780D"/>
    <w:rsid w:val="00AD7FFC"/>
    <w:rsid w:val="00AE41F5"/>
    <w:rsid w:val="00AE46E2"/>
    <w:rsid w:val="00AE7CAC"/>
    <w:rsid w:val="00AF2313"/>
    <w:rsid w:val="00AF4A53"/>
    <w:rsid w:val="00AF596B"/>
    <w:rsid w:val="00AF60F2"/>
    <w:rsid w:val="00AF632E"/>
    <w:rsid w:val="00B001EF"/>
    <w:rsid w:val="00B02426"/>
    <w:rsid w:val="00B02780"/>
    <w:rsid w:val="00B040EB"/>
    <w:rsid w:val="00B04847"/>
    <w:rsid w:val="00B102DA"/>
    <w:rsid w:val="00B105B7"/>
    <w:rsid w:val="00B1337F"/>
    <w:rsid w:val="00B16323"/>
    <w:rsid w:val="00B1770A"/>
    <w:rsid w:val="00B21063"/>
    <w:rsid w:val="00B21B05"/>
    <w:rsid w:val="00B228F1"/>
    <w:rsid w:val="00B240CB"/>
    <w:rsid w:val="00B25218"/>
    <w:rsid w:val="00B2673F"/>
    <w:rsid w:val="00B26D0F"/>
    <w:rsid w:val="00B27089"/>
    <w:rsid w:val="00B306B2"/>
    <w:rsid w:val="00B33094"/>
    <w:rsid w:val="00B33CD8"/>
    <w:rsid w:val="00B35085"/>
    <w:rsid w:val="00B37AEF"/>
    <w:rsid w:val="00B43DF0"/>
    <w:rsid w:val="00B46922"/>
    <w:rsid w:val="00B528A7"/>
    <w:rsid w:val="00B54A5C"/>
    <w:rsid w:val="00B568D3"/>
    <w:rsid w:val="00B57426"/>
    <w:rsid w:val="00B60F48"/>
    <w:rsid w:val="00B614D2"/>
    <w:rsid w:val="00B6440F"/>
    <w:rsid w:val="00B74AC4"/>
    <w:rsid w:val="00B77524"/>
    <w:rsid w:val="00B82654"/>
    <w:rsid w:val="00B8511E"/>
    <w:rsid w:val="00B85A2F"/>
    <w:rsid w:val="00B85E0C"/>
    <w:rsid w:val="00B868D4"/>
    <w:rsid w:val="00B86914"/>
    <w:rsid w:val="00B93925"/>
    <w:rsid w:val="00B93CBB"/>
    <w:rsid w:val="00B947EB"/>
    <w:rsid w:val="00B971C6"/>
    <w:rsid w:val="00BA077F"/>
    <w:rsid w:val="00BA1616"/>
    <w:rsid w:val="00BA1B8C"/>
    <w:rsid w:val="00BA6A9B"/>
    <w:rsid w:val="00BA7C31"/>
    <w:rsid w:val="00BB0047"/>
    <w:rsid w:val="00BB4663"/>
    <w:rsid w:val="00BB5E33"/>
    <w:rsid w:val="00BB7411"/>
    <w:rsid w:val="00BB78BC"/>
    <w:rsid w:val="00BC13A1"/>
    <w:rsid w:val="00BC4673"/>
    <w:rsid w:val="00BC4999"/>
    <w:rsid w:val="00BC762C"/>
    <w:rsid w:val="00BD4FD5"/>
    <w:rsid w:val="00BD719C"/>
    <w:rsid w:val="00BE1A3F"/>
    <w:rsid w:val="00BE297A"/>
    <w:rsid w:val="00BE32E3"/>
    <w:rsid w:val="00BE3D72"/>
    <w:rsid w:val="00BE3E98"/>
    <w:rsid w:val="00BE42DC"/>
    <w:rsid w:val="00BE501F"/>
    <w:rsid w:val="00BE5770"/>
    <w:rsid w:val="00BE5D66"/>
    <w:rsid w:val="00BE7F40"/>
    <w:rsid w:val="00BF0D0F"/>
    <w:rsid w:val="00BF135A"/>
    <w:rsid w:val="00BF57BD"/>
    <w:rsid w:val="00BF78CE"/>
    <w:rsid w:val="00C01337"/>
    <w:rsid w:val="00C023CC"/>
    <w:rsid w:val="00C14C11"/>
    <w:rsid w:val="00C20F7C"/>
    <w:rsid w:val="00C226EE"/>
    <w:rsid w:val="00C30002"/>
    <w:rsid w:val="00C34225"/>
    <w:rsid w:val="00C34835"/>
    <w:rsid w:val="00C34C08"/>
    <w:rsid w:val="00C37CB9"/>
    <w:rsid w:val="00C4089B"/>
    <w:rsid w:val="00C4481F"/>
    <w:rsid w:val="00C45B5A"/>
    <w:rsid w:val="00C51A8B"/>
    <w:rsid w:val="00C548A4"/>
    <w:rsid w:val="00C60E67"/>
    <w:rsid w:val="00C61B84"/>
    <w:rsid w:val="00C6315A"/>
    <w:rsid w:val="00C64E62"/>
    <w:rsid w:val="00C65857"/>
    <w:rsid w:val="00C65A2E"/>
    <w:rsid w:val="00C734A2"/>
    <w:rsid w:val="00C7552C"/>
    <w:rsid w:val="00C76CBF"/>
    <w:rsid w:val="00C77235"/>
    <w:rsid w:val="00C82F05"/>
    <w:rsid w:val="00C83A3E"/>
    <w:rsid w:val="00C8498F"/>
    <w:rsid w:val="00C86169"/>
    <w:rsid w:val="00C9152D"/>
    <w:rsid w:val="00C922D5"/>
    <w:rsid w:val="00C9267F"/>
    <w:rsid w:val="00C93F4C"/>
    <w:rsid w:val="00C93F64"/>
    <w:rsid w:val="00C9408F"/>
    <w:rsid w:val="00C95E43"/>
    <w:rsid w:val="00CA0040"/>
    <w:rsid w:val="00CA29EF"/>
    <w:rsid w:val="00CA3D1E"/>
    <w:rsid w:val="00CA548F"/>
    <w:rsid w:val="00CA7682"/>
    <w:rsid w:val="00CB6B07"/>
    <w:rsid w:val="00CC0A18"/>
    <w:rsid w:val="00CC1806"/>
    <w:rsid w:val="00CC4AA6"/>
    <w:rsid w:val="00CC5934"/>
    <w:rsid w:val="00CC7955"/>
    <w:rsid w:val="00CD1902"/>
    <w:rsid w:val="00CD2DFF"/>
    <w:rsid w:val="00CD55CD"/>
    <w:rsid w:val="00CD5781"/>
    <w:rsid w:val="00CD63C8"/>
    <w:rsid w:val="00CE08FB"/>
    <w:rsid w:val="00CE1A37"/>
    <w:rsid w:val="00CE6795"/>
    <w:rsid w:val="00CE69C6"/>
    <w:rsid w:val="00CF0919"/>
    <w:rsid w:val="00CF3D05"/>
    <w:rsid w:val="00CF41A9"/>
    <w:rsid w:val="00CF4214"/>
    <w:rsid w:val="00CF5449"/>
    <w:rsid w:val="00CF7357"/>
    <w:rsid w:val="00CF78DC"/>
    <w:rsid w:val="00D013CB"/>
    <w:rsid w:val="00D0159C"/>
    <w:rsid w:val="00D03527"/>
    <w:rsid w:val="00D060C4"/>
    <w:rsid w:val="00D151EE"/>
    <w:rsid w:val="00D15306"/>
    <w:rsid w:val="00D175D7"/>
    <w:rsid w:val="00D21BCB"/>
    <w:rsid w:val="00D2320B"/>
    <w:rsid w:val="00D23991"/>
    <w:rsid w:val="00D318C0"/>
    <w:rsid w:val="00D3420C"/>
    <w:rsid w:val="00D34437"/>
    <w:rsid w:val="00D35E85"/>
    <w:rsid w:val="00D360A2"/>
    <w:rsid w:val="00D3656C"/>
    <w:rsid w:val="00D40937"/>
    <w:rsid w:val="00D41027"/>
    <w:rsid w:val="00D417AF"/>
    <w:rsid w:val="00D4342F"/>
    <w:rsid w:val="00D46CE8"/>
    <w:rsid w:val="00D5090F"/>
    <w:rsid w:val="00D6184B"/>
    <w:rsid w:val="00D64984"/>
    <w:rsid w:val="00D64AFE"/>
    <w:rsid w:val="00D6631E"/>
    <w:rsid w:val="00D66498"/>
    <w:rsid w:val="00D67D97"/>
    <w:rsid w:val="00D70581"/>
    <w:rsid w:val="00D71CE6"/>
    <w:rsid w:val="00D72124"/>
    <w:rsid w:val="00D72337"/>
    <w:rsid w:val="00D74517"/>
    <w:rsid w:val="00D77886"/>
    <w:rsid w:val="00D803E0"/>
    <w:rsid w:val="00D80AFE"/>
    <w:rsid w:val="00D822B1"/>
    <w:rsid w:val="00D82A71"/>
    <w:rsid w:val="00D82D1E"/>
    <w:rsid w:val="00D83629"/>
    <w:rsid w:val="00D92653"/>
    <w:rsid w:val="00DA03BB"/>
    <w:rsid w:val="00DA2CB2"/>
    <w:rsid w:val="00DA4317"/>
    <w:rsid w:val="00DA488E"/>
    <w:rsid w:val="00DA5C80"/>
    <w:rsid w:val="00DA60DA"/>
    <w:rsid w:val="00DA6124"/>
    <w:rsid w:val="00DA62CA"/>
    <w:rsid w:val="00DA7AF7"/>
    <w:rsid w:val="00DB1949"/>
    <w:rsid w:val="00DB3D7A"/>
    <w:rsid w:val="00DC401A"/>
    <w:rsid w:val="00DD2FF6"/>
    <w:rsid w:val="00DD41D7"/>
    <w:rsid w:val="00DD48EA"/>
    <w:rsid w:val="00DD57EA"/>
    <w:rsid w:val="00DD5951"/>
    <w:rsid w:val="00DD65E7"/>
    <w:rsid w:val="00DE084C"/>
    <w:rsid w:val="00DE1CC9"/>
    <w:rsid w:val="00DE1DF1"/>
    <w:rsid w:val="00DE2625"/>
    <w:rsid w:val="00DE532D"/>
    <w:rsid w:val="00DE568F"/>
    <w:rsid w:val="00DE5804"/>
    <w:rsid w:val="00DE5E55"/>
    <w:rsid w:val="00DE7EF5"/>
    <w:rsid w:val="00DF0522"/>
    <w:rsid w:val="00DF1B6B"/>
    <w:rsid w:val="00DF20E0"/>
    <w:rsid w:val="00DF348B"/>
    <w:rsid w:val="00DF3B92"/>
    <w:rsid w:val="00DF6EDD"/>
    <w:rsid w:val="00E00404"/>
    <w:rsid w:val="00E00B56"/>
    <w:rsid w:val="00E03576"/>
    <w:rsid w:val="00E03A59"/>
    <w:rsid w:val="00E074EA"/>
    <w:rsid w:val="00E07CBD"/>
    <w:rsid w:val="00E10682"/>
    <w:rsid w:val="00E129C9"/>
    <w:rsid w:val="00E13706"/>
    <w:rsid w:val="00E153BB"/>
    <w:rsid w:val="00E171A6"/>
    <w:rsid w:val="00E178C5"/>
    <w:rsid w:val="00E21410"/>
    <w:rsid w:val="00E25B1B"/>
    <w:rsid w:val="00E2624F"/>
    <w:rsid w:val="00E31A64"/>
    <w:rsid w:val="00E31A95"/>
    <w:rsid w:val="00E325CA"/>
    <w:rsid w:val="00E33D33"/>
    <w:rsid w:val="00E35DDC"/>
    <w:rsid w:val="00E367E2"/>
    <w:rsid w:val="00E36AD3"/>
    <w:rsid w:val="00E4035C"/>
    <w:rsid w:val="00E41036"/>
    <w:rsid w:val="00E417AA"/>
    <w:rsid w:val="00E425AF"/>
    <w:rsid w:val="00E44E56"/>
    <w:rsid w:val="00E54C38"/>
    <w:rsid w:val="00E63C1D"/>
    <w:rsid w:val="00E66D79"/>
    <w:rsid w:val="00E814B2"/>
    <w:rsid w:val="00E85DA6"/>
    <w:rsid w:val="00E85E9C"/>
    <w:rsid w:val="00E926F9"/>
    <w:rsid w:val="00E9504E"/>
    <w:rsid w:val="00E96B39"/>
    <w:rsid w:val="00E979B1"/>
    <w:rsid w:val="00EA3366"/>
    <w:rsid w:val="00EA3E85"/>
    <w:rsid w:val="00EA4935"/>
    <w:rsid w:val="00EB5A62"/>
    <w:rsid w:val="00EC05C9"/>
    <w:rsid w:val="00EC3520"/>
    <w:rsid w:val="00EC44B1"/>
    <w:rsid w:val="00EC73F3"/>
    <w:rsid w:val="00ED0171"/>
    <w:rsid w:val="00ED1F48"/>
    <w:rsid w:val="00ED6153"/>
    <w:rsid w:val="00ED7A2E"/>
    <w:rsid w:val="00ED7ACA"/>
    <w:rsid w:val="00EE2FBC"/>
    <w:rsid w:val="00EE4D94"/>
    <w:rsid w:val="00EF06AB"/>
    <w:rsid w:val="00EF127D"/>
    <w:rsid w:val="00EF2672"/>
    <w:rsid w:val="00EF3627"/>
    <w:rsid w:val="00EF46D8"/>
    <w:rsid w:val="00F01AB4"/>
    <w:rsid w:val="00F06163"/>
    <w:rsid w:val="00F11B4D"/>
    <w:rsid w:val="00F11B8B"/>
    <w:rsid w:val="00F15535"/>
    <w:rsid w:val="00F157AF"/>
    <w:rsid w:val="00F15A5D"/>
    <w:rsid w:val="00F17073"/>
    <w:rsid w:val="00F23E1B"/>
    <w:rsid w:val="00F30443"/>
    <w:rsid w:val="00F365D0"/>
    <w:rsid w:val="00F41051"/>
    <w:rsid w:val="00F418F5"/>
    <w:rsid w:val="00F45C4B"/>
    <w:rsid w:val="00F52DA4"/>
    <w:rsid w:val="00F54351"/>
    <w:rsid w:val="00F57ACD"/>
    <w:rsid w:val="00F64A80"/>
    <w:rsid w:val="00F665CE"/>
    <w:rsid w:val="00F709FB"/>
    <w:rsid w:val="00F71E1D"/>
    <w:rsid w:val="00F72D2E"/>
    <w:rsid w:val="00F76996"/>
    <w:rsid w:val="00F76ACC"/>
    <w:rsid w:val="00F8248C"/>
    <w:rsid w:val="00F8406F"/>
    <w:rsid w:val="00F84BD3"/>
    <w:rsid w:val="00F86341"/>
    <w:rsid w:val="00F907C3"/>
    <w:rsid w:val="00F909D5"/>
    <w:rsid w:val="00F9168D"/>
    <w:rsid w:val="00F95554"/>
    <w:rsid w:val="00F95CAC"/>
    <w:rsid w:val="00F965B1"/>
    <w:rsid w:val="00FA4DBC"/>
    <w:rsid w:val="00FA67C4"/>
    <w:rsid w:val="00FA6B33"/>
    <w:rsid w:val="00FA7011"/>
    <w:rsid w:val="00FA7231"/>
    <w:rsid w:val="00FB028B"/>
    <w:rsid w:val="00FB0D4B"/>
    <w:rsid w:val="00FB51A8"/>
    <w:rsid w:val="00FB63A0"/>
    <w:rsid w:val="00FB7CBE"/>
    <w:rsid w:val="00FC3BED"/>
    <w:rsid w:val="00FC3D81"/>
    <w:rsid w:val="00FD0BD1"/>
    <w:rsid w:val="00FD75B0"/>
    <w:rsid w:val="00FD7DFA"/>
    <w:rsid w:val="00FE1391"/>
    <w:rsid w:val="00FE46EE"/>
    <w:rsid w:val="00FE4EA8"/>
    <w:rsid w:val="00FE6429"/>
    <w:rsid w:val="00FE7C1C"/>
    <w:rsid w:val="00FF355A"/>
    <w:rsid w:val="00FF6C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101676-F03F-4263-B800-95D100D8A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CE4"/>
    <w:pPr>
      <w:spacing w:after="0"/>
      <w:ind w:firstLine="709"/>
    </w:pPr>
    <w:rPr>
      <w:rFonts w:ascii="Calibri" w:eastAsia="Calibri" w:hAnsi="Calibri" w:cs="Times New Roman"/>
    </w:rPr>
  </w:style>
  <w:style w:type="paragraph" w:styleId="1">
    <w:name w:val="heading 1"/>
    <w:basedOn w:val="a"/>
    <w:next w:val="a"/>
    <w:link w:val="10"/>
    <w:qFormat/>
    <w:rsid w:val="00BF0D0F"/>
    <w:pPr>
      <w:keepNext/>
      <w:spacing w:before="240" w:after="60" w:line="240" w:lineRule="auto"/>
      <w:ind w:firstLine="0"/>
      <w:outlineLvl w:val="0"/>
    </w:pPr>
    <w:rPr>
      <w:rFonts w:ascii="Cambria" w:eastAsia="Times New Roman" w:hAnsi="Cambria"/>
      <w:b/>
      <w:bCs/>
      <w:kern w:val="32"/>
      <w:sz w:val="32"/>
      <w:szCs w:val="32"/>
      <w:lang w:eastAsia="ru-RU"/>
    </w:rPr>
  </w:style>
  <w:style w:type="paragraph" w:styleId="2">
    <w:name w:val="heading 2"/>
    <w:basedOn w:val="a"/>
    <w:next w:val="a"/>
    <w:link w:val="20"/>
    <w:uiPriority w:val="9"/>
    <w:unhideWhenUsed/>
    <w:qFormat/>
    <w:rsid w:val="002233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2337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2337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22337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22337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22337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22337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22337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Char,Знак Char Char Char,Знак Знак,Обычный (веб) Знак,Обычный (веб) Знак1, Знак Char, Знак Char Char Char, Знак Знак1,Обычный (веб) Знак Знак Знак,Обычный (веб) Знак1 Знак Знак,Обычный (веб) Знак Знак Знак Знак"/>
    <w:basedOn w:val="a"/>
    <w:link w:val="21"/>
    <w:uiPriority w:val="99"/>
    <w:qFormat/>
    <w:rsid w:val="00280CE4"/>
    <w:pPr>
      <w:spacing w:after="225" w:line="225" w:lineRule="atLeast"/>
    </w:pPr>
    <w:rPr>
      <w:rFonts w:ascii="Times New Roman" w:eastAsia="Times New Roman" w:hAnsi="Times New Roman"/>
      <w:sz w:val="24"/>
      <w:szCs w:val="24"/>
      <w:lang w:eastAsia="ru-RU"/>
    </w:rPr>
  </w:style>
  <w:style w:type="character" w:customStyle="1" w:styleId="21">
    <w:name w:val="Обычный (веб) Знак2"/>
    <w:aliases w:val="Обычный (Web) Знак,Знак Char Знак,Знак Char Char Char Знак,Знак Знак Знак,Обычный (веб) Знак Знак,Обычный (веб) Знак1 Знак, Знак Char Знак, Знак Char Char Char Знак, Знак Знак1 Знак,Обычный (веб) Знак Знак Знак Знак1"/>
    <w:link w:val="a3"/>
    <w:uiPriority w:val="99"/>
    <w:locked/>
    <w:rsid w:val="00280CE4"/>
    <w:rPr>
      <w:rFonts w:ascii="Times New Roman" w:eastAsia="Times New Roman" w:hAnsi="Times New Roman" w:cs="Times New Roman"/>
      <w:sz w:val="24"/>
      <w:szCs w:val="24"/>
      <w:lang w:eastAsia="ru-RU"/>
    </w:rPr>
  </w:style>
  <w:style w:type="paragraph" w:styleId="a4">
    <w:name w:val="No Spacing"/>
    <w:aliases w:val="Адресат_1,основа,рабочий"/>
    <w:link w:val="a5"/>
    <w:qFormat/>
    <w:rsid w:val="00235A49"/>
    <w:pPr>
      <w:spacing w:after="0"/>
      <w:ind w:firstLine="709"/>
    </w:pPr>
    <w:rPr>
      <w:rFonts w:ascii="Times New Roman" w:eastAsia="Times New Roman" w:hAnsi="Times New Roman" w:cs="Times New Roman"/>
      <w:sz w:val="24"/>
      <w:szCs w:val="24"/>
      <w:lang w:eastAsia="ru-RU"/>
    </w:rPr>
  </w:style>
  <w:style w:type="character" w:customStyle="1" w:styleId="a5">
    <w:name w:val="Без интервала Знак"/>
    <w:aliases w:val="Адресат_1 Знак,основа Знак,рабочий Знак"/>
    <w:link w:val="a4"/>
    <w:rsid w:val="00235A49"/>
    <w:rPr>
      <w:rFonts w:ascii="Times New Roman" w:eastAsia="Times New Roman" w:hAnsi="Times New Roman" w:cs="Times New Roman"/>
      <w:sz w:val="24"/>
      <w:szCs w:val="24"/>
      <w:lang w:eastAsia="ru-RU"/>
    </w:rPr>
  </w:style>
  <w:style w:type="paragraph" w:styleId="a6">
    <w:name w:val="List Paragraph"/>
    <w:aliases w:val="A_маркированный_список,Абзац Стас"/>
    <w:basedOn w:val="a"/>
    <w:link w:val="a7"/>
    <w:uiPriority w:val="34"/>
    <w:qFormat/>
    <w:rsid w:val="002E1286"/>
    <w:pPr>
      <w:spacing w:after="200"/>
      <w:ind w:left="720" w:firstLine="0"/>
      <w:contextualSpacing/>
    </w:pPr>
    <w:rPr>
      <w:rFonts w:asciiTheme="minorHAnsi" w:eastAsiaTheme="minorHAnsi" w:hAnsiTheme="minorHAnsi" w:cstheme="minorBidi"/>
    </w:rPr>
  </w:style>
  <w:style w:type="paragraph" w:customStyle="1" w:styleId="11">
    <w:name w:val="Знак Знак1"/>
    <w:basedOn w:val="a"/>
    <w:rsid w:val="00415252"/>
    <w:pPr>
      <w:widowControl w:val="0"/>
      <w:autoSpaceDE w:val="0"/>
      <w:autoSpaceDN w:val="0"/>
      <w:adjustRightInd w:val="0"/>
      <w:spacing w:before="100" w:beforeAutospacing="1" w:after="100" w:afterAutospacing="1" w:line="240" w:lineRule="auto"/>
      <w:ind w:firstLine="720"/>
      <w:jc w:val="both"/>
    </w:pPr>
    <w:rPr>
      <w:rFonts w:ascii="Tahoma" w:eastAsia="Times New Roman" w:hAnsi="Tahoma" w:cs="Tahoma"/>
      <w:sz w:val="20"/>
      <w:szCs w:val="20"/>
      <w:lang w:val="en-US" w:eastAsia="ru-RU"/>
    </w:rPr>
  </w:style>
  <w:style w:type="paragraph" w:styleId="a8">
    <w:name w:val="header"/>
    <w:basedOn w:val="a"/>
    <w:link w:val="a9"/>
    <w:uiPriority w:val="99"/>
    <w:unhideWhenUsed/>
    <w:rsid w:val="003819B5"/>
    <w:pPr>
      <w:tabs>
        <w:tab w:val="center" w:pos="4677"/>
        <w:tab w:val="right" w:pos="9355"/>
      </w:tabs>
      <w:spacing w:line="240" w:lineRule="auto"/>
    </w:pPr>
  </w:style>
  <w:style w:type="character" w:customStyle="1" w:styleId="a9">
    <w:name w:val="Верхний колонтитул Знак"/>
    <w:basedOn w:val="a0"/>
    <w:link w:val="a8"/>
    <w:uiPriority w:val="99"/>
    <w:rsid w:val="003819B5"/>
    <w:rPr>
      <w:rFonts w:ascii="Calibri" w:eastAsia="Calibri" w:hAnsi="Calibri" w:cs="Times New Roman"/>
    </w:rPr>
  </w:style>
  <w:style w:type="paragraph" w:styleId="aa">
    <w:name w:val="footer"/>
    <w:basedOn w:val="a"/>
    <w:link w:val="ab"/>
    <w:uiPriority w:val="99"/>
    <w:unhideWhenUsed/>
    <w:rsid w:val="003819B5"/>
    <w:pPr>
      <w:tabs>
        <w:tab w:val="center" w:pos="4677"/>
        <w:tab w:val="right" w:pos="9355"/>
      </w:tabs>
      <w:spacing w:line="240" w:lineRule="auto"/>
    </w:pPr>
  </w:style>
  <w:style w:type="character" w:customStyle="1" w:styleId="ab">
    <w:name w:val="Нижний колонтитул Знак"/>
    <w:basedOn w:val="a0"/>
    <w:link w:val="aa"/>
    <w:uiPriority w:val="99"/>
    <w:rsid w:val="003819B5"/>
    <w:rPr>
      <w:rFonts w:ascii="Calibri" w:eastAsia="Calibri" w:hAnsi="Calibri" w:cs="Times New Roman"/>
    </w:rPr>
  </w:style>
  <w:style w:type="paragraph" w:styleId="ac">
    <w:name w:val="Balloon Text"/>
    <w:basedOn w:val="a"/>
    <w:link w:val="ad"/>
    <w:uiPriority w:val="99"/>
    <w:semiHidden/>
    <w:unhideWhenUsed/>
    <w:rsid w:val="0056504F"/>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56504F"/>
    <w:rPr>
      <w:rFonts w:ascii="Tahoma" w:eastAsia="Calibri" w:hAnsi="Tahoma" w:cs="Tahoma"/>
      <w:sz w:val="16"/>
      <w:szCs w:val="16"/>
    </w:rPr>
  </w:style>
  <w:style w:type="character" w:styleId="ae">
    <w:name w:val="Hyperlink"/>
    <w:basedOn w:val="a0"/>
    <w:uiPriority w:val="99"/>
    <w:unhideWhenUsed/>
    <w:rsid w:val="00877463"/>
    <w:rPr>
      <w:color w:val="0000FF" w:themeColor="hyperlink"/>
      <w:u w:val="single"/>
    </w:rPr>
  </w:style>
  <w:style w:type="paragraph" w:customStyle="1" w:styleId="51">
    <w:name w:val="Основной текст5"/>
    <w:basedOn w:val="a"/>
    <w:rsid w:val="00D34437"/>
    <w:pPr>
      <w:shd w:val="clear" w:color="auto" w:fill="FFFFFF"/>
      <w:spacing w:line="245" w:lineRule="exact"/>
      <w:ind w:firstLine="0"/>
    </w:pPr>
    <w:rPr>
      <w:rFonts w:ascii="Times New Roman" w:eastAsia="Times New Roman" w:hAnsi="Times New Roman"/>
      <w:color w:val="000000"/>
      <w:sz w:val="26"/>
      <w:szCs w:val="26"/>
      <w:lang w:eastAsia="ru-RU"/>
    </w:rPr>
  </w:style>
  <w:style w:type="character" w:customStyle="1" w:styleId="10">
    <w:name w:val="Заголовок 1 Знак"/>
    <w:basedOn w:val="a0"/>
    <w:link w:val="1"/>
    <w:rsid w:val="00BF0D0F"/>
    <w:rPr>
      <w:rFonts w:ascii="Cambria" w:eastAsia="Times New Roman" w:hAnsi="Cambria" w:cs="Times New Roman"/>
      <w:b/>
      <w:bCs/>
      <w:kern w:val="32"/>
      <w:sz w:val="32"/>
      <w:szCs w:val="32"/>
      <w:lang w:eastAsia="ru-RU"/>
    </w:rPr>
  </w:style>
  <w:style w:type="character" w:customStyle="1" w:styleId="tm7">
    <w:name w:val="tm7"/>
    <w:basedOn w:val="a0"/>
    <w:rsid w:val="00BF0D0F"/>
  </w:style>
  <w:style w:type="paragraph" w:styleId="22">
    <w:name w:val="Body Text 2"/>
    <w:basedOn w:val="a"/>
    <w:link w:val="23"/>
    <w:rsid w:val="00E85E9C"/>
    <w:pPr>
      <w:spacing w:after="120" w:line="480" w:lineRule="auto"/>
      <w:ind w:firstLine="0"/>
    </w:pPr>
    <w:rPr>
      <w:rFonts w:ascii="Times New Roman" w:eastAsia="Times New Roman" w:hAnsi="Times New Roman"/>
      <w:sz w:val="20"/>
      <w:szCs w:val="20"/>
    </w:rPr>
  </w:style>
  <w:style w:type="character" w:customStyle="1" w:styleId="23">
    <w:name w:val="Основной текст 2 Знак"/>
    <w:basedOn w:val="a0"/>
    <w:link w:val="22"/>
    <w:rsid w:val="00E85E9C"/>
    <w:rPr>
      <w:rFonts w:ascii="Times New Roman" w:eastAsia="Times New Roman" w:hAnsi="Times New Roman" w:cs="Times New Roman"/>
      <w:sz w:val="20"/>
      <w:szCs w:val="20"/>
    </w:rPr>
  </w:style>
  <w:style w:type="paragraph" w:styleId="af">
    <w:name w:val="Body Text"/>
    <w:basedOn w:val="a"/>
    <w:link w:val="af0"/>
    <w:uiPriority w:val="99"/>
    <w:semiHidden/>
    <w:unhideWhenUsed/>
    <w:rsid w:val="005C268F"/>
    <w:pPr>
      <w:spacing w:after="120"/>
    </w:pPr>
  </w:style>
  <w:style w:type="character" w:customStyle="1" w:styleId="af0">
    <w:name w:val="Основной текст Знак"/>
    <w:basedOn w:val="a0"/>
    <w:link w:val="af"/>
    <w:uiPriority w:val="99"/>
    <w:semiHidden/>
    <w:rsid w:val="005C268F"/>
    <w:rPr>
      <w:rFonts w:ascii="Calibri" w:eastAsia="Calibri" w:hAnsi="Calibri" w:cs="Times New Roman"/>
    </w:rPr>
  </w:style>
  <w:style w:type="paragraph" w:customStyle="1" w:styleId="western">
    <w:name w:val="western"/>
    <w:basedOn w:val="a"/>
    <w:qFormat/>
    <w:rsid w:val="005C268F"/>
    <w:pPr>
      <w:spacing w:before="280" w:after="280" w:line="240" w:lineRule="auto"/>
      <w:ind w:firstLine="0"/>
    </w:pPr>
    <w:rPr>
      <w:rFonts w:ascii="Times New Roman" w:eastAsia="Times New Roman" w:hAnsi="Times New Roman"/>
      <w:kern w:val="1"/>
      <w:sz w:val="24"/>
      <w:szCs w:val="24"/>
      <w:lang w:eastAsia="ar-SA"/>
    </w:rPr>
  </w:style>
  <w:style w:type="paragraph" w:customStyle="1" w:styleId="ConsPlusCell">
    <w:name w:val="ConsPlusCell"/>
    <w:rsid w:val="00430950"/>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ConsPlusNonformat">
    <w:name w:val="ConsPlusNonformat"/>
    <w:rsid w:val="004309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7">
    <w:name w:val="Абзац списка Знак"/>
    <w:aliases w:val="A_маркированный_список Знак,Абзац Стас Знак"/>
    <w:link w:val="a6"/>
    <w:uiPriority w:val="34"/>
    <w:locked/>
    <w:rsid w:val="008801A2"/>
  </w:style>
  <w:style w:type="character" w:customStyle="1" w:styleId="8pt0pt">
    <w:name w:val="Основной текст + 8 pt;Интервал 0 pt"/>
    <w:basedOn w:val="a0"/>
    <w:rsid w:val="008801A2"/>
    <w:rPr>
      <w:rFonts w:ascii="Times New Roman" w:eastAsia="Times New Roman" w:hAnsi="Times New Roman" w:cs="Times New Roman"/>
      <w:b w:val="0"/>
      <w:bCs w:val="0"/>
      <w:i w:val="0"/>
      <w:iCs w:val="0"/>
      <w:smallCaps w:val="0"/>
      <w:strike w:val="0"/>
      <w:color w:val="000000"/>
      <w:spacing w:val="11"/>
      <w:w w:val="100"/>
      <w:position w:val="0"/>
      <w:sz w:val="16"/>
      <w:szCs w:val="16"/>
      <w:u w:val="none"/>
      <w:shd w:val="clear" w:color="auto" w:fill="FFFFFF"/>
      <w:lang w:val="ru-RU"/>
    </w:rPr>
  </w:style>
  <w:style w:type="character" w:customStyle="1" w:styleId="31">
    <w:name w:val="Заголовок №3_"/>
    <w:basedOn w:val="a0"/>
    <w:link w:val="32"/>
    <w:rsid w:val="008801A2"/>
    <w:rPr>
      <w:b/>
      <w:bCs/>
      <w:spacing w:val="3"/>
      <w:sz w:val="21"/>
      <w:szCs w:val="21"/>
      <w:shd w:val="clear" w:color="auto" w:fill="FFFFFF"/>
    </w:rPr>
  </w:style>
  <w:style w:type="paragraph" w:customStyle="1" w:styleId="32">
    <w:name w:val="Заголовок №3"/>
    <w:basedOn w:val="a"/>
    <w:link w:val="31"/>
    <w:rsid w:val="008801A2"/>
    <w:pPr>
      <w:widowControl w:val="0"/>
      <w:shd w:val="clear" w:color="auto" w:fill="FFFFFF"/>
      <w:spacing w:line="259" w:lineRule="exact"/>
      <w:ind w:firstLine="0"/>
      <w:outlineLvl w:val="2"/>
    </w:pPr>
    <w:rPr>
      <w:rFonts w:asciiTheme="minorHAnsi" w:eastAsiaTheme="minorHAnsi" w:hAnsiTheme="minorHAnsi" w:cstheme="minorBidi"/>
      <w:b/>
      <w:bCs/>
      <w:spacing w:val="3"/>
      <w:sz w:val="21"/>
      <w:szCs w:val="21"/>
    </w:rPr>
  </w:style>
  <w:style w:type="character" w:customStyle="1" w:styleId="extended-textshort">
    <w:name w:val="extended-text__short"/>
    <w:basedOn w:val="a0"/>
    <w:rsid w:val="008801A2"/>
  </w:style>
  <w:style w:type="character" w:customStyle="1" w:styleId="c0c2">
    <w:name w:val="c0 c2"/>
    <w:basedOn w:val="a0"/>
    <w:rsid w:val="00B02426"/>
  </w:style>
  <w:style w:type="character" w:customStyle="1" w:styleId="FontStyle36">
    <w:name w:val="Font Style36"/>
    <w:rsid w:val="00B02426"/>
    <w:rPr>
      <w:rFonts w:ascii="Times New Roman" w:hAnsi="Times New Roman"/>
      <w:sz w:val="24"/>
    </w:rPr>
  </w:style>
  <w:style w:type="character" w:customStyle="1" w:styleId="FontStyle45">
    <w:name w:val="Font Style45"/>
    <w:rsid w:val="00B02426"/>
    <w:rPr>
      <w:rFonts w:ascii="Times New Roman" w:hAnsi="Times New Roman"/>
      <w:sz w:val="26"/>
    </w:rPr>
  </w:style>
  <w:style w:type="paragraph" w:customStyle="1" w:styleId="Style13">
    <w:name w:val="Style13"/>
    <w:basedOn w:val="a"/>
    <w:rsid w:val="00B02426"/>
    <w:pPr>
      <w:widowControl w:val="0"/>
      <w:overflowPunct w:val="0"/>
      <w:spacing w:line="240" w:lineRule="auto"/>
      <w:ind w:firstLine="0"/>
      <w:jc w:val="center"/>
    </w:pPr>
    <w:rPr>
      <w:rFonts w:ascii="Times New Roman" w:hAnsi="Times New Roman"/>
      <w:sz w:val="24"/>
      <w:szCs w:val="24"/>
      <w:lang w:eastAsia="ru-RU"/>
    </w:rPr>
  </w:style>
  <w:style w:type="paragraph" w:customStyle="1" w:styleId="ConsNormal">
    <w:name w:val="ConsNormal"/>
    <w:rsid w:val="003C527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rmal">
    <w:name w:val="ConsPlusNormal"/>
    <w:rsid w:val="00FA7231"/>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f1">
    <w:name w:val="TOC Heading"/>
    <w:basedOn w:val="1"/>
    <w:next w:val="a"/>
    <w:uiPriority w:val="39"/>
    <w:semiHidden/>
    <w:unhideWhenUsed/>
    <w:qFormat/>
    <w:rsid w:val="0022337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20">
    <w:name w:val="Заголовок 2 Знак"/>
    <w:basedOn w:val="a0"/>
    <w:link w:val="2"/>
    <w:uiPriority w:val="9"/>
    <w:rsid w:val="0022337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2337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2337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22337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22337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2337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2337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223379"/>
    <w:rPr>
      <w:rFonts w:asciiTheme="majorHAnsi" w:eastAsiaTheme="majorEastAsia" w:hAnsiTheme="majorHAnsi" w:cstheme="majorBidi"/>
      <w:i/>
      <w:iCs/>
      <w:color w:val="404040" w:themeColor="text1" w:themeTint="BF"/>
      <w:sz w:val="20"/>
      <w:szCs w:val="20"/>
    </w:rPr>
  </w:style>
  <w:style w:type="paragraph" w:styleId="af2">
    <w:name w:val="Title"/>
    <w:basedOn w:val="a"/>
    <w:next w:val="a"/>
    <w:link w:val="af3"/>
    <w:uiPriority w:val="10"/>
    <w:qFormat/>
    <w:rsid w:val="002233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0"/>
    <w:link w:val="af2"/>
    <w:uiPriority w:val="10"/>
    <w:rsid w:val="00223379"/>
    <w:rPr>
      <w:rFonts w:asciiTheme="majorHAnsi" w:eastAsiaTheme="majorEastAsia" w:hAnsiTheme="majorHAnsi" w:cstheme="majorBidi"/>
      <w:color w:val="17365D" w:themeColor="text2" w:themeShade="BF"/>
      <w:spacing w:val="5"/>
      <w:kern w:val="28"/>
      <w:sz w:val="52"/>
      <w:szCs w:val="52"/>
    </w:rPr>
  </w:style>
  <w:style w:type="paragraph" w:styleId="af4">
    <w:name w:val="Subtitle"/>
    <w:basedOn w:val="a"/>
    <w:next w:val="a"/>
    <w:link w:val="af5"/>
    <w:qFormat/>
    <w:rsid w:val="00223379"/>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4"/>
    <w:uiPriority w:val="11"/>
    <w:rsid w:val="00223379"/>
    <w:rPr>
      <w:rFonts w:asciiTheme="majorHAnsi" w:eastAsiaTheme="majorEastAsia" w:hAnsiTheme="majorHAnsi" w:cstheme="majorBidi"/>
      <w:i/>
      <w:iCs/>
      <w:color w:val="4F81BD" w:themeColor="accent1"/>
      <w:spacing w:val="15"/>
      <w:sz w:val="24"/>
      <w:szCs w:val="24"/>
    </w:rPr>
  </w:style>
  <w:style w:type="paragraph" w:styleId="24">
    <w:name w:val="toc 2"/>
    <w:basedOn w:val="a"/>
    <w:next w:val="a"/>
    <w:autoRedefine/>
    <w:uiPriority w:val="39"/>
    <w:unhideWhenUsed/>
    <w:rsid w:val="00635A6A"/>
    <w:pPr>
      <w:tabs>
        <w:tab w:val="right" w:leader="dot" w:pos="9344"/>
      </w:tabs>
      <w:spacing w:after="100"/>
      <w:ind w:firstLine="284"/>
    </w:pPr>
  </w:style>
  <w:style w:type="paragraph" w:styleId="33">
    <w:name w:val="toc 3"/>
    <w:basedOn w:val="a"/>
    <w:next w:val="a"/>
    <w:autoRedefine/>
    <w:uiPriority w:val="39"/>
    <w:unhideWhenUsed/>
    <w:rsid w:val="00635A6A"/>
    <w:pPr>
      <w:tabs>
        <w:tab w:val="right" w:leader="dot" w:pos="9344"/>
      </w:tabs>
      <w:spacing w:after="100"/>
      <w:ind w:left="709" w:hanging="567"/>
    </w:pPr>
  </w:style>
  <w:style w:type="paragraph" w:styleId="12">
    <w:name w:val="toc 1"/>
    <w:basedOn w:val="a"/>
    <w:next w:val="a"/>
    <w:autoRedefine/>
    <w:uiPriority w:val="39"/>
    <w:unhideWhenUsed/>
    <w:rsid w:val="00AB40F5"/>
    <w:pPr>
      <w:spacing w:after="100"/>
    </w:pPr>
  </w:style>
  <w:style w:type="character" w:customStyle="1" w:styleId="apple-style-span">
    <w:name w:val="apple-style-span"/>
    <w:rsid w:val="000479D7"/>
  </w:style>
  <w:style w:type="paragraph" w:customStyle="1" w:styleId="13">
    <w:name w:val="Без интервала1"/>
    <w:link w:val="NoSpacingChar"/>
    <w:qFormat/>
    <w:rsid w:val="00B105B7"/>
    <w:pPr>
      <w:spacing w:after="0" w:line="240" w:lineRule="auto"/>
    </w:pPr>
    <w:rPr>
      <w:rFonts w:ascii="Calibri" w:eastAsia="Calibri" w:hAnsi="Calibri" w:cs="Calibri"/>
      <w:lang w:eastAsia="ru-RU"/>
    </w:rPr>
  </w:style>
  <w:style w:type="character" w:customStyle="1" w:styleId="NoSpacingChar">
    <w:name w:val="No Spacing Char"/>
    <w:link w:val="13"/>
    <w:locked/>
    <w:rsid w:val="00B105B7"/>
    <w:rPr>
      <w:rFonts w:ascii="Calibri" w:eastAsia="Calibri" w:hAnsi="Calibri" w:cs="Calibri"/>
      <w:lang w:eastAsia="ru-RU"/>
    </w:rPr>
  </w:style>
  <w:style w:type="paragraph" w:customStyle="1" w:styleId="25">
    <w:name w:val="Без интервала2"/>
    <w:rsid w:val="00B105B7"/>
    <w:pPr>
      <w:spacing w:after="0" w:line="240" w:lineRule="auto"/>
    </w:pPr>
    <w:rPr>
      <w:rFonts w:ascii="Calibri" w:eastAsia="Times New Roman" w:hAnsi="Calibri" w:cs="Times New Roman"/>
      <w:lang w:eastAsia="ru-RU"/>
    </w:rPr>
  </w:style>
  <w:style w:type="paragraph" w:customStyle="1" w:styleId="c4">
    <w:name w:val="c4"/>
    <w:basedOn w:val="a"/>
    <w:rsid w:val="00B105B7"/>
    <w:pPr>
      <w:spacing w:before="100" w:beforeAutospacing="1" w:after="100" w:afterAutospacing="1" w:line="240" w:lineRule="auto"/>
      <w:ind w:firstLine="0"/>
    </w:pPr>
    <w:rPr>
      <w:rFonts w:ascii="Times New Roman" w:eastAsia="Times New Roman" w:hAnsi="Times New Roman"/>
      <w:sz w:val="24"/>
      <w:szCs w:val="24"/>
      <w:lang w:eastAsia="ru-RU"/>
    </w:rPr>
  </w:style>
  <w:style w:type="character" w:customStyle="1" w:styleId="c3">
    <w:name w:val="c3"/>
    <w:basedOn w:val="a0"/>
    <w:rsid w:val="00B105B7"/>
  </w:style>
  <w:style w:type="paragraph" w:customStyle="1" w:styleId="14">
    <w:name w:val="Основной текст1"/>
    <w:basedOn w:val="a"/>
    <w:link w:val="af6"/>
    <w:rsid w:val="00846BE0"/>
    <w:pPr>
      <w:shd w:val="clear" w:color="auto" w:fill="FFFFFF"/>
      <w:spacing w:line="240" w:lineRule="exact"/>
      <w:ind w:firstLine="0"/>
    </w:pPr>
    <w:rPr>
      <w:rFonts w:ascii="Times New Roman" w:eastAsia="Times New Roman" w:hAnsi="Times New Roman"/>
      <w:color w:val="000000"/>
      <w:sz w:val="27"/>
      <w:szCs w:val="27"/>
      <w:lang w:eastAsia="ru-RU"/>
    </w:rPr>
  </w:style>
  <w:style w:type="character" w:customStyle="1" w:styleId="af6">
    <w:name w:val="Основной текст_"/>
    <w:basedOn w:val="a0"/>
    <w:link w:val="14"/>
    <w:rsid w:val="00846BE0"/>
    <w:rPr>
      <w:rFonts w:ascii="Times New Roman" w:eastAsia="Times New Roman" w:hAnsi="Times New Roman" w:cs="Times New Roman"/>
      <w:color w:val="000000"/>
      <w:sz w:val="27"/>
      <w:szCs w:val="27"/>
      <w:shd w:val="clear" w:color="auto" w:fill="FFFFFF"/>
      <w:lang w:eastAsia="ru-RU"/>
    </w:rPr>
  </w:style>
  <w:style w:type="paragraph" w:customStyle="1" w:styleId="Default">
    <w:name w:val="Default"/>
    <w:rsid w:val="003B061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7">
    <w:name w:val="Emphasis"/>
    <w:uiPriority w:val="20"/>
    <w:qFormat/>
    <w:rsid w:val="001C69F1"/>
    <w:rPr>
      <w:i/>
      <w:iCs/>
    </w:rPr>
  </w:style>
  <w:style w:type="paragraph" w:customStyle="1" w:styleId="34">
    <w:name w:val="Без интервала3"/>
    <w:rsid w:val="001C69F1"/>
    <w:pPr>
      <w:spacing w:after="0" w:line="240" w:lineRule="auto"/>
    </w:pPr>
    <w:rPr>
      <w:rFonts w:ascii="Calibri" w:eastAsia="Times New Roman" w:hAnsi="Calibri" w:cs="Times New Roman"/>
    </w:rPr>
  </w:style>
  <w:style w:type="paragraph" w:customStyle="1" w:styleId="52">
    <w:name w:val="Без интервала5"/>
    <w:rsid w:val="001C69F1"/>
    <w:pPr>
      <w:spacing w:after="0" w:line="240" w:lineRule="auto"/>
    </w:pPr>
    <w:rPr>
      <w:rFonts w:ascii="Calibri" w:eastAsia="Times New Roman" w:hAnsi="Calibri" w:cs="Times New Roman"/>
    </w:rPr>
  </w:style>
  <w:style w:type="paragraph" w:customStyle="1" w:styleId="15">
    <w:name w:val="Заголовок1"/>
    <w:basedOn w:val="a"/>
    <w:next w:val="af"/>
    <w:rsid w:val="007A7F5C"/>
    <w:pPr>
      <w:suppressAutoHyphens/>
      <w:spacing w:line="240" w:lineRule="auto"/>
      <w:ind w:firstLine="0"/>
      <w:jc w:val="center"/>
    </w:pPr>
    <w:rPr>
      <w:rFonts w:ascii="Times New Roman" w:eastAsia="Times New Roman" w:hAnsi="Times New Roman"/>
      <w:b/>
      <w:sz w:val="28"/>
      <w:szCs w:val="20"/>
      <w:lang w:eastAsia="zh-CN"/>
    </w:rPr>
  </w:style>
  <w:style w:type="paragraph" w:customStyle="1" w:styleId="310">
    <w:name w:val="Основной текст с отступом 31"/>
    <w:basedOn w:val="a"/>
    <w:rsid w:val="007A7F5C"/>
    <w:pPr>
      <w:suppressAutoHyphens/>
      <w:spacing w:after="120" w:line="240" w:lineRule="auto"/>
      <w:ind w:left="283" w:firstLine="0"/>
    </w:pPr>
    <w:rPr>
      <w:rFonts w:ascii="Times New Roman" w:eastAsia="Times New Roman" w:hAnsi="Times New Roman"/>
      <w:sz w:val="16"/>
      <w:szCs w:val="16"/>
      <w:lang w:eastAsia="zh-CN"/>
    </w:rPr>
  </w:style>
  <w:style w:type="paragraph" w:customStyle="1" w:styleId="16">
    <w:name w:val="Абзац списка1"/>
    <w:basedOn w:val="a"/>
    <w:rsid w:val="007A7F5C"/>
    <w:pPr>
      <w:suppressAutoHyphens/>
      <w:spacing w:line="240" w:lineRule="auto"/>
      <w:ind w:left="720" w:firstLine="0"/>
      <w:contextualSpacing/>
    </w:pPr>
    <w:rPr>
      <w:rFonts w:ascii="Times New Roman" w:eastAsia="Times New Roman" w:hAnsi="Times New Roman"/>
      <w:sz w:val="24"/>
      <w:szCs w:val="24"/>
      <w:lang w:eastAsia="zh-CN"/>
    </w:rPr>
  </w:style>
  <w:style w:type="paragraph" w:styleId="26">
    <w:name w:val="Body Text Indent 2"/>
    <w:basedOn w:val="a"/>
    <w:link w:val="27"/>
    <w:uiPriority w:val="99"/>
    <w:semiHidden/>
    <w:unhideWhenUsed/>
    <w:rsid w:val="00F06163"/>
    <w:pPr>
      <w:spacing w:after="120" w:line="480" w:lineRule="auto"/>
      <w:ind w:left="283"/>
    </w:pPr>
  </w:style>
  <w:style w:type="character" w:customStyle="1" w:styleId="27">
    <w:name w:val="Основной текст с отступом 2 Знак"/>
    <w:basedOn w:val="a0"/>
    <w:link w:val="26"/>
    <w:uiPriority w:val="99"/>
    <w:semiHidden/>
    <w:rsid w:val="00F06163"/>
    <w:rPr>
      <w:rFonts w:ascii="Calibri" w:eastAsia="Calibri" w:hAnsi="Calibri" w:cs="Times New Roman"/>
    </w:rPr>
  </w:style>
  <w:style w:type="paragraph" w:customStyle="1" w:styleId="P3">
    <w:name w:val="P3"/>
    <w:basedOn w:val="a"/>
    <w:uiPriority w:val="99"/>
    <w:semiHidden/>
    <w:rsid w:val="00F06163"/>
    <w:pPr>
      <w:widowControl w:val="0"/>
      <w:adjustRightInd w:val="0"/>
      <w:spacing w:line="240" w:lineRule="auto"/>
      <w:ind w:firstLine="0"/>
      <w:jc w:val="distribute"/>
    </w:pPr>
    <w:rPr>
      <w:rFonts w:ascii="Times New Roman" w:eastAsia="Lucida Sans Unicode" w:hAnsi="Times New Roman" w:cs="Tahoma"/>
      <w:sz w:val="28"/>
      <w:szCs w:val="20"/>
      <w:lang w:eastAsia="ru-RU"/>
    </w:rPr>
  </w:style>
  <w:style w:type="paragraph" w:customStyle="1" w:styleId="28">
    <w:name w:val="Абзац списка2"/>
    <w:basedOn w:val="a"/>
    <w:rsid w:val="00744A6F"/>
    <w:pPr>
      <w:suppressAutoHyphens/>
      <w:spacing w:line="240" w:lineRule="auto"/>
      <w:ind w:left="720" w:firstLine="0"/>
      <w:contextualSpacing/>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7034F-192A-4BE9-9506-89586B2B3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989</Words>
  <Characters>5642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2021-04-12T13:58:00Z</cp:lastPrinted>
  <dcterms:created xsi:type="dcterms:W3CDTF">2021-04-14T08:50:00Z</dcterms:created>
  <dcterms:modified xsi:type="dcterms:W3CDTF">2021-12-21T05:48:00Z</dcterms:modified>
</cp:coreProperties>
</file>