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F4" w:rsidRPr="00F54BF4" w:rsidRDefault="00F54BF4" w:rsidP="00F54BF4">
      <w:pPr>
        <w:shd w:val="clear" w:color="auto" w:fill="FFFFFF"/>
        <w:spacing w:after="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54BF4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F54BF4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"http://26.fsin.su/news/detail.php?ELEMENT_ID=492170" </w:instrText>
      </w:r>
      <w:r w:rsidRPr="00F54BF4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F54BF4">
        <w:rPr>
          <w:rFonts w:ascii="Arial" w:eastAsia="Times New Roman" w:hAnsi="Arial" w:cs="Arial"/>
          <w:sz w:val="20"/>
          <w:szCs w:val="20"/>
          <w:lang w:eastAsia="ru-RU"/>
        </w:rPr>
        <w:t>В рождественские праздники в храмах при исправительных учреждениях УФСИН России по Ставропольскому краю прошли молебны</w:t>
      </w:r>
      <w:r w:rsidRPr="00F54BF4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</w:p>
    <w:p w:rsidR="00F54BF4" w:rsidRPr="00F54BF4" w:rsidRDefault="00F54BF4" w:rsidP="00F54BF4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54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СИЗО-2 г. Пятигорска посетил архиепископ Пятигорский и Черкесский </w:t>
      </w:r>
      <w:proofErr w:type="spellStart"/>
      <w:r w:rsidRPr="00F54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Феофилакт</w:t>
      </w:r>
      <w:proofErr w:type="spellEnd"/>
      <w:r w:rsidRPr="00F54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Он встретился не только с осужденными, но и с </w:t>
      </w:r>
      <w:proofErr w:type="gramStart"/>
      <w:r w:rsidRPr="00F54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несовершеннолетними</w:t>
      </w:r>
      <w:proofErr w:type="gramEnd"/>
      <w:r w:rsidRPr="00F54B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подозреваемыми и обвиняемыми.</w:t>
      </w:r>
    </w:p>
    <w:p w:rsidR="00F54BF4" w:rsidRDefault="00F54BF4" w:rsidP="00F54BF4">
      <w:pPr>
        <w:pStyle w:val="a4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рождественские праздники во всех исправительных учреждениях УФСИН России по Ставропольскому краю прошли праздничные молебны. СИЗО-2 посетил архиепископ Пятигорский и Черкесский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Феофилакт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Он совершил божественную литургию в храме Анастасии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Узорешительницы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расположенном на территории следственного изолятора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г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Пятигорска. На молебне присутствовали осужденные отряда по хозяйственному обслуживанию изолятора. Все желающие смогли пройти таинство исповеди и причаститься. Также архиепископ вручил осужденным и несовершеннолетним подозреваемым, обвиняемым небольшие подарки.</w:t>
      </w:r>
    </w:p>
    <w:p w:rsidR="00F54BF4" w:rsidRDefault="00F54BF4" w:rsidP="00F54BF4">
      <w:pPr>
        <w:pStyle w:val="a4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ИК-1 божественную литургию провел отец Константин,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окормляющий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храм Покрова Пресвятой Богородицы на территории исправительной колонии. Священнослужитель поздравил осужденных прихожан с праздниками и пожелал духовного роста, укрепление в вере и становления на правильный путь после освобождения.</w:t>
      </w:r>
    </w:p>
    <w:p w:rsidR="00881260" w:rsidRDefault="00F54BF4">
      <w:r>
        <w:t>Пресс-служба УФСИН России по Ставропольскому краю</w:t>
      </w:r>
    </w:p>
    <w:sectPr w:rsidR="00881260" w:rsidSect="0088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54BF4"/>
    <w:rsid w:val="00881260"/>
    <w:rsid w:val="00F5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B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476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2020-01-13T13:59:00Z</dcterms:created>
  <dcterms:modified xsi:type="dcterms:W3CDTF">2020-01-13T14:00:00Z</dcterms:modified>
</cp:coreProperties>
</file>