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A8" w:rsidRPr="007A60C7" w:rsidRDefault="00A361BA" w:rsidP="00D7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0C7"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55880</wp:posOffset>
            </wp:positionV>
            <wp:extent cx="715010" cy="862330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62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771A8" w:rsidRPr="007A60C7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:rsidR="005771A8" w:rsidRPr="007A60C7" w:rsidRDefault="005771A8" w:rsidP="00D74CEE">
      <w:pPr>
        <w:pStyle w:val="1"/>
        <w:tabs>
          <w:tab w:val="left" w:pos="0"/>
        </w:tabs>
        <w:rPr>
          <w:sz w:val="56"/>
          <w:szCs w:val="56"/>
        </w:rPr>
      </w:pPr>
      <w:proofErr w:type="gramStart"/>
      <w:r w:rsidRPr="007A60C7">
        <w:rPr>
          <w:sz w:val="56"/>
          <w:szCs w:val="56"/>
        </w:rPr>
        <w:t>Р</w:t>
      </w:r>
      <w:proofErr w:type="gramEnd"/>
      <w:r w:rsidRPr="007A60C7">
        <w:rPr>
          <w:sz w:val="56"/>
          <w:szCs w:val="56"/>
        </w:rPr>
        <w:t xml:space="preserve"> Е Ш Е Н И Е</w:t>
      </w:r>
    </w:p>
    <w:p w:rsidR="005771A8" w:rsidRPr="007A60C7" w:rsidRDefault="005771A8" w:rsidP="00D74CEE">
      <w:pPr>
        <w:pStyle w:val="2"/>
        <w:tabs>
          <w:tab w:val="left" w:pos="0"/>
        </w:tabs>
        <w:rPr>
          <w:b w:val="0"/>
          <w:bCs w:val="0"/>
          <w:sz w:val="32"/>
          <w:szCs w:val="32"/>
        </w:rPr>
      </w:pPr>
      <w:r w:rsidRPr="007A60C7">
        <w:rPr>
          <w:b w:val="0"/>
          <w:bCs w:val="0"/>
          <w:sz w:val="32"/>
          <w:szCs w:val="32"/>
        </w:rPr>
        <w:t>Думы города Пятигорска</w:t>
      </w:r>
    </w:p>
    <w:p w:rsidR="005771A8" w:rsidRPr="007A60C7" w:rsidRDefault="005771A8" w:rsidP="00D74CEE">
      <w:pPr>
        <w:pStyle w:val="3"/>
        <w:tabs>
          <w:tab w:val="left" w:pos="0"/>
        </w:tabs>
        <w:rPr>
          <w:sz w:val="32"/>
          <w:szCs w:val="32"/>
        </w:rPr>
      </w:pPr>
      <w:r w:rsidRPr="007A60C7">
        <w:rPr>
          <w:sz w:val="32"/>
          <w:szCs w:val="32"/>
        </w:rPr>
        <w:t>Ставропольского края</w:t>
      </w:r>
    </w:p>
    <w:p w:rsidR="005F1E2E" w:rsidRDefault="005F1E2E" w:rsidP="00A37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E2E" w:rsidRPr="00A37699" w:rsidRDefault="005F1E2E" w:rsidP="00A37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1A8" w:rsidRPr="007A60C7" w:rsidRDefault="005771A8" w:rsidP="00B560A3">
      <w:pPr>
        <w:pStyle w:val="1"/>
        <w:jc w:val="both"/>
        <w:rPr>
          <w:b w:val="0"/>
          <w:bCs w:val="0"/>
          <w:sz w:val="28"/>
          <w:szCs w:val="28"/>
        </w:rPr>
      </w:pPr>
      <w:r w:rsidRPr="007A60C7">
        <w:rPr>
          <w:b w:val="0"/>
          <w:bCs w:val="0"/>
          <w:sz w:val="28"/>
          <w:szCs w:val="28"/>
        </w:rPr>
        <w:t xml:space="preserve">О внесении изменений в решение Думы города Пятигорска «Об утверждении </w:t>
      </w:r>
      <w:r w:rsidR="009B720C" w:rsidRPr="007A60C7">
        <w:rPr>
          <w:b w:val="0"/>
          <w:bCs w:val="0"/>
          <w:sz w:val="28"/>
          <w:szCs w:val="28"/>
        </w:rPr>
        <w:t>П</w:t>
      </w:r>
      <w:r w:rsidRPr="007A60C7">
        <w:rPr>
          <w:b w:val="0"/>
          <w:bCs w:val="0"/>
          <w:sz w:val="28"/>
          <w:szCs w:val="28"/>
        </w:rPr>
        <w:t>оложения об управлении и распоряжении имуществом, находящимся в собственности муниципального образования города-курорта Пятигорска»</w:t>
      </w:r>
    </w:p>
    <w:p w:rsidR="00A37699" w:rsidRDefault="00A37699" w:rsidP="00B56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2E" w:rsidRPr="007A60C7" w:rsidRDefault="005F1E2E" w:rsidP="00B56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1A8" w:rsidRPr="007A60C7" w:rsidRDefault="005771A8" w:rsidP="00B56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</w:t>
      </w:r>
    </w:p>
    <w:p w:rsidR="005771A8" w:rsidRPr="007A60C7" w:rsidRDefault="005771A8" w:rsidP="00B56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5771A8" w:rsidRPr="007A60C7" w:rsidRDefault="005771A8" w:rsidP="00B56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1A8" w:rsidRPr="007A60C7" w:rsidRDefault="005771A8" w:rsidP="00B5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РЕШИЛА:</w:t>
      </w:r>
    </w:p>
    <w:p w:rsidR="005771A8" w:rsidRPr="007A60C7" w:rsidRDefault="005771A8" w:rsidP="00B5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1A8" w:rsidRPr="007A60C7" w:rsidRDefault="005771A8" w:rsidP="00F0091D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Думы города Пятигорска от 28 июня 2007 года № 93-16 ГД «Об утверждении </w:t>
      </w:r>
      <w:r w:rsidR="009B720C" w:rsidRPr="007A60C7">
        <w:rPr>
          <w:rFonts w:ascii="Times New Roman" w:hAnsi="Times New Roman" w:cs="Times New Roman"/>
          <w:sz w:val="28"/>
          <w:szCs w:val="28"/>
        </w:rPr>
        <w:t>П</w:t>
      </w:r>
      <w:r w:rsidRPr="007A60C7">
        <w:rPr>
          <w:rFonts w:ascii="Times New Roman" w:hAnsi="Times New Roman" w:cs="Times New Roman"/>
          <w:sz w:val="28"/>
          <w:szCs w:val="28"/>
        </w:rPr>
        <w:t>оложения об управлении и распоряжении имуществом, находящимся в собственности муниципального образования города-курорта Пятигорска» следующие изменения:</w:t>
      </w:r>
    </w:p>
    <w:p w:rsidR="00AD0ACA" w:rsidRPr="007A60C7" w:rsidRDefault="00AD0ACA" w:rsidP="00F0091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0C7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7A60C7">
        <w:rPr>
          <w:rFonts w:ascii="Times New Roman" w:hAnsi="Times New Roman" w:cs="Times New Roman"/>
          <w:sz w:val="28"/>
          <w:szCs w:val="28"/>
        </w:rPr>
        <w:t xml:space="preserve"> 7.6:</w:t>
      </w:r>
    </w:p>
    <w:p w:rsidR="00F30C9D" w:rsidRPr="007A60C7" w:rsidRDefault="005771A8" w:rsidP="00F30C9D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0C7">
        <w:rPr>
          <w:rFonts w:ascii="Times New Roman" w:hAnsi="Times New Roman" w:cs="Times New Roman"/>
          <w:sz w:val="28"/>
          <w:szCs w:val="28"/>
        </w:rPr>
        <w:t xml:space="preserve">в абзаце первом слова «Методикой расчета арендной платы за использование недвижимого и движимого имущества муниципальной собственности города Пятигорска, утверждаемой Думой города Пятигорска (далее - Методика расчета арендной платы)» заменить словами </w:t>
      </w:r>
      <w:r w:rsidR="00F30C9D">
        <w:rPr>
          <w:rFonts w:ascii="Times New Roman" w:hAnsi="Times New Roman" w:cs="Times New Roman"/>
          <w:sz w:val="28"/>
          <w:szCs w:val="28"/>
        </w:rPr>
        <w:t>«</w:t>
      </w:r>
      <w:r w:rsidR="00F30C9D" w:rsidRPr="007A60C7">
        <w:rPr>
          <w:rFonts w:ascii="Times New Roman" w:hAnsi="Times New Roman" w:cs="Times New Roman"/>
          <w:sz w:val="28"/>
          <w:szCs w:val="28"/>
        </w:rPr>
        <w:t>решением Думы города Пятигорска от 23 декабря 2014 года № 47-50 РД «Об утверждении Правил определения размера арендной платы за использование муниципального имущества» (далее - Правила определения размера арендной платы)»;</w:t>
      </w:r>
      <w:proofErr w:type="gramEnd"/>
    </w:p>
    <w:p w:rsidR="005771A8" w:rsidRPr="007A60C7" w:rsidRDefault="005771A8" w:rsidP="007A60C7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в абзаце втором слова «Методикой расчета арендной платы» заменить словами «Правилами определения размера арендной платы»;</w:t>
      </w:r>
    </w:p>
    <w:p w:rsidR="004B664A" w:rsidRPr="007A60C7" w:rsidRDefault="004B664A" w:rsidP="000D22C9">
      <w:pPr>
        <w:numPr>
          <w:ilvl w:val="0"/>
          <w:numId w:val="2"/>
        </w:numPr>
        <w:tabs>
          <w:tab w:val="clear" w:pos="1080"/>
          <w:tab w:val="num" w:pos="0"/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в абзацах втором и третьем пункта 7.8 слова «Методикой расчета» заменить словами «Правилами определения размера</w:t>
      </w:r>
      <w:r w:rsidR="007A60C7" w:rsidRPr="007A60C7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Pr="007A60C7">
        <w:rPr>
          <w:rFonts w:ascii="Times New Roman" w:hAnsi="Times New Roman" w:cs="Times New Roman"/>
          <w:sz w:val="28"/>
          <w:szCs w:val="28"/>
        </w:rPr>
        <w:t>»;</w:t>
      </w:r>
    </w:p>
    <w:p w:rsidR="005771A8" w:rsidRDefault="005771A8" w:rsidP="000D22C9">
      <w:pPr>
        <w:numPr>
          <w:ilvl w:val="0"/>
          <w:numId w:val="2"/>
        </w:numPr>
        <w:tabs>
          <w:tab w:val="clear" w:pos="1080"/>
          <w:tab w:val="num" w:pos="0"/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раздел 10 изложить в следующей редакции:</w:t>
      </w:r>
    </w:p>
    <w:p w:rsidR="005F1E2E" w:rsidRDefault="005F1E2E" w:rsidP="005F1E2E">
      <w:pPr>
        <w:tabs>
          <w:tab w:val="left" w:pos="72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71A8" w:rsidRDefault="005771A8" w:rsidP="00A37699">
      <w:pPr>
        <w:tabs>
          <w:tab w:val="left" w:pos="720"/>
          <w:tab w:val="left" w:pos="1134"/>
        </w:tabs>
        <w:spacing w:after="0" w:line="240" w:lineRule="auto"/>
        <w:ind w:left="72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E2E">
        <w:rPr>
          <w:rFonts w:ascii="Times New Roman" w:hAnsi="Times New Roman" w:cs="Times New Roman"/>
          <w:bCs/>
          <w:sz w:val="28"/>
          <w:szCs w:val="28"/>
        </w:rPr>
        <w:t>«10. Порядок приват</w:t>
      </w:r>
      <w:r w:rsidR="00BF4194" w:rsidRPr="005F1E2E">
        <w:rPr>
          <w:rFonts w:ascii="Times New Roman" w:hAnsi="Times New Roman" w:cs="Times New Roman"/>
          <w:bCs/>
          <w:sz w:val="28"/>
          <w:szCs w:val="28"/>
        </w:rPr>
        <w:t>изации муниципального имущества</w:t>
      </w:r>
    </w:p>
    <w:p w:rsidR="005F1E2E" w:rsidRDefault="005F1E2E" w:rsidP="005F1E2E">
      <w:pPr>
        <w:tabs>
          <w:tab w:val="left" w:pos="720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71A8" w:rsidRPr="007A60C7" w:rsidRDefault="005771A8" w:rsidP="005F1E2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10.1. Приватизация муниципального имущества осуществляется Уполномоченным органом в соответствии с прогнозным планом (программой) приватизации, утвержденным решением Думы города Пятигорска (далее – Программа приватизации)</w:t>
      </w:r>
      <w:r w:rsidR="007A3435" w:rsidRPr="007A60C7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о приватизации и настоящим Положением.</w:t>
      </w:r>
    </w:p>
    <w:p w:rsidR="007A3435" w:rsidRPr="007A60C7" w:rsidRDefault="007A3435" w:rsidP="000D22C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1A8" w:rsidRDefault="005771A8" w:rsidP="005F1E2E">
      <w:pPr>
        <w:tabs>
          <w:tab w:val="left" w:pos="720"/>
          <w:tab w:val="left" w:pos="1134"/>
        </w:tabs>
        <w:spacing w:after="0" w:line="240" w:lineRule="auto"/>
        <w:ind w:left="72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E2E">
        <w:rPr>
          <w:rFonts w:ascii="Times New Roman" w:hAnsi="Times New Roman" w:cs="Times New Roman"/>
          <w:bCs/>
          <w:sz w:val="28"/>
          <w:szCs w:val="28"/>
        </w:rPr>
        <w:t>10.2. По</w:t>
      </w:r>
      <w:r w:rsidR="007A60C7" w:rsidRPr="005F1E2E">
        <w:rPr>
          <w:rFonts w:ascii="Times New Roman" w:hAnsi="Times New Roman" w:cs="Times New Roman"/>
          <w:bCs/>
          <w:sz w:val="28"/>
          <w:szCs w:val="28"/>
        </w:rPr>
        <w:t>рядок планирования приватизации</w:t>
      </w:r>
    </w:p>
    <w:p w:rsidR="005F1E2E" w:rsidRPr="005F1E2E" w:rsidRDefault="005F1E2E" w:rsidP="005F1E2E">
      <w:pPr>
        <w:tabs>
          <w:tab w:val="left" w:pos="720"/>
          <w:tab w:val="left" w:pos="1134"/>
        </w:tabs>
        <w:spacing w:after="0" w:line="240" w:lineRule="auto"/>
        <w:ind w:left="72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71A8" w:rsidRPr="007A60C7" w:rsidRDefault="005771A8" w:rsidP="000D22C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10.2.1. Проект Программы приватизации разрабатывается Уполномоченным органом на плановый период, который составляет 1 год, в соответствии с программами и задачами, определенными органами местного самоуправления города-курорта Пятигорска.</w:t>
      </w:r>
    </w:p>
    <w:p w:rsidR="005771A8" w:rsidRPr="007A60C7" w:rsidRDefault="005771A8" w:rsidP="000D22C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10.2.2. При подготовке проекта Программы приватизации учитываются предложения органов местного самоуправления города-курорта Пятигорска, структурных подразделений администрации города Пятигорска, муниципальных унитарных предприятий, а также акционерных обществ, акции которых находятся в муниципальной собственности, и обществ с ограниченной ответственностью, доля в уставных капиталах которых находится в муниципальной собственности, иных юридических лиц и граждан.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10.2.3. В проект Программы приватизации подлежит включению: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1) имущество, приватизация которого обязательна в соответствии с требованиями законодательства Российской Федерации;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 xml:space="preserve">2) имущество, не соответствующее требованиям </w:t>
      </w:r>
      <w:hyperlink r:id="rId7" w:history="1">
        <w:r w:rsidRPr="007A60C7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7A60C7">
        <w:rPr>
          <w:rFonts w:ascii="Times New Roman" w:hAnsi="Times New Roman" w:cs="Times New Roman"/>
          <w:sz w:val="28"/>
          <w:szCs w:val="28"/>
        </w:rPr>
        <w:t xml:space="preserve"> статьи 50 Федерального закона</w:t>
      </w:r>
      <w:r w:rsidRPr="007A60C7">
        <w:t xml:space="preserve"> </w:t>
      </w:r>
      <w:r w:rsidRPr="007A60C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BF4194" w:rsidRPr="007A60C7">
        <w:rPr>
          <w:rFonts w:ascii="Times New Roman" w:hAnsi="Times New Roman" w:cs="Times New Roman"/>
          <w:sz w:val="28"/>
          <w:szCs w:val="28"/>
        </w:rPr>
        <w:t>,</w:t>
      </w:r>
      <w:r w:rsidRPr="007A60C7">
        <w:rPr>
          <w:rFonts w:ascii="Times New Roman" w:hAnsi="Times New Roman" w:cs="Times New Roman"/>
          <w:sz w:val="28"/>
          <w:szCs w:val="28"/>
        </w:rPr>
        <w:t xml:space="preserve"> и невостребованное для аренды;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3) имущество, приватизация которого не завершена в предыдущем плановом периоде.</w:t>
      </w:r>
    </w:p>
    <w:p w:rsidR="00BF4194" w:rsidRPr="007A60C7" w:rsidRDefault="005771A8" w:rsidP="000D22C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 xml:space="preserve">10.2.4. Исключение имущества из Программы приватизации производится </w:t>
      </w:r>
      <w:r w:rsidR="00124BC9" w:rsidRPr="007A60C7">
        <w:rPr>
          <w:rFonts w:ascii="Times New Roman" w:hAnsi="Times New Roman" w:cs="Times New Roman"/>
          <w:sz w:val="28"/>
          <w:szCs w:val="28"/>
        </w:rPr>
        <w:t xml:space="preserve"> </w:t>
      </w:r>
      <w:r w:rsidRPr="007A60C7">
        <w:rPr>
          <w:rFonts w:ascii="Times New Roman" w:hAnsi="Times New Roman" w:cs="Times New Roman"/>
          <w:sz w:val="28"/>
          <w:szCs w:val="28"/>
        </w:rPr>
        <w:t>решением Думы города Пятигорска</w:t>
      </w:r>
      <w:r w:rsidR="00BF4194" w:rsidRPr="007A60C7">
        <w:rPr>
          <w:rFonts w:ascii="Times New Roman" w:hAnsi="Times New Roman" w:cs="Times New Roman"/>
          <w:sz w:val="28"/>
          <w:szCs w:val="28"/>
        </w:rPr>
        <w:t>.</w:t>
      </w:r>
    </w:p>
    <w:p w:rsidR="005771A8" w:rsidRPr="007A60C7" w:rsidRDefault="005771A8" w:rsidP="00FD2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0C7">
        <w:rPr>
          <w:rFonts w:ascii="Times New Roman" w:hAnsi="Times New Roman" w:cs="Times New Roman"/>
          <w:sz w:val="28"/>
          <w:szCs w:val="28"/>
        </w:rPr>
        <w:t xml:space="preserve">10.2.5. </w:t>
      </w:r>
      <w:r w:rsidRPr="007A60C7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Пятигорска ежегодно, не позднее 1 марта, представляет в Думу города Пятигорска отчет о выполнении прогнозного плана (программы) приватизации муниципального имущества за прошедший год, который содержит перечень приватизированного муниципального имущества с указанием способа, срока и цены сделки приватизации.</w:t>
      </w:r>
    </w:p>
    <w:p w:rsidR="005771A8" w:rsidRPr="007A60C7" w:rsidRDefault="005771A8" w:rsidP="000D22C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1A8" w:rsidRDefault="005771A8" w:rsidP="000D22C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E2E">
        <w:rPr>
          <w:rFonts w:ascii="Times New Roman" w:hAnsi="Times New Roman" w:cs="Times New Roman"/>
          <w:bCs/>
          <w:sz w:val="28"/>
          <w:szCs w:val="28"/>
        </w:rPr>
        <w:t>10.3. Порядок принятия р</w:t>
      </w:r>
      <w:r w:rsidR="00124BC9" w:rsidRPr="005F1E2E">
        <w:rPr>
          <w:rFonts w:ascii="Times New Roman" w:hAnsi="Times New Roman" w:cs="Times New Roman"/>
          <w:bCs/>
          <w:sz w:val="28"/>
          <w:szCs w:val="28"/>
        </w:rPr>
        <w:t>ешений об условиях приватизации</w:t>
      </w:r>
    </w:p>
    <w:p w:rsidR="005F1E2E" w:rsidRPr="005F1E2E" w:rsidRDefault="005F1E2E" w:rsidP="000D22C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 xml:space="preserve">10.3.1. Решение об условиях приватизации муниципального имущества </w:t>
      </w:r>
      <w:r w:rsidR="00372ED1" w:rsidRPr="007A60C7">
        <w:rPr>
          <w:rFonts w:ascii="Times New Roman" w:hAnsi="Times New Roman" w:cs="Times New Roman"/>
          <w:sz w:val="28"/>
          <w:szCs w:val="28"/>
        </w:rPr>
        <w:t>оформляется</w:t>
      </w:r>
      <w:r w:rsidRPr="007A60C7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администрации города Пятигорска в соответствии с Программой приватизации.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10.3.2. В решении об условиях приватизации муниципального имущества должны содержаться следующие сведения: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lastRenderedPageBreak/>
        <w:t>1) наименование имущества и иные позволяющие его индивидуализировать данные (характеристика имущества);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2) способ приватизации имущества;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3) начальная цена имущества;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4) срок рассрочки платежа (в случае ее предоставления)</w:t>
      </w:r>
      <w:r w:rsidR="00124BC9" w:rsidRPr="007A60C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федеральным законодательством</w:t>
      </w:r>
      <w:r w:rsidRPr="007A60C7">
        <w:rPr>
          <w:rFonts w:ascii="Times New Roman" w:hAnsi="Times New Roman" w:cs="Times New Roman"/>
          <w:sz w:val="28"/>
          <w:szCs w:val="28"/>
        </w:rPr>
        <w:t>;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5) иные</w:t>
      </w:r>
      <w:r w:rsidR="00372ED1" w:rsidRPr="007A60C7">
        <w:rPr>
          <w:rFonts w:ascii="Times New Roman" w:hAnsi="Times New Roman" w:cs="Times New Roman"/>
          <w:sz w:val="28"/>
          <w:szCs w:val="28"/>
        </w:rPr>
        <w:t xml:space="preserve"> </w:t>
      </w:r>
      <w:r w:rsidRPr="007A60C7">
        <w:rPr>
          <w:rFonts w:ascii="Times New Roman" w:hAnsi="Times New Roman" w:cs="Times New Roman"/>
          <w:sz w:val="28"/>
          <w:szCs w:val="28"/>
        </w:rPr>
        <w:t xml:space="preserve"> необходимые для приватизации имущества сведения.</w:t>
      </w:r>
    </w:p>
    <w:p w:rsidR="005771A8" w:rsidRPr="007A60C7" w:rsidRDefault="001825D7" w:rsidP="007A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 xml:space="preserve">10.3.3. </w:t>
      </w:r>
      <w:r w:rsidR="005771A8" w:rsidRPr="007A60C7"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1) состав подлежащего приватизации имущественного комплекса унитарного предприятия, определенный в установленном законом порядке;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7A60C7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7A60C7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 города-курорта Пятигорска.</w:t>
      </w:r>
    </w:p>
    <w:p w:rsidR="005771A8" w:rsidRPr="007A60C7" w:rsidRDefault="005771A8" w:rsidP="007A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10.3.</w:t>
      </w:r>
      <w:r w:rsidR="007A3435" w:rsidRPr="007A60C7">
        <w:rPr>
          <w:rFonts w:ascii="Times New Roman" w:hAnsi="Times New Roman" w:cs="Times New Roman"/>
          <w:sz w:val="28"/>
          <w:szCs w:val="28"/>
        </w:rPr>
        <w:t>4</w:t>
      </w:r>
      <w:r w:rsidR="001825D7" w:rsidRPr="007A60C7">
        <w:rPr>
          <w:rFonts w:ascii="Times New Roman" w:hAnsi="Times New Roman" w:cs="Times New Roman"/>
          <w:sz w:val="28"/>
          <w:szCs w:val="28"/>
        </w:rPr>
        <w:t xml:space="preserve">.  </w:t>
      </w:r>
      <w:r w:rsidRPr="007A60C7">
        <w:rPr>
          <w:rFonts w:ascii="Times New Roman" w:hAnsi="Times New Roman" w:cs="Times New Roman"/>
          <w:sz w:val="28"/>
          <w:szCs w:val="28"/>
        </w:rPr>
        <w:t>Со дня утверждения Программы приватизации муниципального имущества и до дня государственной регистрации созданного хозяйственного общества,  унитарное предприятие без согласия собственника его имущества не вправе: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1) сокращать численность работников указанного унитарного предприятия;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0C7">
        <w:rPr>
          <w:rFonts w:ascii="Times New Roman" w:hAnsi="Times New Roman" w:cs="Times New Roman"/>
          <w:sz w:val="28"/>
          <w:szCs w:val="28"/>
        </w:rPr>
        <w:t>2)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7A60C7">
        <w:rPr>
          <w:rFonts w:ascii="Times New Roman" w:hAnsi="Times New Roman" w:cs="Times New Roman"/>
          <w:sz w:val="28"/>
          <w:szCs w:val="28"/>
        </w:rPr>
        <w:t xml:space="preserve">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</w:t>
      </w:r>
      <w:hyperlink r:id="rId8" w:history="1">
        <w:r w:rsidRPr="007A60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60C7">
        <w:rPr>
          <w:rFonts w:ascii="Times New Roman" w:hAnsi="Times New Roman" w:cs="Times New Roman"/>
          <w:sz w:val="28"/>
          <w:szCs w:val="28"/>
        </w:rPr>
        <w:t xml:space="preserve"> минимальный размер уставного фонда государственного унитарного предприятия;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3) получать кредиты;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4) осуществлять выпуск ценных бумаг;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5)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lastRenderedPageBreak/>
        <w:t>10.3.5.  В случае</w:t>
      </w:r>
      <w:proofErr w:type="gramStart"/>
      <w:r w:rsidRPr="007A60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60C7">
        <w:rPr>
          <w:rFonts w:ascii="Times New Roman" w:hAnsi="Times New Roman" w:cs="Times New Roman"/>
          <w:sz w:val="28"/>
          <w:szCs w:val="28"/>
        </w:rPr>
        <w:t xml:space="preserve"> если аукцион по продаже муниципального имущества был признан несостоявшимся, и объект не исключен из Программы приватизации, продажа муниципального имущества осуществляется посредством публичного предложения.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10.3.6. В случае</w:t>
      </w:r>
      <w:proofErr w:type="gramStart"/>
      <w:r w:rsidRPr="007A60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60C7">
        <w:rPr>
          <w:rFonts w:ascii="Times New Roman" w:hAnsi="Times New Roman" w:cs="Times New Roman"/>
          <w:sz w:val="28"/>
          <w:szCs w:val="28"/>
        </w:rPr>
        <w:t xml:space="preserve"> если продажа нежилых помещений муниципальной собственности, расположенных в подвалах, полуподвалах многоквартирных домов, посредством публичного предложения не состоялась, и объект не исключен из Программы приватизации, продажа муниципального имущества осуществляется без объявления цены.</w:t>
      </w:r>
    </w:p>
    <w:p w:rsidR="007A3435" w:rsidRPr="007A60C7" w:rsidRDefault="007A3435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1A8" w:rsidRDefault="005771A8" w:rsidP="007415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E2E">
        <w:rPr>
          <w:rFonts w:ascii="Times New Roman" w:hAnsi="Times New Roman" w:cs="Times New Roman"/>
          <w:bCs/>
          <w:sz w:val="28"/>
          <w:szCs w:val="28"/>
        </w:rPr>
        <w:t xml:space="preserve">10.4. Порядок </w:t>
      </w:r>
      <w:r w:rsidR="00E3150A" w:rsidRPr="005F1E2E">
        <w:rPr>
          <w:rFonts w:ascii="Times New Roman" w:hAnsi="Times New Roman" w:cs="Times New Roman"/>
          <w:bCs/>
          <w:sz w:val="28"/>
          <w:szCs w:val="28"/>
        </w:rPr>
        <w:t>оплаты муниципального имущества</w:t>
      </w:r>
    </w:p>
    <w:p w:rsidR="005F1E2E" w:rsidRPr="005F1E2E" w:rsidRDefault="005F1E2E" w:rsidP="007415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10.4.1. Оплата приобретаемого покупателем муниципального имущества производится единовременно путем перечисления денежных средств на счет, указанный в информационном сообщении о проведении продажи имущества</w:t>
      </w:r>
      <w:r w:rsidR="00F30C9D">
        <w:rPr>
          <w:rFonts w:ascii="Times New Roman" w:hAnsi="Times New Roman" w:cs="Times New Roman"/>
          <w:sz w:val="28"/>
          <w:szCs w:val="28"/>
        </w:rPr>
        <w:t>,</w:t>
      </w:r>
      <w:r w:rsidRPr="007A60C7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F30C9D">
        <w:rPr>
          <w:rFonts w:ascii="Times New Roman" w:hAnsi="Times New Roman" w:cs="Times New Roman"/>
          <w:sz w:val="28"/>
          <w:szCs w:val="28"/>
        </w:rPr>
        <w:t>,</w:t>
      </w:r>
      <w:r w:rsidRPr="007A60C7">
        <w:rPr>
          <w:rFonts w:ascii="Times New Roman" w:hAnsi="Times New Roman" w:cs="Times New Roman"/>
          <w:sz w:val="28"/>
          <w:szCs w:val="28"/>
        </w:rPr>
        <w:t xml:space="preserve"> указанном в договоре купли-продажи имущества, в течение 5 банковских дней со дня подписания договора купли-продажи.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10.4.</w:t>
      </w:r>
      <w:r w:rsidR="00834A20" w:rsidRPr="007A60C7">
        <w:rPr>
          <w:rFonts w:ascii="Times New Roman" w:hAnsi="Times New Roman" w:cs="Times New Roman"/>
          <w:sz w:val="28"/>
          <w:szCs w:val="28"/>
        </w:rPr>
        <w:t>2</w:t>
      </w:r>
      <w:r w:rsidRPr="007A60C7">
        <w:rPr>
          <w:rFonts w:ascii="Times New Roman" w:hAnsi="Times New Roman" w:cs="Times New Roman"/>
          <w:sz w:val="28"/>
          <w:szCs w:val="28"/>
        </w:rPr>
        <w:t>.</w:t>
      </w:r>
      <w:r w:rsidR="00F30C9D">
        <w:rPr>
          <w:rFonts w:ascii="Times New Roman" w:hAnsi="Times New Roman" w:cs="Times New Roman"/>
          <w:sz w:val="28"/>
          <w:szCs w:val="28"/>
        </w:rPr>
        <w:t xml:space="preserve"> </w:t>
      </w:r>
      <w:r w:rsidRPr="007A60C7">
        <w:rPr>
          <w:rFonts w:ascii="Times New Roman" w:hAnsi="Times New Roman" w:cs="Times New Roman"/>
          <w:sz w:val="28"/>
          <w:szCs w:val="28"/>
        </w:rPr>
        <w:t>В случае отказа или уклонения покупателя от оплаты имущества в установленные сроки</w:t>
      </w:r>
      <w:r w:rsidR="001E3648" w:rsidRPr="007A60C7">
        <w:rPr>
          <w:rFonts w:ascii="Times New Roman" w:hAnsi="Times New Roman" w:cs="Times New Roman"/>
          <w:sz w:val="28"/>
          <w:szCs w:val="28"/>
        </w:rPr>
        <w:t>,</w:t>
      </w:r>
      <w:r w:rsidRPr="007A60C7">
        <w:rPr>
          <w:rFonts w:ascii="Times New Roman" w:hAnsi="Times New Roman" w:cs="Times New Roman"/>
          <w:sz w:val="28"/>
          <w:szCs w:val="28"/>
        </w:rPr>
        <w:t xml:space="preserve"> муниципальное имущество не подлежит передаче покупателю и остается в собственности муниципального образования города-курорта Пятигорска</w:t>
      </w:r>
      <w:r w:rsidR="007A3435" w:rsidRPr="007A60C7">
        <w:rPr>
          <w:rFonts w:ascii="Times New Roman" w:hAnsi="Times New Roman" w:cs="Times New Roman"/>
          <w:sz w:val="28"/>
          <w:szCs w:val="28"/>
        </w:rPr>
        <w:t xml:space="preserve">. Повторная продажа такого имущества осуществляется в порядке, предусмотренном </w:t>
      </w:r>
      <w:r w:rsidR="001E3648" w:rsidRPr="007A60C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7A60C7">
        <w:rPr>
          <w:rFonts w:ascii="Times New Roman" w:hAnsi="Times New Roman" w:cs="Times New Roman"/>
          <w:sz w:val="28"/>
          <w:szCs w:val="28"/>
        </w:rPr>
        <w:t>.</w:t>
      </w:r>
    </w:p>
    <w:p w:rsidR="005C19E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10.4.</w:t>
      </w:r>
      <w:r w:rsidR="00834A20" w:rsidRPr="007A60C7">
        <w:rPr>
          <w:rFonts w:ascii="Times New Roman" w:hAnsi="Times New Roman" w:cs="Times New Roman"/>
          <w:sz w:val="28"/>
          <w:szCs w:val="28"/>
        </w:rPr>
        <w:t>3</w:t>
      </w:r>
      <w:r w:rsidRPr="007A60C7">
        <w:rPr>
          <w:rFonts w:ascii="Times New Roman" w:hAnsi="Times New Roman" w:cs="Times New Roman"/>
          <w:sz w:val="28"/>
          <w:szCs w:val="28"/>
        </w:rPr>
        <w:t xml:space="preserve">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Срок рассрочки оплаты такого имущества при реализации преимущественного права на его приобретение составляет пять лет.</w:t>
      </w:r>
    </w:p>
    <w:p w:rsidR="00E3150A" w:rsidRPr="007A60C7" w:rsidRDefault="00E3150A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1A8" w:rsidRDefault="005771A8" w:rsidP="00F30C9D">
      <w:pPr>
        <w:pStyle w:val="Standard"/>
        <w:autoSpaceDE w:val="0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1E2E">
        <w:rPr>
          <w:rFonts w:ascii="Times New Roman" w:hAnsi="Times New Roman" w:cs="Times New Roman"/>
          <w:bCs/>
          <w:color w:val="auto"/>
          <w:sz w:val="28"/>
          <w:szCs w:val="28"/>
        </w:rPr>
        <w:t>10.5. Порядок разработки</w:t>
      </w:r>
      <w:r w:rsidR="00E3150A" w:rsidRPr="005F1E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утверждения условий конкурса</w:t>
      </w:r>
    </w:p>
    <w:p w:rsidR="005F1E2E" w:rsidRPr="005F1E2E" w:rsidRDefault="005F1E2E" w:rsidP="00F30C9D">
      <w:pPr>
        <w:pStyle w:val="Standard"/>
        <w:autoSpaceDE w:val="0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10.5.1. Условия конкурса разрабатываются администрацией города Пятигорска на основании предложений структурных подразделений администрации города Пятигорска, осуществляющих регулирование деятельности соответствующей отрасли.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10.5.2. Предложения по формированию условий конкурса должны содержать: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1) условия конкурса;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2) экономическое обоснование условий конкурса;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3) сроки исполнения условий конкурса;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4) порядок подтверждения победителем конкурса исполнения условий, состав и (или) содержание отчетных документов, сроки и форма их предоставления.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lastRenderedPageBreak/>
        <w:t>10.5.3. Условия конкурса определяются с учетом поступивших предложений и подлежат утверждению администрацией города Пятигорска при принятии решения об условиях приватизации муниципального имущества.</w:t>
      </w:r>
    </w:p>
    <w:p w:rsidR="00834A20" w:rsidRPr="007A60C7" w:rsidRDefault="00834A20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1A8" w:rsidRDefault="005771A8" w:rsidP="005F1E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1E2E">
        <w:rPr>
          <w:rFonts w:ascii="Times New Roman" w:hAnsi="Times New Roman" w:cs="Times New Roman"/>
          <w:bCs/>
          <w:sz w:val="28"/>
          <w:szCs w:val="28"/>
        </w:rPr>
        <w:t>10.6. Порядок голосования победителем конкурса в органах управления</w:t>
      </w:r>
      <w:r w:rsidRPr="005F1E2E">
        <w:rPr>
          <w:rFonts w:ascii="Times New Roman" w:hAnsi="Times New Roman" w:cs="Times New Roman"/>
          <w:sz w:val="28"/>
          <w:szCs w:val="28"/>
        </w:rPr>
        <w:t xml:space="preserve"> до перехода к нему права собственности на акции акционерного общества, долю в уставном капитале общества с ограниченной ответственностью, приобретенные им на конкурсе</w:t>
      </w:r>
    </w:p>
    <w:p w:rsidR="005F1E2E" w:rsidRPr="005F1E2E" w:rsidRDefault="005F1E2E" w:rsidP="005F1E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 xml:space="preserve">10.6.1. </w:t>
      </w:r>
      <w:proofErr w:type="gramStart"/>
      <w:r w:rsidRPr="007A60C7">
        <w:rPr>
          <w:rFonts w:ascii="Times New Roman" w:hAnsi="Times New Roman" w:cs="Times New Roman"/>
          <w:sz w:val="28"/>
          <w:szCs w:val="28"/>
        </w:rPr>
        <w:t xml:space="preserve">Со дня заключения договора купли-продажи акций акционерного общества, доли в уставном капитале общества с ограниченной ответственностью, и до перехода права собственности на проданные на конкурсе акции, доли, победитель конкурса осуществляет голосование по указанным акциям, долям в органах управления этого общества по своему усмотрению, за исключением вопросов, указанных в </w:t>
      </w:r>
      <w:hyperlink r:id="rId9" w:history="1">
        <w:r w:rsidRPr="007A60C7">
          <w:rPr>
            <w:rFonts w:ascii="Times New Roman" w:hAnsi="Times New Roman" w:cs="Times New Roman"/>
            <w:sz w:val="28"/>
            <w:szCs w:val="28"/>
          </w:rPr>
          <w:t>пункте 19 статьи 20</w:t>
        </w:r>
      </w:hyperlink>
      <w:r w:rsidRPr="007A60C7">
        <w:rPr>
          <w:rFonts w:ascii="Times New Roman" w:hAnsi="Times New Roman" w:cs="Times New Roman"/>
          <w:sz w:val="28"/>
          <w:szCs w:val="28"/>
        </w:rPr>
        <w:t xml:space="preserve"> Федерального закона «О приватизации государственного и муниципального имущества</w:t>
      </w:r>
      <w:proofErr w:type="gramEnd"/>
      <w:r w:rsidRPr="007A60C7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7A60C7">
        <w:rPr>
          <w:rFonts w:ascii="Times New Roman" w:hAnsi="Times New Roman" w:cs="Times New Roman"/>
          <w:sz w:val="28"/>
          <w:szCs w:val="28"/>
        </w:rPr>
        <w:t>голосование</w:t>
      </w:r>
      <w:proofErr w:type="gramEnd"/>
      <w:r w:rsidRPr="007A60C7">
        <w:rPr>
          <w:rFonts w:ascii="Times New Roman" w:hAnsi="Times New Roman" w:cs="Times New Roman"/>
          <w:sz w:val="28"/>
          <w:szCs w:val="28"/>
        </w:rPr>
        <w:t xml:space="preserve"> по которым осуществляется победителем конкурса в соответствии с письменными директивами.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 xml:space="preserve">10.6.2. Директивы вырабатываются администрацией города Пятигорска, </w:t>
      </w:r>
      <w:r w:rsidR="00834A20" w:rsidRPr="007A60C7">
        <w:rPr>
          <w:rFonts w:ascii="Times New Roman" w:hAnsi="Times New Roman" w:cs="Times New Roman"/>
          <w:sz w:val="28"/>
          <w:szCs w:val="28"/>
        </w:rPr>
        <w:t xml:space="preserve">утверждаются муниципальным правовым актом администрации города Пятигорска </w:t>
      </w:r>
      <w:r w:rsidRPr="007A60C7">
        <w:rPr>
          <w:rFonts w:ascii="Times New Roman" w:hAnsi="Times New Roman" w:cs="Times New Roman"/>
          <w:sz w:val="28"/>
          <w:szCs w:val="28"/>
        </w:rPr>
        <w:t>и выдаются победителю конкурса до начала голосования в органах управления.</w:t>
      </w:r>
    </w:p>
    <w:p w:rsidR="007A3435" w:rsidRPr="007A60C7" w:rsidRDefault="007A3435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1A8" w:rsidRDefault="005771A8" w:rsidP="00F30C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1E2E">
        <w:rPr>
          <w:rFonts w:ascii="Times New Roman" w:hAnsi="Times New Roman" w:cs="Times New Roman"/>
          <w:bCs/>
          <w:sz w:val="28"/>
          <w:szCs w:val="28"/>
        </w:rPr>
        <w:t xml:space="preserve">10.7. Порядок </w:t>
      </w:r>
      <w:proofErr w:type="gramStart"/>
      <w:r w:rsidRPr="005F1E2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F1E2E">
        <w:rPr>
          <w:rFonts w:ascii="Times New Roman" w:hAnsi="Times New Roman" w:cs="Times New Roman"/>
          <w:bCs/>
          <w:sz w:val="28"/>
          <w:szCs w:val="28"/>
        </w:rPr>
        <w:t xml:space="preserve"> исполнением условий конкурса </w:t>
      </w:r>
      <w:r w:rsidRPr="005F1E2E">
        <w:rPr>
          <w:rFonts w:ascii="Times New Roman" w:hAnsi="Times New Roman" w:cs="Times New Roman"/>
          <w:sz w:val="28"/>
          <w:szCs w:val="28"/>
        </w:rPr>
        <w:t xml:space="preserve">и подтверждения победителем конкурса исполнения </w:t>
      </w:r>
      <w:r w:rsidR="00834A20" w:rsidRPr="005F1E2E">
        <w:rPr>
          <w:rFonts w:ascii="Times New Roman" w:hAnsi="Times New Roman" w:cs="Times New Roman"/>
          <w:sz w:val="28"/>
          <w:szCs w:val="28"/>
        </w:rPr>
        <w:t>таких условий</w:t>
      </w:r>
    </w:p>
    <w:p w:rsidR="005F1E2E" w:rsidRPr="005F1E2E" w:rsidRDefault="005F1E2E" w:rsidP="00F30C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 xml:space="preserve">10.7.1. Для обеспечения эффективного контроля исполнения условий конкурса, администрация города Пятигорска создает комиссию по </w:t>
      </w:r>
      <w:proofErr w:type="gramStart"/>
      <w:r w:rsidRPr="007A60C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A60C7">
        <w:rPr>
          <w:rFonts w:ascii="Times New Roman" w:hAnsi="Times New Roman" w:cs="Times New Roman"/>
          <w:sz w:val="28"/>
          <w:szCs w:val="28"/>
        </w:rPr>
        <w:t xml:space="preserve"> выполнением условий конкурса.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 xml:space="preserve">10.7.2. Состав, порядок и организация работы комиссии по </w:t>
      </w:r>
      <w:proofErr w:type="gramStart"/>
      <w:r w:rsidRPr="007A60C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A60C7">
        <w:rPr>
          <w:rFonts w:ascii="Times New Roman" w:hAnsi="Times New Roman" w:cs="Times New Roman"/>
          <w:sz w:val="28"/>
          <w:szCs w:val="28"/>
        </w:rPr>
        <w:t xml:space="preserve"> выполнением условий конкурса определяются администрацией города Пятигорска при принятии решения об условиях приватизации.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 xml:space="preserve">10.7.3. В состав комиссии по </w:t>
      </w:r>
      <w:proofErr w:type="gramStart"/>
      <w:r w:rsidRPr="007A60C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A60C7">
        <w:rPr>
          <w:rFonts w:ascii="Times New Roman" w:hAnsi="Times New Roman" w:cs="Times New Roman"/>
          <w:sz w:val="28"/>
          <w:szCs w:val="28"/>
        </w:rPr>
        <w:t xml:space="preserve"> выполнением условий конкурса включаются представители продавца и представители структурных подразделений администрации города Пятигорска, осуществляющих регулирование деятельности соответствующей отрасли. </w:t>
      </w:r>
    </w:p>
    <w:p w:rsidR="005771A8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10.7.4. Подтверждение победителем конкурса исполнения условий конкурса производится путем предоставления отчетных документов, подтверждающих выполнение условий конкурса в комиссию по контролю за выполнением условий конкурса</w:t>
      </w:r>
      <w:proofErr w:type="gramStart"/>
      <w:r w:rsidRPr="007A60C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41579" w:rsidRPr="007A60C7" w:rsidRDefault="00741579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1A8" w:rsidRDefault="005771A8" w:rsidP="00F30C9D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 xml:space="preserve">дополнить разделом 12.2 следующего </w:t>
      </w:r>
      <w:r w:rsidR="00834A20" w:rsidRPr="007A60C7">
        <w:rPr>
          <w:rFonts w:ascii="Times New Roman" w:hAnsi="Times New Roman" w:cs="Times New Roman"/>
          <w:sz w:val="28"/>
          <w:szCs w:val="28"/>
        </w:rPr>
        <w:t>содержания</w:t>
      </w:r>
      <w:r w:rsidRPr="007A60C7">
        <w:rPr>
          <w:rFonts w:ascii="Times New Roman" w:hAnsi="Times New Roman" w:cs="Times New Roman"/>
          <w:sz w:val="28"/>
          <w:szCs w:val="28"/>
        </w:rPr>
        <w:t>:</w:t>
      </w:r>
    </w:p>
    <w:p w:rsidR="00F30C9D" w:rsidRPr="007A60C7" w:rsidRDefault="00F30C9D" w:rsidP="00F30C9D">
      <w:pPr>
        <w:pStyle w:val="a3"/>
        <w:tabs>
          <w:tab w:val="left" w:pos="567"/>
          <w:tab w:val="left" w:pos="113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71A8" w:rsidRDefault="005771A8" w:rsidP="00F30C9D">
      <w:pPr>
        <w:pStyle w:val="a3"/>
        <w:tabs>
          <w:tab w:val="left" w:pos="0"/>
          <w:tab w:val="left" w:pos="72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E2E">
        <w:rPr>
          <w:rFonts w:ascii="Times New Roman" w:hAnsi="Times New Roman" w:cs="Times New Roman"/>
          <w:bCs/>
          <w:sz w:val="28"/>
          <w:szCs w:val="28"/>
        </w:rPr>
        <w:lastRenderedPageBreak/>
        <w:t>«12.2. Порядок, размер и сроки уплаты дивидендов хозяйственными обществами, 100% акций (долей) которых находятся в собственности муниципального образо</w:t>
      </w:r>
      <w:r w:rsidR="00741579" w:rsidRPr="005F1E2E">
        <w:rPr>
          <w:rFonts w:ascii="Times New Roman" w:hAnsi="Times New Roman" w:cs="Times New Roman"/>
          <w:bCs/>
          <w:sz w:val="28"/>
          <w:szCs w:val="28"/>
        </w:rPr>
        <w:t>вания города-курорта Пятигорска</w:t>
      </w:r>
    </w:p>
    <w:p w:rsidR="005F1E2E" w:rsidRPr="005F1E2E" w:rsidRDefault="005F1E2E" w:rsidP="00F30C9D">
      <w:pPr>
        <w:pStyle w:val="a3"/>
        <w:tabs>
          <w:tab w:val="left" w:pos="0"/>
          <w:tab w:val="left" w:pos="72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Акционерные общества, 100% акций которых находятся в муниципальной собственности города-курорта Пятигорска, обязаны ежегодно, в срок не позднее 1 сентября, перечислять в местный бюджет дивиденды за предыдущий год. Общества с ограниченной ответственностью, 100% долей которых находятся в муниципальной собственности города-курорта Пятигорска, обязаны ежегодно, в срок не позднее 1 июля, перечислять в местный бюджет часть прибыли за предыдущий год.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Дивиденды акционерных обществ, 100% акций которых находятся в муниципальной собственности города-курорта Пятигорска, подлежат перечислению в местный бюджет в размере 35% чистой прибыли за предыдущий год.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Часть прибыли обществ с ограниченной ответственностью, 100% долей которых находятся в муниципальной собственности города-курорта Пятигорска, подлежит перечислению в местный бюджет в размере 80% чистой прибыли за предыдущий год.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Акционерные общества и общества с ограниченной ответственностью имеют право на исчисление авансовых платежей, уплата которых производится поквартально.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Авансовые платежи засчитываются в счет уплаты дивидендов (части прибыли), подлежащих перечислению в местный бюджет по итогам года.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0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60C7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перечисления дивидендов (части прибыли) в местный бюджет осуществляют уполномоченные органы администрации города в соответствии с компетенцией.</w:t>
      </w:r>
    </w:p>
    <w:p w:rsidR="005771A8" w:rsidRPr="007A60C7" w:rsidRDefault="005771A8" w:rsidP="000D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За несвоевременное перечисление или перечисление не в полном объеме дивидендов (части прибыли) в местный бюджет взимается пеня в размере 1/300 ставки рефинансирования Центрального банка Российской Федерации за каждый день просрочки</w:t>
      </w:r>
      <w:proofErr w:type="gramStart"/>
      <w:r w:rsidRPr="007A60C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71A8" w:rsidRPr="007A60C7" w:rsidRDefault="005771A8" w:rsidP="000D22C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0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60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5771A8" w:rsidRPr="007A60C7" w:rsidRDefault="005771A8" w:rsidP="000D22C9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41579" w:rsidRDefault="00741579" w:rsidP="00F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79" w:rsidRPr="007A60C7" w:rsidRDefault="00741579" w:rsidP="00F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E74" w:rsidRPr="007A60C7" w:rsidRDefault="005771A8" w:rsidP="000D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771A8" w:rsidRPr="007A60C7" w:rsidRDefault="005771A8" w:rsidP="000D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Думы</w:t>
      </w:r>
      <w:r w:rsidR="00F03E74" w:rsidRPr="007A60C7">
        <w:rPr>
          <w:rFonts w:ascii="Times New Roman" w:hAnsi="Times New Roman" w:cs="Times New Roman"/>
          <w:sz w:val="28"/>
          <w:szCs w:val="28"/>
        </w:rPr>
        <w:t xml:space="preserve"> </w:t>
      </w:r>
      <w:r w:rsidRPr="007A60C7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7A60C7">
        <w:rPr>
          <w:rFonts w:ascii="Times New Roman" w:hAnsi="Times New Roman" w:cs="Times New Roman"/>
          <w:sz w:val="28"/>
          <w:szCs w:val="28"/>
        </w:rPr>
        <w:tab/>
      </w:r>
      <w:r w:rsidRPr="007A60C7">
        <w:rPr>
          <w:rFonts w:ascii="Times New Roman" w:hAnsi="Times New Roman" w:cs="Times New Roman"/>
          <w:sz w:val="28"/>
          <w:szCs w:val="28"/>
        </w:rPr>
        <w:tab/>
      </w:r>
      <w:r w:rsidRPr="007A60C7">
        <w:rPr>
          <w:rFonts w:ascii="Times New Roman" w:hAnsi="Times New Roman" w:cs="Times New Roman"/>
          <w:sz w:val="28"/>
          <w:szCs w:val="28"/>
        </w:rPr>
        <w:tab/>
      </w:r>
      <w:r w:rsidRPr="007A60C7">
        <w:rPr>
          <w:rFonts w:ascii="Times New Roman" w:hAnsi="Times New Roman" w:cs="Times New Roman"/>
          <w:sz w:val="28"/>
          <w:szCs w:val="28"/>
        </w:rPr>
        <w:tab/>
      </w:r>
      <w:r w:rsidRPr="007A60C7">
        <w:rPr>
          <w:rFonts w:ascii="Times New Roman" w:hAnsi="Times New Roman" w:cs="Times New Roman"/>
          <w:sz w:val="28"/>
          <w:szCs w:val="28"/>
        </w:rPr>
        <w:tab/>
        <w:t xml:space="preserve">                Л.В. </w:t>
      </w:r>
      <w:proofErr w:type="spellStart"/>
      <w:r w:rsidRPr="007A60C7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5771A8" w:rsidRPr="007A60C7" w:rsidRDefault="005771A8" w:rsidP="000D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E74" w:rsidRPr="007A60C7" w:rsidRDefault="00F03E74" w:rsidP="000D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1A8" w:rsidRPr="007A60C7" w:rsidRDefault="005771A8" w:rsidP="000D22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7A60C7">
        <w:rPr>
          <w:rFonts w:ascii="Times New Roman" w:hAnsi="Times New Roman" w:cs="Times New Roman"/>
          <w:sz w:val="28"/>
          <w:szCs w:val="28"/>
        </w:rPr>
        <w:tab/>
      </w:r>
      <w:r w:rsidRPr="007A60C7">
        <w:rPr>
          <w:rFonts w:ascii="Times New Roman" w:hAnsi="Times New Roman" w:cs="Times New Roman"/>
          <w:sz w:val="28"/>
          <w:szCs w:val="28"/>
        </w:rPr>
        <w:tab/>
      </w:r>
      <w:r w:rsidRPr="007A60C7">
        <w:rPr>
          <w:rFonts w:ascii="Times New Roman" w:hAnsi="Times New Roman" w:cs="Times New Roman"/>
          <w:sz w:val="28"/>
          <w:szCs w:val="28"/>
        </w:rPr>
        <w:tab/>
      </w:r>
      <w:r w:rsidRPr="007A60C7">
        <w:rPr>
          <w:rFonts w:ascii="Times New Roman" w:hAnsi="Times New Roman" w:cs="Times New Roman"/>
          <w:sz w:val="28"/>
          <w:szCs w:val="28"/>
        </w:rPr>
        <w:tab/>
      </w:r>
      <w:r w:rsidRPr="007A60C7">
        <w:rPr>
          <w:rFonts w:ascii="Times New Roman" w:hAnsi="Times New Roman" w:cs="Times New Roman"/>
          <w:sz w:val="28"/>
          <w:szCs w:val="28"/>
        </w:rPr>
        <w:tab/>
        <w:t xml:space="preserve">            Д.Ю. Ворошилов</w:t>
      </w:r>
    </w:p>
    <w:p w:rsidR="00F30C9D" w:rsidRPr="007A60C7" w:rsidRDefault="00F30C9D" w:rsidP="000D22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1A8" w:rsidRPr="007A60C7" w:rsidRDefault="00E0603E" w:rsidP="000D22C9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2021 г.</w:t>
      </w:r>
    </w:p>
    <w:p w:rsidR="00A37699" w:rsidRDefault="005771A8" w:rsidP="00F03E74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7A60C7">
        <w:rPr>
          <w:rFonts w:ascii="Times New Roman" w:hAnsi="Times New Roman" w:cs="Times New Roman"/>
          <w:sz w:val="28"/>
          <w:szCs w:val="28"/>
        </w:rPr>
        <w:t>№</w:t>
      </w:r>
      <w:r w:rsidR="00E0603E">
        <w:rPr>
          <w:rFonts w:ascii="Times New Roman" w:hAnsi="Times New Roman" w:cs="Times New Roman"/>
          <w:sz w:val="28"/>
          <w:szCs w:val="28"/>
        </w:rPr>
        <w:t xml:space="preserve"> </w:t>
      </w:r>
      <w:r w:rsidR="00865467">
        <w:rPr>
          <w:rFonts w:ascii="Times New Roman" w:hAnsi="Times New Roman" w:cs="Times New Roman"/>
          <w:sz w:val="28"/>
          <w:szCs w:val="28"/>
        </w:rPr>
        <w:t>9</w:t>
      </w:r>
      <w:r w:rsidR="00196FBE">
        <w:rPr>
          <w:rFonts w:ascii="Times New Roman" w:hAnsi="Times New Roman" w:cs="Times New Roman"/>
          <w:sz w:val="28"/>
          <w:szCs w:val="28"/>
        </w:rPr>
        <w:t>-66 РД</w:t>
      </w:r>
    </w:p>
    <w:sectPr w:rsidR="00A37699" w:rsidSect="005F1E2E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1EB9"/>
    <w:multiLevelType w:val="hybridMultilevel"/>
    <w:tmpl w:val="7FDA5CA4"/>
    <w:lvl w:ilvl="0" w:tplc="83F278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C92C28"/>
    <w:multiLevelType w:val="hybridMultilevel"/>
    <w:tmpl w:val="ECDE8498"/>
    <w:lvl w:ilvl="0" w:tplc="DCEE5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391EAB9C">
      <w:numFmt w:val="none"/>
      <w:lvlText w:val=""/>
      <w:lvlJc w:val="left"/>
      <w:pPr>
        <w:tabs>
          <w:tab w:val="num" w:pos="360"/>
        </w:tabs>
      </w:pPr>
    </w:lvl>
    <w:lvl w:ilvl="2" w:tplc="2F649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67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C83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9CCA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8A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C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EF4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6381E"/>
    <w:multiLevelType w:val="hybridMultilevel"/>
    <w:tmpl w:val="7FDA5CA4"/>
    <w:lvl w:ilvl="0" w:tplc="83F278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22C23"/>
    <w:rsid w:val="000258DD"/>
    <w:rsid w:val="00032551"/>
    <w:rsid w:val="00035BCB"/>
    <w:rsid w:val="00045154"/>
    <w:rsid w:val="000521A0"/>
    <w:rsid w:val="00076468"/>
    <w:rsid w:val="000A63CC"/>
    <w:rsid w:val="000D0C92"/>
    <w:rsid w:val="000D22C9"/>
    <w:rsid w:val="001014FF"/>
    <w:rsid w:val="001069FA"/>
    <w:rsid w:val="0011078F"/>
    <w:rsid w:val="00124BC9"/>
    <w:rsid w:val="00151C7A"/>
    <w:rsid w:val="00152579"/>
    <w:rsid w:val="0016211D"/>
    <w:rsid w:val="00162270"/>
    <w:rsid w:val="001825D7"/>
    <w:rsid w:val="00196FBE"/>
    <w:rsid w:val="001D19EB"/>
    <w:rsid w:val="001D532B"/>
    <w:rsid w:val="001E3648"/>
    <w:rsid w:val="002207E1"/>
    <w:rsid w:val="002715F1"/>
    <w:rsid w:val="00285E50"/>
    <w:rsid w:val="00291A14"/>
    <w:rsid w:val="002B7BA1"/>
    <w:rsid w:val="002D50DB"/>
    <w:rsid w:val="0031338C"/>
    <w:rsid w:val="00320D70"/>
    <w:rsid w:val="003311B8"/>
    <w:rsid w:val="0034462D"/>
    <w:rsid w:val="003511A6"/>
    <w:rsid w:val="003532E0"/>
    <w:rsid w:val="00356A2B"/>
    <w:rsid w:val="00357FCC"/>
    <w:rsid w:val="00372ED1"/>
    <w:rsid w:val="0038015C"/>
    <w:rsid w:val="00384533"/>
    <w:rsid w:val="00384978"/>
    <w:rsid w:val="003B3BA8"/>
    <w:rsid w:val="00423AB3"/>
    <w:rsid w:val="0045314B"/>
    <w:rsid w:val="004B1D48"/>
    <w:rsid w:val="004B664A"/>
    <w:rsid w:val="004D4D5C"/>
    <w:rsid w:val="004E353B"/>
    <w:rsid w:val="004E4DA8"/>
    <w:rsid w:val="004F50F5"/>
    <w:rsid w:val="004F5CB0"/>
    <w:rsid w:val="00501565"/>
    <w:rsid w:val="005028C4"/>
    <w:rsid w:val="005771A8"/>
    <w:rsid w:val="00584F4A"/>
    <w:rsid w:val="005C19E8"/>
    <w:rsid w:val="005D2DEA"/>
    <w:rsid w:val="005E3869"/>
    <w:rsid w:val="005F1E2E"/>
    <w:rsid w:val="00622C23"/>
    <w:rsid w:val="00633A19"/>
    <w:rsid w:val="006502D6"/>
    <w:rsid w:val="00657BE9"/>
    <w:rsid w:val="006A7790"/>
    <w:rsid w:val="006C6368"/>
    <w:rsid w:val="006E58F4"/>
    <w:rsid w:val="006F226B"/>
    <w:rsid w:val="0072329E"/>
    <w:rsid w:val="00733942"/>
    <w:rsid w:val="00741579"/>
    <w:rsid w:val="00777EBE"/>
    <w:rsid w:val="0078290F"/>
    <w:rsid w:val="00786DF1"/>
    <w:rsid w:val="00796923"/>
    <w:rsid w:val="007A3435"/>
    <w:rsid w:val="007A60C7"/>
    <w:rsid w:val="007C14D1"/>
    <w:rsid w:val="007C4357"/>
    <w:rsid w:val="007F4CA5"/>
    <w:rsid w:val="007F650A"/>
    <w:rsid w:val="0080068B"/>
    <w:rsid w:val="008122D3"/>
    <w:rsid w:val="008161C4"/>
    <w:rsid w:val="00823347"/>
    <w:rsid w:val="00834A20"/>
    <w:rsid w:val="00851CD5"/>
    <w:rsid w:val="00862B83"/>
    <w:rsid w:val="00865467"/>
    <w:rsid w:val="0087398A"/>
    <w:rsid w:val="008C1D6B"/>
    <w:rsid w:val="008D1612"/>
    <w:rsid w:val="008D38C2"/>
    <w:rsid w:val="009263F2"/>
    <w:rsid w:val="00960E0F"/>
    <w:rsid w:val="00993895"/>
    <w:rsid w:val="009953C0"/>
    <w:rsid w:val="009A09E5"/>
    <w:rsid w:val="009B720C"/>
    <w:rsid w:val="009E3B1B"/>
    <w:rsid w:val="009E4596"/>
    <w:rsid w:val="00A122C6"/>
    <w:rsid w:val="00A20D00"/>
    <w:rsid w:val="00A33DC9"/>
    <w:rsid w:val="00A361BA"/>
    <w:rsid w:val="00A37699"/>
    <w:rsid w:val="00A402D6"/>
    <w:rsid w:val="00A4314F"/>
    <w:rsid w:val="00A53BE0"/>
    <w:rsid w:val="00A632CE"/>
    <w:rsid w:val="00A7302A"/>
    <w:rsid w:val="00A82BBD"/>
    <w:rsid w:val="00A853DB"/>
    <w:rsid w:val="00A91623"/>
    <w:rsid w:val="00AA30E2"/>
    <w:rsid w:val="00AC16A4"/>
    <w:rsid w:val="00AD0ACA"/>
    <w:rsid w:val="00B23DF1"/>
    <w:rsid w:val="00B55A18"/>
    <w:rsid w:val="00B560A3"/>
    <w:rsid w:val="00B639C9"/>
    <w:rsid w:val="00B6745B"/>
    <w:rsid w:val="00B67B5F"/>
    <w:rsid w:val="00B8310F"/>
    <w:rsid w:val="00BC7CB1"/>
    <w:rsid w:val="00BF185D"/>
    <w:rsid w:val="00BF4194"/>
    <w:rsid w:val="00C06999"/>
    <w:rsid w:val="00C30EF9"/>
    <w:rsid w:val="00C31CCD"/>
    <w:rsid w:val="00C45593"/>
    <w:rsid w:val="00C64E75"/>
    <w:rsid w:val="00C67942"/>
    <w:rsid w:val="00C73A4C"/>
    <w:rsid w:val="00C91F8A"/>
    <w:rsid w:val="00CA0CEF"/>
    <w:rsid w:val="00CA74AA"/>
    <w:rsid w:val="00CD47F9"/>
    <w:rsid w:val="00CE4410"/>
    <w:rsid w:val="00CF4C3D"/>
    <w:rsid w:val="00D018AF"/>
    <w:rsid w:val="00D52675"/>
    <w:rsid w:val="00D52888"/>
    <w:rsid w:val="00D544E4"/>
    <w:rsid w:val="00D74CEE"/>
    <w:rsid w:val="00D85472"/>
    <w:rsid w:val="00D97812"/>
    <w:rsid w:val="00DB1A36"/>
    <w:rsid w:val="00DB4EBC"/>
    <w:rsid w:val="00DC11E8"/>
    <w:rsid w:val="00DC66D2"/>
    <w:rsid w:val="00E03AAF"/>
    <w:rsid w:val="00E0603E"/>
    <w:rsid w:val="00E1346D"/>
    <w:rsid w:val="00E1349C"/>
    <w:rsid w:val="00E3150A"/>
    <w:rsid w:val="00E40C34"/>
    <w:rsid w:val="00E52392"/>
    <w:rsid w:val="00E5479C"/>
    <w:rsid w:val="00E63A91"/>
    <w:rsid w:val="00E64CAF"/>
    <w:rsid w:val="00E6642D"/>
    <w:rsid w:val="00EB5D9B"/>
    <w:rsid w:val="00EC136F"/>
    <w:rsid w:val="00ED0990"/>
    <w:rsid w:val="00ED1C61"/>
    <w:rsid w:val="00ED6B48"/>
    <w:rsid w:val="00ED6C63"/>
    <w:rsid w:val="00F0091D"/>
    <w:rsid w:val="00F0091E"/>
    <w:rsid w:val="00F02426"/>
    <w:rsid w:val="00F03E74"/>
    <w:rsid w:val="00F14A2D"/>
    <w:rsid w:val="00F23568"/>
    <w:rsid w:val="00F26FC4"/>
    <w:rsid w:val="00F274E4"/>
    <w:rsid w:val="00F30C9D"/>
    <w:rsid w:val="00F4241D"/>
    <w:rsid w:val="00F505B4"/>
    <w:rsid w:val="00F552FC"/>
    <w:rsid w:val="00F87205"/>
    <w:rsid w:val="00FB2ADC"/>
    <w:rsid w:val="00FB4E10"/>
    <w:rsid w:val="00FC105E"/>
    <w:rsid w:val="00FD039F"/>
    <w:rsid w:val="00FD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45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E45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E45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59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E459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E45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E45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9E45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uiPriority w:val="99"/>
    <w:rsid w:val="00CA74AA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</w:rPr>
  </w:style>
  <w:style w:type="paragraph" w:styleId="a3">
    <w:name w:val="List Paragraph"/>
    <w:basedOn w:val="a"/>
    <w:uiPriority w:val="99"/>
    <w:qFormat/>
    <w:rsid w:val="009263F2"/>
    <w:pPr>
      <w:ind w:left="720"/>
    </w:pPr>
  </w:style>
  <w:style w:type="paragraph" w:styleId="a4">
    <w:name w:val="Balloon Text"/>
    <w:basedOn w:val="a"/>
    <w:link w:val="a5"/>
    <w:uiPriority w:val="99"/>
    <w:semiHidden/>
    <w:rsid w:val="0050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15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D891BA9376D71CAFCEDD523C47BC792E8CB411C2B59FECD29C09679872E9D1F39597B6E721035D8D1196BA724D0468B2D13BA14A94EES84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7F1CC1E5814BA29113EC809D8A792345C4173FD947CFBAE01E80D394CCF8398D7379AABF395AA0F37D175730D2519CCF08A6C3AC49A853d0W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C659A5F22507E21DE32DA0C69ABEC1F48A790F47C503582CA6755015F57A8FB44EE10E823E857A62587DBD75541B5F1DA25BB44A2n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C5C7-7DE4-4C99-88DB-E87FC219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ANNA</dc:creator>
  <cp:lastModifiedBy>Пользователь Windows</cp:lastModifiedBy>
  <cp:revision>4</cp:revision>
  <cp:lastPrinted>2021-03-29T07:59:00Z</cp:lastPrinted>
  <dcterms:created xsi:type="dcterms:W3CDTF">2021-03-30T11:39:00Z</dcterms:created>
  <dcterms:modified xsi:type="dcterms:W3CDTF">2021-03-31T07:08:00Z</dcterms:modified>
</cp:coreProperties>
</file>