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91" w:rsidRPr="001F0DD7" w:rsidRDefault="00C95291" w:rsidP="00C9529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C95291" w:rsidRPr="001F0DD7" w:rsidRDefault="00C95291" w:rsidP="00C9529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C95291" w:rsidRPr="001F0DD7" w:rsidRDefault="00C95291" w:rsidP="00C9529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C95291" w:rsidRDefault="00C95291" w:rsidP="00C9529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22</w:t>
      </w:r>
      <w:r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декабря</w:t>
      </w:r>
      <w:r w:rsidRPr="001F0DD7">
        <w:rPr>
          <w:spacing w:val="1"/>
          <w:sz w:val="28"/>
          <w:szCs w:val="28"/>
        </w:rPr>
        <w:t xml:space="preserve"> 2016 г. № </w:t>
      </w:r>
      <w:r>
        <w:rPr>
          <w:spacing w:val="1"/>
          <w:sz w:val="28"/>
          <w:szCs w:val="28"/>
        </w:rPr>
        <w:t>46</w:t>
      </w:r>
      <w:r w:rsidRPr="001F0DD7">
        <w:rPr>
          <w:spacing w:val="1"/>
          <w:sz w:val="28"/>
          <w:szCs w:val="28"/>
        </w:rPr>
        <w:t xml:space="preserve"> – </w:t>
      </w:r>
      <w:r>
        <w:rPr>
          <w:spacing w:val="1"/>
          <w:sz w:val="28"/>
          <w:szCs w:val="28"/>
        </w:rPr>
        <w:t>5</w:t>
      </w:r>
      <w:r w:rsidRPr="001F0DD7">
        <w:rPr>
          <w:spacing w:val="1"/>
          <w:sz w:val="28"/>
          <w:szCs w:val="28"/>
        </w:rPr>
        <w:t xml:space="preserve"> РД</w:t>
      </w:r>
    </w:p>
    <w:p w:rsidR="00C95291" w:rsidRDefault="00C95291" w:rsidP="00C9529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C95291" w:rsidRPr="00C95291" w:rsidRDefault="00C95291" w:rsidP="00C95291">
      <w:pPr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95291">
        <w:rPr>
          <w:rFonts w:ascii="Times New Roman" w:hAnsi="Times New Roman" w:cs="Times New Roman"/>
          <w:caps/>
          <w:sz w:val="28"/>
          <w:szCs w:val="28"/>
        </w:rPr>
        <w:t xml:space="preserve">О признании </w:t>
      </w:r>
      <w:proofErr w:type="gramStart"/>
      <w:r w:rsidRPr="00C95291">
        <w:rPr>
          <w:rFonts w:ascii="Times New Roman" w:hAnsi="Times New Roman" w:cs="Times New Roman"/>
          <w:caps/>
          <w:sz w:val="28"/>
          <w:szCs w:val="28"/>
        </w:rPr>
        <w:t>утратившими</w:t>
      </w:r>
      <w:proofErr w:type="gramEnd"/>
      <w:r w:rsidRPr="00C95291">
        <w:rPr>
          <w:rFonts w:ascii="Times New Roman" w:hAnsi="Times New Roman" w:cs="Times New Roman"/>
          <w:caps/>
          <w:sz w:val="28"/>
          <w:szCs w:val="28"/>
        </w:rPr>
        <w:t xml:space="preserve"> силу отдельных решений Думы города Пятигорска</w:t>
      </w:r>
    </w:p>
    <w:p w:rsidR="00C95291" w:rsidRPr="003C5106" w:rsidRDefault="00C95291" w:rsidP="00C95291">
      <w:pPr>
        <w:pStyle w:val="a4"/>
        <w:spacing w:after="0"/>
        <w:rPr>
          <w:sz w:val="28"/>
          <w:szCs w:val="28"/>
        </w:rPr>
      </w:pPr>
    </w:p>
    <w:p w:rsidR="00C95291" w:rsidRPr="003C5106" w:rsidRDefault="00C95291" w:rsidP="00C95291">
      <w:pPr>
        <w:pStyle w:val="a4"/>
        <w:spacing w:after="0"/>
        <w:rPr>
          <w:sz w:val="28"/>
          <w:szCs w:val="28"/>
          <w:highlight w:val="yellow"/>
        </w:rPr>
      </w:pPr>
    </w:p>
    <w:p w:rsidR="00C95291" w:rsidRPr="00C95291" w:rsidRDefault="00C95291" w:rsidP="00C952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руководствуясь Уставом муниципального образования города-курорта Пятигорска,</w:t>
      </w:r>
    </w:p>
    <w:p w:rsidR="00C95291" w:rsidRPr="003C5106" w:rsidRDefault="00C95291" w:rsidP="00C95291">
      <w:pPr>
        <w:pStyle w:val="a4"/>
        <w:spacing w:after="0"/>
        <w:ind w:firstLine="567"/>
        <w:rPr>
          <w:sz w:val="28"/>
          <w:szCs w:val="28"/>
        </w:rPr>
      </w:pPr>
      <w:r w:rsidRPr="003C5106">
        <w:rPr>
          <w:sz w:val="28"/>
          <w:szCs w:val="28"/>
        </w:rPr>
        <w:t>Дума города Пятигорска</w:t>
      </w:r>
    </w:p>
    <w:p w:rsidR="00C95291" w:rsidRPr="003C5106" w:rsidRDefault="00C95291" w:rsidP="00C95291">
      <w:pPr>
        <w:pStyle w:val="a4"/>
        <w:spacing w:after="0"/>
        <w:rPr>
          <w:sz w:val="28"/>
          <w:szCs w:val="28"/>
        </w:rPr>
      </w:pPr>
    </w:p>
    <w:p w:rsidR="00C95291" w:rsidRPr="003C5106" w:rsidRDefault="00C95291" w:rsidP="00C95291">
      <w:pPr>
        <w:pStyle w:val="2"/>
        <w:ind w:firstLine="0"/>
        <w:jc w:val="left"/>
      </w:pPr>
      <w:r w:rsidRPr="003C5106">
        <w:t>РЕШИЛА:</w:t>
      </w:r>
    </w:p>
    <w:p w:rsidR="00C95291" w:rsidRPr="003C5106" w:rsidRDefault="00C95291" w:rsidP="00C95291">
      <w:pPr>
        <w:pStyle w:val="a4"/>
        <w:spacing w:after="0"/>
        <w:rPr>
          <w:sz w:val="28"/>
          <w:szCs w:val="28"/>
        </w:rPr>
      </w:pPr>
    </w:p>
    <w:p w:rsidR="00C95291" w:rsidRPr="00C95291" w:rsidRDefault="00C95291" w:rsidP="00C952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C95291" w:rsidRPr="00C95291" w:rsidRDefault="00C95291" w:rsidP="00C952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от 3 ноября 2006 года № 14-3 ГД «Об утверждении Положения о порядке проведения конкурса на замещение </w:t>
      </w:r>
      <w:proofErr w:type="gramStart"/>
      <w:r w:rsidRPr="00C95291">
        <w:rPr>
          <w:rFonts w:ascii="Times New Roman" w:hAnsi="Times New Roman" w:cs="Times New Roman"/>
          <w:sz w:val="28"/>
          <w:szCs w:val="28"/>
        </w:rPr>
        <w:t>должности руководителя администрации города Пятигорска</w:t>
      </w:r>
      <w:proofErr w:type="gramEnd"/>
      <w:r w:rsidRPr="00C95291">
        <w:rPr>
          <w:rFonts w:ascii="Times New Roman" w:hAnsi="Times New Roman" w:cs="Times New Roman"/>
          <w:sz w:val="28"/>
          <w:szCs w:val="28"/>
        </w:rPr>
        <w:t>»;</w:t>
      </w:r>
    </w:p>
    <w:p w:rsidR="00C95291" w:rsidRPr="00C95291" w:rsidRDefault="00C95291" w:rsidP="00C952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от 14 ноября 2006 года № 33-4 ГД «О назначении 2/3 состава конкурсной комиссии по проведению конкурса на замещение </w:t>
      </w:r>
      <w:proofErr w:type="gramStart"/>
      <w:r w:rsidRPr="00C95291">
        <w:rPr>
          <w:rFonts w:ascii="Times New Roman" w:hAnsi="Times New Roman" w:cs="Times New Roman"/>
          <w:sz w:val="28"/>
          <w:szCs w:val="28"/>
        </w:rPr>
        <w:t>должности руководителя администрации города Пятигорска</w:t>
      </w:r>
      <w:proofErr w:type="gramEnd"/>
      <w:r w:rsidRPr="00C95291">
        <w:rPr>
          <w:rFonts w:ascii="Times New Roman" w:hAnsi="Times New Roman" w:cs="Times New Roman"/>
          <w:sz w:val="28"/>
          <w:szCs w:val="28"/>
        </w:rPr>
        <w:t>»;</w:t>
      </w:r>
    </w:p>
    <w:p w:rsidR="00C95291" w:rsidRPr="00C95291" w:rsidRDefault="00C95291" w:rsidP="00C952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от 29 мая 2008 года № 64-31 ГД «Об установлении тарифов на </w:t>
      </w:r>
      <w:proofErr w:type="gramStart"/>
      <w:r w:rsidRPr="00C9529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C95291">
        <w:rPr>
          <w:rFonts w:ascii="Times New Roman" w:hAnsi="Times New Roman" w:cs="Times New Roman"/>
          <w:sz w:val="28"/>
          <w:szCs w:val="28"/>
        </w:rPr>
        <w:t xml:space="preserve"> предоставляемые Муниципальным унитарным предприятием города Пятигорска Ставропольского края «Единый расчетно-кассовый центр»;</w:t>
      </w:r>
    </w:p>
    <w:p w:rsidR="00C95291" w:rsidRPr="00C95291" w:rsidRDefault="00C95291" w:rsidP="00C952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>решение Думы города Пятигорска от 25 ноября 2010 года № 22-62 РД «Об утверждении схемы и границ избирательных округов по выборам депутатов Думы города Пятигорска»</w:t>
      </w:r>
    </w:p>
    <w:p w:rsidR="00C95291" w:rsidRPr="00C95291" w:rsidRDefault="00C95291" w:rsidP="00C952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>решение Думы города Пятигорска от 10 декабря 2010 года № 28-63 РД «О внесении изменений в схему и границы избирательных округов по выборам депутатов Думы города Пятигорска»</w:t>
      </w:r>
    </w:p>
    <w:p w:rsidR="00C95291" w:rsidRPr="00C95291" w:rsidRDefault="00C95291" w:rsidP="00C952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>решение Думы города Пятигорска от 24 ноября 2016 года № 34-3 РД «О внесении изменений в решение Думы города Пятигорска «Об утверждении Положения о порядке адресации объектов недвижимости, регистрации и учета адресов, ведения адресного плана и реестра муниципального образования города-курорта Пятигорска».</w:t>
      </w:r>
    </w:p>
    <w:p w:rsidR="00C95291" w:rsidRPr="00C95291" w:rsidRDefault="00C95291" w:rsidP="00C95291">
      <w:pPr>
        <w:tabs>
          <w:tab w:val="left" w:pos="851"/>
        </w:tabs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5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52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95291" w:rsidRPr="00C95291" w:rsidRDefault="00C95291" w:rsidP="00C95291">
      <w:pPr>
        <w:tabs>
          <w:tab w:val="left" w:pos="851"/>
        </w:tabs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95291" w:rsidRPr="0092711B" w:rsidRDefault="00C95291" w:rsidP="00C95291">
      <w:pPr>
        <w:pStyle w:val="a4"/>
        <w:spacing w:after="0"/>
        <w:jc w:val="right"/>
        <w:rPr>
          <w:sz w:val="28"/>
          <w:szCs w:val="28"/>
        </w:rPr>
      </w:pPr>
    </w:p>
    <w:p w:rsidR="00C95291" w:rsidRPr="0092711B" w:rsidRDefault="00C95291" w:rsidP="00C9529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291" w:rsidRPr="0092711B" w:rsidRDefault="00C95291" w:rsidP="00C9529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291" w:rsidRDefault="00C95291" w:rsidP="00C9529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Думы города Пятигорска</w:t>
      </w:r>
    </w:p>
    <w:p w:rsidR="00C95291" w:rsidRPr="0092711B" w:rsidRDefault="00C95291" w:rsidP="00C95291">
      <w:pPr>
        <w:jc w:val="right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Л.В. Похилько</w:t>
      </w:r>
    </w:p>
    <w:p w:rsidR="00C95291" w:rsidRPr="0092711B" w:rsidRDefault="00C95291" w:rsidP="00C9529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291" w:rsidRDefault="00C95291" w:rsidP="00C9529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hAnsi="Times New Roman" w:cs="Times New Roman"/>
          <w:color w:val="000000"/>
          <w:sz w:val="28"/>
          <w:szCs w:val="28"/>
        </w:rPr>
        <w:t>Главы города Пятигорска</w:t>
      </w:r>
    </w:p>
    <w:p w:rsidR="00C95291" w:rsidRPr="00124328" w:rsidRDefault="00C95291" w:rsidP="00C95291">
      <w:pPr>
        <w:jc w:val="right"/>
        <w:rPr>
          <w:rFonts w:ascii="Times New Roman" w:hAnsi="Times New Roman" w:cs="Times New Roman"/>
          <w:caps/>
          <w:spacing w:val="1"/>
          <w:sz w:val="28"/>
          <w:szCs w:val="28"/>
        </w:rPr>
      </w:pPr>
      <w:r w:rsidRPr="0092711B">
        <w:rPr>
          <w:rFonts w:ascii="Times New Roman" w:hAnsi="Times New Roman" w:cs="Times New Roman"/>
          <w:caps/>
          <w:color w:val="000000"/>
          <w:sz w:val="28"/>
          <w:szCs w:val="28"/>
        </w:rPr>
        <w:t>О.Н. Бондаренко</w:t>
      </w:r>
    </w:p>
    <w:p w:rsidR="002778CA" w:rsidRDefault="002778CA"/>
    <w:sectPr w:rsidR="002778CA" w:rsidSect="001243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29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292F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5291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52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95291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9529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95291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52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9529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Company>Retired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2016-12-28T12:03:00Z</dcterms:created>
  <dcterms:modified xsi:type="dcterms:W3CDTF">2016-12-28T12:10:00Z</dcterms:modified>
</cp:coreProperties>
</file>