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Default="002432AE" w:rsidP="002432AE">
      <w:pPr>
        <w:tabs>
          <w:tab w:val="left" w:pos="0"/>
        </w:tabs>
        <w:ind w:left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6F5A60" wp14:editId="6EEB0C62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ED1"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>«</w:t>
      </w:r>
      <w:r w:rsidR="00D36ED1" w:rsidRPr="00D36ED1">
        <w:rPr>
          <w:rFonts w:ascii="Times New Roman" w:hAnsi="Times New Roman"/>
          <w:b/>
          <w:sz w:val="28"/>
          <w:szCs w:val="28"/>
        </w:rPr>
        <w:t>__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»  </w:t>
      </w:r>
      <w:r w:rsidR="002E22CE">
        <w:rPr>
          <w:rFonts w:ascii="Times New Roman" w:hAnsi="Times New Roman"/>
          <w:b/>
          <w:sz w:val="28"/>
          <w:szCs w:val="28"/>
        </w:rPr>
        <w:t>ма</w:t>
      </w:r>
      <w:r w:rsidR="00792643" w:rsidRPr="00D36ED1">
        <w:rPr>
          <w:rFonts w:ascii="Times New Roman" w:hAnsi="Times New Roman"/>
          <w:b/>
          <w:sz w:val="28"/>
          <w:szCs w:val="28"/>
        </w:rPr>
        <w:t>я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D36ED1">
        <w:rPr>
          <w:rFonts w:ascii="Times New Roman" w:hAnsi="Times New Roman"/>
          <w:b/>
          <w:sz w:val="28"/>
          <w:szCs w:val="28"/>
        </w:rPr>
        <w:t>2</w:t>
      </w:r>
      <w:r w:rsidR="002E22CE">
        <w:rPr>
          <w:rFonts w:ascii="Times New Roman" w:hAnsi="Times New Roman"/>
          <w:b/>
          <w:sz w:val="28"/>
          <w:szCs w:val="28"/>
        </w:rPr>
        <w:t>3</w:t>
      </w:r>
      <w:r w:rsidR="00AC09C7"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>г.</w:t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1A48E7"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№ </w:t>
      </w:r>
      <w:r w:rsidR="00D36ED1" w:rsidRPr="00D36ED1">
        <w:rPr>
          <w:rFonts w:ascii="Times New Roman" w:hAnsi="Times New Roman"/>
          <w:b/>
          <w:sz w:val="28"/>
          <w:szCs w:val="28"/>
        </w:rPr>
        <w:t>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ормативных затрат на обеспечение функций МУ «Фина</w:t>
      </w:r>
      <w:r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2E22CE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E22CE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2E22CE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10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</w:t>
      </w:r>
      <w:r w:rsidR="004D79F8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закупок товаров, работ и услуг для обеспечения государственных и муниципальных нужд»</w:t>
      </w:r>
      <w:r w:rsidR="00B407EB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– Федеральный закон)</w:t>
      </w:r>
      <w:r w:rsidR="004D79F8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постановлением Правительства Российской Федерации от 13 октября 2014 г. № 1047 «Об общих требованиях к определению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норм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фондами и муниципальных органов», 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20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.05.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 № 1619 «Об утверждении Правил определения нормативных затрат на обе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</w:t>
      </w:r>
      <w:proofErr w:type="gramStart"/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печение функций Думы города Пятигорска, администрации города Пятиго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ска и её структурных подразделений, обладающих статусом юридического лица (включая подведомственные им казенные учреждения)»,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ем администрации города Пятигорска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также в</w:t>
      </w:r>
      <w:proofErr w:type="gramEnd"/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целях</w:t>
      </w:r>
      <w:proofErr w:type="gramEnd"/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повышения эффективности бюджетных расходов и организации процесса бюджетного планирования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81568" w:rsidRPr="00683153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739" w:rsidRPr="00683153" w:rsidRDefault="00B95E3E" w:rsidP="00D4338D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153">
        <w:rPr>
          <w:rFonts w:ascii="Times New Roman" w:hAnsi="Times New Roman" w:cs="Times New Roman"/>
          <w:sz w:val="28"/>
          <w:szCs w:val="28"/>
        </w:rPr>
        <w:t>У</w:t>
      </w:r>
      <w:r w:rsidR="007C5739" w:rsidRPr="00683153">
        <w:rPr>
          <w:rFonts w:ascii="Times New Roman" w:hAnsi="Times New Roman" w:cs="Times New Roman"/>
          <w:sz w:val="28"/>
          <w:szCs w:val="28"/>
        </w:rPr>
        <w:t>тверд</w:t>
      </w:r>
      <w:r w:rsidRPr="00683153">
        <w:rPr>
          <w:rFonts w:ascii="Times New Roman" w:hAnsi="Times New Roman" w:cs="Times New Roman"/>
          <w:sz w:val="28"/>
          <w:szCs w:val="28"/>
        </w:rPr>
        <w:t>ить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г. Пятигорска»</w:t>
      </w:r>
      <w:r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>ных казенных учреждений</w:t>
      </w:r>
      <w:r w:rsidR="00F46DB1" w:rsidRPr="00683153">
        <w:rPr>
          <w:rFonts w:ascii="Times New Roman" w:hAnsi="Times New Roman"/>
          <w:sz w:val="28"/>
          <w:szCs w:val="28"/>
        </w:rPr>
        <w:t xml:space="preserve">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2E22CE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E22CE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2E22CE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приказу. </w:t>
      </w:r>
    </w:p>
    <w:p w:rsidR="00E2259F" w:rsidRPr="007C5739" w:rsidRDefault="00E2259F" w:rsidP="00D4338D">
      <w:pPr>
        <w:pStyle w:val="a3"/>
        <w:tabs>
          <w:tab w:val="left" w:pos="0"/>
        </w:tabs>
        <w:adjustRightInd w:val="0"/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59F" w:rsidRPr="00986ADC" w:rsidRDefault="00E2259F" w:rsidP="00D4338D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ADC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</w:t>
      </w:r>
      <w:r w:rsidR="00857A7D" w:rsidRPr="00986ADC">
        <w:rPr>
          <w:rFonts w:ascii="Times New Roman" w:hAnsi="Times New Roman"/>
          <w:sz w:val="28"/>
          <w:szCs w:val="28"/>
        </w:rPr>
        <w:t xml:space="preserve"> </w:t>
      </w:r>
      <w:r w:rsidR="00B708B1">
        <w:rPr>
          <w:rFonts w:ascii="Times New Roman" w:hAnsi="Times New Roman"/>
          <w:sz w:val="28"/>
          <w:szCs w:val="28"/>
        </w:rPr>
        <w:t>в части нормирования закупок на 202</w:t>
      </w:r>
      <w:r w:rsidR="002E22CE">
        <w:rPr>
          <w:rFonts w:ascii="Times New Roman" w:hAnsi="Times New Roman"/>
          <w:sz w:val="28"/>
          <w:szCs w:val="28"/>
        </w:rPr>
        <w:t>4</w:t>
      </w:r>
      <w:r w:rsidR="00B708B1">
        <w:rPr>
          <w:rFonts w:ascii="Times New Roman" w:hAnsi="Times New Roman"/>
          <w:sz w:val="28"/>
          <w:szCs w:val="28"/>
        </w:rPr>
        <w:t xml:space="preserve"> и 202</w:t>
      </w:r>
      <w:r w:rsidR="002E22CE">
        <w:rPr>
          <w:rFonts w:ascii="Times New Roman" w:hAnsi="Times New Roman"/>
          <w:sz w:val="28"/>
          <w:szCs w:val="28"/>
        </w:rPr>
        <w:t>5</w:t>
      </w:r>
      <w:r w:rsidR="00B708B1">
        <w:rPr>
          <w:rFonts w:ascii="Times New Roman" w:hAnsi="Times New Roman"/>
          <w:sz w:val="28"/>
          <w:szCs w:val="28"/>
        </w:rPr>
        <w:t xml:space="preserve"> годы</w:t>
      </w:r>
      <w:r w:rsidR="00B708B1" w:rsidRPr="00986ADC">
        <w:rPr>
          <w:rFonts w:ascii="Times New Roman" w:hAnsi="Times New Roman"/>
          <w:sz w:val="28"/>
          <w:szCs w:val="28"/>
        </w:rPr>
        <w:t xml:space="preserve"> </w:t>
      </w:r>
      <w:r w:rsidR="00986ADC" w:rsidRPr="00986ADC">
        <w:rPr>
          <w:rFonts w:ascii="Times New Roman" w:hAnsi="Times New Roman"/>
          <w:sz w:val="28"/>
          <w:szCs w:val="28"/>
        </w:rPr>
        <w:t>п</w:t>
      </w:r>
      <w:r w:rsidRPr="00986ADC">
        <w:rPr>
          <w:rFonts w:ascii="Times New Roman" w:hAnsi="Times New Roman" w:cs="Times New Roman"/>
          <w:sz w:val="28"/>
          <w:szCs w:val="28"/>
        </w:rPr>
        <w:t>риказ МУ «Финансовое управление администрации г. П</w:t>
      </w:r>
      <w:r w:rsidRPr="00986ADC">
        <w:rPr>
          <w:rFonts w:ascii="Times New Roman" w:hAnsi="Times New Roman" w:cs="Times New Roman"/>
          <w:sz w:val="28"/>
          <w:szCs w:val="28"/>
        </w:rPr>
        <w:t>я</w:t>
      </w:r>
      <w:r w:rsidRPr="00986ADC">
        <w:rPr>
          <w:rFonts w:ascii="Times New Roman" w:hAnsi="Times New Roman" w:cs="Times New Roman"/>
          <w:sz w:val="28"/>
          <w:szCs w:val="28"/>
        </w:rPr>
        <w:t xml:space="preserve">тигорска» от </w:t>
      </w:r>
      <w:r w:rsidR="001A1DC8">
        <w:rPr>
          <w:rFonts w:ascii="Times New Roman" w:hAnsi="Times New Roman" w:cs="Times New Roman"/>
          <w:sz w:val="28"/>
          <w:szCs w:val="28"/>
        </w:rPr>
        <w:t>30</w:t>
      </w:r>
      <w:r w:rsidRPr="00986ADC">
        <w:rPr>
          <w:rFonts w:ascii="Times New Roman" w:hAnsi="Times New Roman" w:cs="Times New Roman"/>
          <w:sz w:val="28"/>
          <w:szCs w:val="28"/>
        </w:rPr>
        <w:t>.06.20</w:t>
      </w:r>
      <w:r w:rsidR="001A1DC8">
        <w:rPr>
          <w:rFonts w:ascii="Times New Roman" w:hAnsi="Times New Roman" w:cs="Times New Roman"/>
          <w:sz w:val="28"/>
          <w:szCs w:val="28"/>
        </w:rPr>
        <w:t>2</w:t>
      </w:r>
      <w:r w:rsidR="002E22CE">
        <w:rPr>
          <w:rFonts w:ascii="Times New Roman" w:hAnsi="Times New Roman" w:cs="Times New Roman"/>
          <w:sz w:val="28"/>
          <w:szCs w:val="28"/>
        </w:rPr>
        <w:t>2</w:t>
      </w:r>
      <w:r w:rsidR="007353B5">
        <w:rPr>
          <w:rFonts w:ascii="Times New Roman" w:hAnsi="Times New Roman" w:cs="Times New Roman"/>
          <w:sz w:val="28"/>
          <w:szCs w:val="28"/>
        </w:rPr>
        <w:t xml:space="preserve"> г. №</w:t>
      </w:r>
      <w:r w:rsidR="00B708B1">
        <w:rPr>
          <w:rFonts w:ascii="Times New Roman" w:hAnsi="Times New Roman" w:cs="Times New Roman"/>
          <w:sz w:val="28"/>
          <w:szCs w:val="28"/>
        </w:rPr>
        <w:t xml:space="preserve"> </w:t>
      </w:r>
      <w:r w:rsidR="001A1DC8">
        <w:rPr>
          <w:rFonts w:ascii="Times New Roman" w:hAnsi="Times New Roman" w:cs="Times New Roman"/>
          <w:sz w:val="28"/>
          <w:szCs w:val="28"/>
        </w:rPr>
        <w:t>5</w:t>
      </w:r>
      <w:r w:rsidR="002E22CE">
        <w:rPr>
          <w:rFonts w:ascii="Times New Roman" w:hAnsi="Times New Roman" w:cs="Times New Roman"/>
          <w:sz w:val="28"/>
          <w:szCs w:val="28"/>
        </w:rPr>
        <w:t>7</w:t>
      </w:r>
      <w:r w:rsidRPr="00986ADC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МУ «Финансовое управление администрации г. Пят</w:t>
      </w:r>
      <w:r w:rsidRPr="00986ADC">
        <w:rPr>
          <w:rFonts w:ascii="Times New Roman" w:hAnsi="Times New Roman" w:cs="Times New Roman"/>
          <w:sz w:val="28"/>
          <w:szCs w:val="28"/>
        </w:rPr>
        <w:t>и</w:t>
      </w:r>
      <w:r w:rsidRPr="00986ADC">
        <w:rPr>
          <w:rFonts w:ascii="Times New Roman" w:hAnsi="Times New Roman" w:cs="Times New Roman"/>
          <w:sz w:val="28"/>
          <w:szCs w:val="28"/>
        </w:rPr>
        <w:t>горска»</w:t>
      </w:r>
      <w:r w:rsidR="00986ADC" w:rsidRPr="00986ADC">
        <w:rPr>
          <w:rFonts w:ascii="Times New Roman" w:hAnsi="Times New Roman" w:cs="Times New Roman"/>
          <w:sz w:val="28"/>
          <w:szCs w:val="28"/>
        </w:rPr>
        <w:t xml:space="preserve"> </w:t>
      </w:r>
      <w:r w:rsidR="00986ADC" w:rsidRPr="00986ADC">
        <w:rPr>
          <w:rFonts w:ascii="Times New Roman" w:hAnsi="Times New Roman"/>
          <w:sz w:val="28"/>
          <w:szCs w:val="28"/>
        </w:rPr>
        <w:t>на 202</w:t>
      </w:r>
      <w:r w:rsidR="002E22CE">
        <w:rPr>
          <w:rFonts w:ascii="Times New Roman" w:hAnsi="Times New Roman"/>
          <w:sz w:val="28"/>
          <w:szCs w:val="28"/>
        </w:rPr>
        <w:t>3</w:t>
      </w:r>
      <w:r w:rsidR="00986ADC" w:rsidRPr="00986AD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E22CE">
        <w:rPr>
          <w:rFonts w:ascii="Times New Roman" w:hAnsi="Times New Roman"/>
          <w:sz w:val="28"/>
          <w:szCs w:val="28"/>
        </w:rPr>
        <w:t>4</w:t>
      </w:r>
      <w:r w:rsidR="00986ADC" w:rsidRPr="00986ADC">
        <w:rPr>
          <w:rFonts w:ascii="Times New Roman" w:hAnsi="Times New Roman"/>
          <w:sz w:val="28"/>
          <w:szCs w:val="28"/>
        </w:rPr>
        <w:t xml:space="preserve"> и 202</w:t>
      </w:r>
      <w:r w:rsidR="002E22CE">
        <w:rPr>
          <w:rFonts w:ascii="Times New Roman" w:hAnsi="Times New Roman"/>
          <w:sz w:val="28"/>
          <w:szCs w:val="28"/>
        </w:rPr>
        <w:t>5</w:t>
      </w:r>
      <w:r w:rsidR="00986ADC" w:rsidRPr="00986ADC">
        <w:rPr>
          <w:rFonts w:ascii="Times New Roman" w:hAnsi="Times New Roman"/>
          <w:sz w:val="28"/>
          <w:szCs w:val="28"/>
        </w:rPr>
        <w:t xml:space="preserve"> годов</w:t>
      </w:r>
      <w:r w:rsidR="00986ADC">
        <w:rPr>
          <w:rFonts w:ascii="Times New Roman" w:hAnsi="Times New Roman"/>
          <w:sz w:val="28"/>
          <w:szCs w:val="28"/>
        </w:rPr>
        <w:t>»</w:t>
      </w:r>
      <w:r w:rsidR="00FB7CB7" w:rsidRPr="00986ADC">
        <w:rPr>
          <w:rFonts w:ascii="Times New Roman" w:hAnsi="Times New Roman" w:cs="Times New Roman"/>
          <w:sz w:val="28"/>
          <w:szCs w:val="28"/>
        </w:rPr>
        <w:t>.</w:t>
      </w:r>
    </w:p>
    <w:p w:rsidR="00E2259F" w:rsidRPr="007A07EF" w:rsidRDefault="00E2259F" w:rsidP="00D43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D4338D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6B0" w:rsidRPr="002F7670" w:rsidRDefault="005026B0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026B0" w:rsidRDefault="005026B0" w:rsidP="00D4338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D433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1DC8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A1DC8">
        <w:rPr>
          <w:rFonts w:ascii="Times New Roman" w:hAnsi="Times New Roman"/>
          <w:sz w:val="28"/>
          <w:szCs w:val="28"/>
        </w:rPr>
        <w:t>Л.Д.Сагайдак</w:t>
      </w:r>
      <w:proofErr w:type="spellEnd"/>
    </w:p>
    <w:p w:rsidR="001A48E7" w:rsidRPr="007A07EF" w:rsidRDefault="001A48E7" w:rsidP="00B95E3E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C855CB" w:rsidRDefault="00C855CB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D3E3C" w:rsidRDefault="007C5739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353B5" w:rsidRDefault="00DD3E3C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A4F75" w:rsidRPr="007A07EF">
        <w:rPr>
          <w:rFonts w:ascii="Times New Roman" w:hAnsi="Times New Roman"/>
          <w:sz w:val="28"/>
          <w:szCs w:val="28"/>
        </w:rPr>
        <w:t>приказ</w:t>
      </w:r>
      <w:r w:rsidR="007C5739">
        <w:rPr>
          <w:rFonts w:ascii="Times New Roman" w:hAnsi="Times New Roman"/>
          <w:sz w:val="28"/>
          <w:szCs w:val="28"/>
        </w:rPr>
        <w:t>у</w:t>
      </w:r>
      <w:r w:rsidR="00DA4F75" w:rsidRPr="007A07EF">
        <w:rPr>
          <w:rFonts w:ascii="Times New Roman" w:hAnsi="Times New Roman"/>
          <w:sz w:val="28"/>
          <w:szCs w:val="28"/>
        </w:rPr>
        <w:t xml:space="preserve"> МУ «</w:t>
      </w:r>
      <w:proofErr w:type="gramStart"/>
      <w:r w:rsidR="00DA4F75" w:rsidRPr="007A07EF">
        <w:rPr>
          <w:rFonts w:ascii="Times New Roman" w:hAnsi="Times New Roman"/>
          <w:sz w:val="28"/>
          <w:szCs w:val="28"/>
        </w:rPr>
        <w:t>Финансовое</w:t>
      </w:r>
      <w:proofErr w:type="gramEnd"/>
    </w:p>
    <w:p w:rsidR="00DA4F75" w:rsidRPr="00A20A54" w:rsidRDefault="00DA4F75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20A54">
        <w:rPr>
          <w:rFonts w:ascii="Times New Roman" w:hAnsi="Times New Roman"/>
          <w:sz w:val="28"/>
          <w:szCs w:val="28"/>
        </w:rPr>
        <w:t xml:space="preserve">управление администрации </w:t>
      </w:r>
      <w:proofErr w:type="spellStart"/>
      <w:r w:rsidRPr="00A20A54">
        <w:rPr>
          <w:rFonts w:ascii="Times New Roman" w:hAnsi="Times New Roman"/>
          <w:sz w:val="28"/>
          <w:szCs w:val="28"/>
        </w:rPr>
        <w:t>г</w:t>
      </w:r>
      <w:proofErr w:type="gramStart"/>
      <w:r w:rsidRPr="00A20A54">
        <w:rPr>
          <w:rFonts w:ascii="Times New Roman" w:hAnsi="Times New Roman"/>
          <w:sz w:val="28"/>
          <w:szCs w:val="28"/>
        </w:rPr>
        <w:t>.П</w:t>
      </w:r>
      <w:proofErr w:type="gramEnd"/>
      <w:r w:rsidRPr="00A20A54">
        <w:rPr>
          <w:rFonts w:ascii="Times New Roman" w:hAnsi="Times New Roman"/>
          <w:sz w:val="28"/>
          <w:szCs w:val="28"/>
        </w:rPr>
        <w:t>ятигорска</w:t>
      </w:r>
      <w:proofErr w:type="spellEnd"/>
      <w:r w:rsidRPr="00A20A54">
        <w:rPr>
          <w:rFonts w:ascii="Times New Roman" w:hAnsi="Times New Roman"/>
          <w:sz w:val="28"/>
          <w:szCs w:val="28"/>
        </w:rPr>
        <w:t>»</w:t>
      </w:r>
    </w:p>
    <w:p w:rsidR="00DA4F75" w:rsidRPr="00F00310" w:rsidRDefault="00DA4F75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D36ED1">
        <w:rPr>
          <w:rFonts w:ascii="Times New Roman" w:hAnsi="Times New Roman"/>
          <w:sz w:val="28"/>
          <w:szCs w:val="28"/>
        </w:rPr>
        <w:t>от «</w:t>
      </w:r>
      <w:r w:rsidR="00D36ED1" w:rsidRPr="00D36ED1">
        <w:rPr>
          <w:rFonts w:ascii="Times New Roman" w:hAnsi="Times New Roman"/>
          <w:sz w:val="28"/>
          <w:szCs w:val="28"/>
        </w:rPr>
        <w:t>__</w:t>
      </w:r>
      <w:r w:rsidRPr="00D36ED1">
        <w:rPr>
          <w:rFonts w:ascii="Times New Roman" w:hAnsi="Times New Roman"/>
          <w:sz w:val="28"/>
          <w:szCs w:val="28"/>
        </w:rPr>
        <w:t xml:space="preserve">» </w:t>
      </w:r>
      <w:r w:rsidR="002E22CE">
        <w:rPr>
          <w:rFonts w:ascii="Times New Roman" w:hAnsi="Times New Roman"/>
          <w:sz w:val="28"/>
          <w:szCs w:val="28"/>
        </w:rPr>
        <w:t>ма</w:t>
      </w:r>
      <w:r w:rsidR="007C5739" w:rsidRPr="00D36ED1">
        <w:rPr>
          <w:rFonts w:ascii="Times New Roman" w:hAnsi="Times New Roman"/>
          <w:sz w:val="28"/>
          <w:szCs w:val="28"/>
        </w:rPr>
        <w:t>я</w:t>
      </w:r>
      <w:r w:rsidRPr="00D36ED1">
        <w:rPr>
          <w:rFonts w:ascii="Times New Roman" w:hAnsi="Times New Roman"/>
          <w:sz w:val="28"/>
          <w:szCs w:val="28"/>
        </w:rPr>
        <w:t xml:space="preserve"> 20</w:t>
      </w:r>
      <w:r w:rsidR="00986ADC" w:rsidRPr="00D36ED1">
        <w:rPr>
          <w:rFonts w:ascii="Times New Roman" w:hAnsi="Times New Roman"/>
          <w:sz w:val="28"/>
          <w:szCs w:val="28"/>
        </w:rPr>
        <w:t>2</w:t>
      </w:r>
      <w:r w:rsidR="002E22CE">
        <w:rPr>
          <w:rFonts w:ascii="Times New Roman" w:hAnsi="Times New Roman"/>
          <w:sz w:val="28"/>
          <w:szCs w:val="28"/>
        </w:rPr>
        <w:t>3</w:t>
      </w:r>
      <w:r w:rsidRPr="00D36ED1">
        <w:rPr>
          <w:rFonts w:ascii="Times New Roman" w:hAnsi="Times New Roman"/>
          <w:sz w:val="28"/>
          <w:szCs w:val="28"/>
        </w:rPr>
        <w:t xml:space="preserve"> г.</w:t>
      </w:r>
      <w:r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Pr="00D36ED1">
        <w:rPr>
          <w:rFonts w:ascii="Times New Roman" w:hAnsi="Times New Roman"/>
          <w:sz w:val="28"/>
          <w:szCs w:val="28"/>
        </w:rPr>
        <w:t>№</w:t>
      </w:r>
      <w:r w:rsidR="007C5739" w:rsidRPr="00D36ED1">
        <w:rPr>
          <w:rFonts w:ascii="Times New Roman" w:hAnsi="Times New Roman"/>
          <w:sz w:val="28"/>
          <w:szCs w:val="28"/>
        </w:rPr>
        <w:t xml:space="preserve"> </w:t>
      </w:r>
      <w:r w:rsidR="00D36ED1" w:rsidRPr="00D36ED1">
        <w:rPr>
          <w:rFonts w:ascii="Times New Roman" w:hAnsi="Times New Roman"/>
          <w:sz w:val="28"/>
          <w:szCs w:val="28"/>
        </w:rPr>
        <w:t>__</w:t>
      </w:r>
      <w:r w:rsidR="001A1DC8" w:rsidRPr="00D36ED1">
        <w:rPr>
          <w:rFonts w:ascii="Times New Roman" w:hAnsi="Times New Roman"/>
          <w:sz w:val="28"/>
          <w:szCs w:val="28"/>
        </w:rPr>
        <w:t>__</w:t>
      </w:r>
    </w:p>
    <w:p w:rsidR="00DA4F75" w:rsidRPr="007A07EF" w:rsidRDefault="00DA4F75" w:rsidP="00FD2BCA">
      <w:pPr>
        <w:pStyle w:val="ConsPlusNormal"/>
        <w:jc w:val="right"/>
        <w:rPr>
          <w:sz w:val="28"/>
          <w:szCs w:val="28"/>
        </w:rPr>
      </w:pPr>
    </w:p>
    <w:p w:rsidR="00F46DB1" w:rsidRDefault="00B43E59" w:rsidP="00B43E5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22578D">
        <w:rPr>
          <w:rFonts w:ascii="Times New Roman" w:hAnsi="Times New Roman" w:cs="Times New Roman"/>
          <w:sz w:val="28"/>
          <w:szCs w:val="28"/>
        </w:rPr>
        <w:t xml:space="preserve">НОРМАТИВНЫЕ </w:t>
      </w:r>
      <w:hyperlink w:anchor="P27" w:history="1">
        <w:r w:rsidRPr="0022578D">
          <w:rPr>
            <w:rFonts w:ascii="Times New Roman" w:hAnsi="Times New Roman" w:cs="Times New Roman"/>
            <w:sz w:val="28"/>
            <w:szCs w:val="28"/>
          </w:rPr>
          <w:t>ЗАТРАТЫ</w:t>
        </w:r>
      </w:hyperlink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4F" w:rsidRDefault="00126F4F" w:rsidP="00B43E5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7A7D" w:rsidRPr="005E44F1" w:rsidRDefault="00DA4F75" w:rsidP="00BF78A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5E44F1">
        <w:rPr>
          <w:rFonts w:ascii="Times New Roman" w:hAnsi="Times New Roman" w:cs="Times New Roman"/>
          <w:sz w:val="28"/>
          <w:szCs w:val="28"/>
        </w:rPr>
        <w:t>функций МУ «Финансо</w:t>
      </w:r>
      <w:r w:rsidR="00F46DB1" w:rsidRPr="005E44F1">
        <w:rPr>
          <w:rFonts w:ascii="Times New Roman" w:hAnsi="Times New Roman" w:cs="Times New Roman"/>
          <w:sz w:val="28"/>
          <w:szCs w:val="28"/>
        </w:rPr>
        <w:t xml:space="preserve">вое управление администрации </w:t>
      </w:r>
      <w:proofErr w:type="spellStart"/>
      <w:r w:rsidR="00F46DB1" w:rsidRPr="005E44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6DB1" w:rsidRPr="005E44F1">
        <w:rPr>
          <w:rFonts w:ascii="Times New Roman" w:hAnsi="Times New Roman" w:cs="Times New Roman"/>
          <w:sz w:val="28"/>
          <w:szCs w:val="28"/>
        </w:rPr>
        <w:t>.</w:t>
      </w:r>
      <w:r w:rsidRPr="005E44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44F1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5E44F1">
        <w:rPr>
          <w:rFonts w:ascii="Times New Roman" w:hAnsi="Times New Roman" w:cs="Times New Roman"/>
          <w:sz w:val="28"/>
          <w:szCs w:val="28"/>
        </w:rPr>
        <w:t>»</w:t>
      </w:r>
      <w:r w:rsidR="00857A7D" w:rsidRPr="005E44F1">
        <w:rPr>
          <w:rFonts w:ascii="Times New Roman" w:hAnsi="Times New Roman"/>
          <w:sz w:val="28"/>
          <w:szCs w:val="28"/>
        </w:rPr>
        <w:t xml:space="preserve"> </w:t>
      </w:r>
      <w:r w:rsidR="00F46DB1" w:rsidRPr="005E44F1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</w:p>
    <w:p w:rsidR="00BF78A5" w:rsidRDefault="00BF78A5" w:rsidP="00BF78A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153">
        <w:rPr>
          <w:rFonts w:ascii="Times New Roman" w:hAnsi="Times New Roman"/>
          <w:sz w:val="28"/>
          <w:szCs w:val="28"/>
        </w:rPr>
        <w:t>на 202</w:t>
      </w:r>
      <w:r w:rsidR="002E22CE">
        <w:rPr>
          <w:rFonts w:ascii="Times New Roman" w:hAnsi="Times New Roman"/>
          <w:sz w:val="28"/>
          <w:szCs w:val="28"/>
        </w:rPr>
        <w:t>4</w:t>
      </w:r>
      <w:r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E22CE">
        <w:rPr>
          <w:rFonts w:ascii="Times New Roman" w:hAnsi="Times New Roman"/>
          <w:sz w:val="28"/>
          <w:szCs w:val="28"/>
        </w:rPr>
        <w:t>5</w:t>
      </w:r>
      <w:r w:rsidRPr="00683153">
        <w:rPr>
          <w:rFonts w:ascii="Times New Roman" w:hAnsi="Times New Roman"/>
          <w:sz w:val="28"/>
          <w:szCs w:val="28"/>
        </w:rPr>
        <w:t xml:space="preserve"> и 202</w:t>
      </w:r>
      <w:r w:rsidR="002E22CE">
        <w:rPr>
          <w:rFonts w:ascii="Times New Roman" w:hAnsi="Times New Roman"/>
          <w:sz w:val="28"/>
          <w:szCs w:val="28"/>
        </w:rPr>
        <w:t>6</w:t>
      </w:r>
      <w:r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BF78A5" w:rsidRDefault="00BF78A5" w:rsidP="001F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1.Затраты на услуги связи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1.1. Затраты на абонентскую плату</w:t>
      </w:r>
      <w:proofErr w:type="gramStart"/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3C7A7A6F" wp14:editId="41B7B5A9">
            <wp:extent cx="238760" cy="246380"/>
            <wp:effectExtent l="0" t="0" r="8890" b="1270"/>
            <wp:docPr id="5" name="Рисунок 5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BF2B9A" wp14:editId="65F8A01D">
            <wp:extent cx="1924050" cy="476885"/>
            <wp:effectExtent l="0" t="0" r="0" b="0"/>
            <wp:docPr id="49" name="Рисунок 49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98D7D7" wp14:editId="649D2AFF">
            <wp:extent cx="318135" cy="246380"/>
            <wp:effectExtent l="0" t="0" r="5715" b="1270"/>
            <wp:docPr id="50" name="Рисунок 50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:rsidR="00FB12BD" w:rsidRPr="00631770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D2BFB9" wp14:editId="26120722">
            <wp:extent cx="318135" cy="246380"/>
            <wp:effectExtent l="0" t="0" r="5715" b="1270"/>
            <wp:docPr id="51" name="Рисунок 51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мер для передачи голосовой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информации в соответствии с тарифами на усл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ги общедоступной электросвязи, действующими по состоянию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FB12BD" w:rsidRPr="00631770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70">
        <w:rPr>
          <w:noProof/>
          <w:lang w:eastAsia="ru-RU"/>
        </w:rPr>
        <w:drawing>
          <wp:inline distT="0" distB="0" distL="0" distR="0" wp14:anchorId="0242C73E" wp14:editId="56E241F4">
            <wp:extent cx="334010" cy="246380"/>
            <wp:effectExtent l="0" t="0" r="8890" b="1270"/>
            <wp:docPr id="54" name="Рисунок 54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66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той в соответствии с Таблицей № 1.</w:t>
      </w:r>
    </w:p>
    <w:p w:rsidR="00FB12BD" w:rsidRPr="00631770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3177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31770">
        <w:rPr>
          <w:rFonts w:ascii="Times New Roman" w:eastAsia="Times New Roman" w:hAnsi="Times New Roman" w:cs="Times New Roman"/>
        </w:rPr>
        <w:t>Таблица № 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72"/>
        <w:gridCol w:w="3789"/>
        <w:gridCol w:w="2977"/>
        <w:gridCol w:w="2126"/>
      </w:tblGrid>
      <w:tr w:rsidR="00FB12BD" w:rsidRPr="00631770" w:rsidTr="00FB12BD">
        <w:trPr>
          <w:trHeight w:val="227"/>
        </w:trPr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9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(оконечн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услуги</w:t>
            </w:r>
          </w:p>
        </w:tc>
      </w:tr>
      <w:tr w:rsidR="00FB12BD" w:rsidRPr="00631770" w:rsidTr="00FB12BD">
        <w:trPr>
          <w:trHeight w:val="227"/>
        </w:trPr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631770" w:rsidTr="00FB12BD"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631770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FB12BD" w:rsidRPr="00631770" w:rsidTr="00FB12B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22578D" w:rsidTr="00FB12BD"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631770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1.2. Затраты на повременную оплату местных, междугородних и межд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>народных телефонных соединений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2FFCC9D" wp14:editId="5A5991EE">
            <wp:extent cx="274320" cy="274320"/>
            <wp:effectExtent l="0" t="0" r="0" b="0"/>
            <wp:docPr id="18" name="Рисунок 18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22578D" w:rsidRDefault="00FB12BD" w:rsidP="00FB12BD">
      <w:pPr>
        <w:pStyle w:val="ConsPlusNormal"/>
        <w:ind w:right="-569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30"/>
          <w:sz w:val="28"/>
          <w:szCs w:val="28"/>
        </w:rPr>
        <w:drawing>
          <wp:inline distT="0" distB="0" distL="0" distR="0" wp14:anchorId="6DB33406" wp14:editId="0EDFB4F5">
            <wp:extent cx="5484894" cy="326003"/>
            <wp:effectExtent l="0" t="0" r="1905" b="0"/>
            <wp:docPr id="8" name="Рисунок 8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4" cy="326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 где: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26B60F5" wp14:editId="1C738F6B">
            <wp:extent cx="274320" cy="274320"/>
            <wp:effectExtent l="0" t="0" r="0" b="0"/>
            <wp:docPr id="17" name="Рисунок 1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местных телефонных соединений, с g-м тарифом в соответствии с Таблицей № 2;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proofErr w:type="spellEnd"/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продолжительность местных телефонных соединений в месяц в ра</w:t>
      </w:r>
      <w:r w:rsidRPr="0022578D">
        <w:rPr>
          <w:rFonts w:ascii="Times New Roman" w:hAnsi="Times New Roman" w:cs="Times New Roman"/>
          <w:sz w:val="28"/>
          <w:szCs w:val="28"/>
        </w:rPr>
        <w:t>с</w:t>
      </w:r>
      <w:r w:rsidRPr="0022578D">
        <w:rPr>
          <w:rFonts w:ascii="Times New Roman" w:hAnsi="Times New Roman" w:cs="Times New Roman"/>
          <w:sz w:val="28"/>
          <w:szCs w:val="28"/>
        </w:rPr>
        <w:t>чете на 1 абонентский номер для передачи голосовой информации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proofErr w:type="spellEnd"/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цена минуты разговора при местных телефонных соединениях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631770">
        <w:rPr>
          <w:rFonts w:ascii="Times New Roman" w:hAnsi="Times New Roman" w:cs="Times New Roman"/>
          <w:sz w:val="28"/>
          <w:szCs w:val="28"/>
        </w:rPr>
        <w:t xml:space="preserve">тарифу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на услуги общедоступной электросвязи, действующими по сост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FB12B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местной телефонной связи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85862B" wp14:editId="70790F43">
            <wp:extent cx="365760" cy="274320"/>
            <wp:effectExtent l="0" t="0" r="0" b="0"/>
            <wp:docPr id="16" name="Рисунок 16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междугородних телефонных соединений, с i-м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рифом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C10E6C8" wp14:editId="6F7255DA">
            <wp:extent cx="274320" cy="274320"/>
            <wp:effectExtent l="0" t="0" r="0" b="0"/>
            <wp:docPr id="15" name="Рисунок 15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телефонный номер для передачи голосовой информации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692571E" wp14:editId="0724D94B">
            <wp:extent cx="274320" cy="274320"/>
            <wp:effectExtent l="0" t="0" r="0" b="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510619">
        <w:rPr>
          <w:rFonts w:ascii="Times New Roman" w:hAnsi="Times New Roman" w:cs="Times New Roman"/>
          <w:sz w:val="28"/>
          <w:szCs w:val="28"/>
        </w:rPr>
        <w:t>, но не более 10 руб. за 1 мин.;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5B571DD" wp14:editId="0CDE0EB8">
            <wp:extent cx="365760" cy="274320"/>
            <wp:effectExtent l="0" t="0" r="0" b="0"/>
            <wp:docPr id="13" name="Рисунок 13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0042500" wp14:editId="6A0C6F2D">
            <wp:extent cx="365760" cy="274320"/>
            <wp:effectExtent l="0" t="0" r="0" b="0"/>
            <wp:docPr id="12" name="Рисунок 12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международных телефонных соединений, с j-м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рифом в соответствии с Таблицей № 4;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18BA7A8" wp14:editId="05AB9C25">
            <wp:extent cx="274320" cy="274320"/>
            <wp:effectExtent l="0" t="0" r="0" b="0"/>
            <wp:docPr id="11" name="Рисунок 11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номер для передачи голосовой информации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091E3AC" wp14:editId="67D81227">
            <wp:extent cx="274320" cy="274320"/>
            <wp:effectExtent l="0" t="0" r="0" b="0"/>
            <wp:docPr id="10" name="Рисунок 10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510619">
        <w:rPr>
          <w:rFonts w:ascii="Times New Roman" w:hAnsi="Times New Roman" w:cs="Times New Roman"/>
          <w:sz w:val="28"/>
          <w:szCs w:val="28"/>
        </w:rPr>
        <w:t>тарифу, но не более тарифа на услуги общедоступной электр</w:t>
      </w:r>
      <w:r w:rsidRPr="00510619">
        <w:rPr>
          <w:rFonts w:ascii="Times New Roman" w:hAnsi="Times New Roman" w:cs="Times New Roman"/>
          <w:sz w:val="28"/>
          <w:szCs w:val="28"/>
        </w:rPr>
        <w:t>о</w:t>
      </w:r>
      <w:r w:rsidRPr="00510619">
        <w:rPr>
          <w:rFonts w:ascii="Times New Roman" w:hAnsi="Times New Roman" w:cs="Times New Roman"/>
          <w:sz w:val="28"/>
          <w:szCs w:val="28"/>
        </w:rPr>
        <w:t>связи ПАО «Ростелеком»;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4A99996" wp14:editId="6975EA3A">
            <wp:extent cx="365760" cy="274320"/>
            <wp:effectExtent l="0" t="0" r="0" b="0"/>
            <wp:docPr id="9" name="Рисунок 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4.</w:t>
      </w:r>
    </w:p>
    <w:p w:rsidR="00FB12BD" w:rsidRPr="0022578D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2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1276"/>
        <w:gridCol w:w="1701"/>
      </w:tblGrid>
      <w:tr w:rsidR="00FB12BD" w:rsidRPr="0022578D" w:rsidTr="00FB12BD">
        <w:trPr>
          <w:trHeight w:val="459"/>
        </w:trPr>
        <w:tc>
          <w:tcPr>
            <w:tcW w:w="534" w:type="dxa"/>
          </w:tcPr>
          <w:p w:rsidR="00FB12BD" w:rsidRPr="0022578D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Кол-во аб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нентских ном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ров пользов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нечного) об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Кол-во 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Кол-во 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сяцев</w:t>
            </w:r>
          </w:p>
        </w:tc>
      </w:tr>
      <w:tr w:rsidR="00FB12BD" w:rsidRPr="0022578D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Финансовое управление</w:t>
            </w:r>
          </w:p>
        </w:tc>
      </w:tr>
      <w:tr w:rsidR="00FB12BD" w:rsidRPr="0022578D" w:rsidTr="00FB12BD">
        <w:tc>
          <w:tcPr>
            <w:tcW w:w="534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B12BD" w:rsidRPr="0022578D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  <w:tc>
          <w:tcPr>
            <w:tcW w:w="1701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F11B6" w:rsidTr="00FB12BD">
        <w:tc>
          <w:tcPr>
            <w:tcW w:w="9464" w:type="dxa"/>
            <w:gridSpan w:val="5"/>
          </w:tcPr>
          <w:p w:rsidR="00FB12BD" w:rsidRPr="00631770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5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12BD" w:rsidRPr="00875FF6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3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234"/>
        <w:gridCol w:w="1276"/>
        <w:gridCol w:w="1701"/>
      </w:tblGrid>
      <w:tr w:rsidR="00FB12BD" w:rsidRPr="00875FF6" w:rsidTr="00FB12BD">
        <w:trPr>
          <w:trHeight w:val="459"/>
        </w:trPr>
        <w:tc>
          <w:tcPr>
            <w:tcW w:w="594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rPr>
          <w:trHeight w:val="369"/>
        </w:trPr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rPr>
          <w:trHeight w:val="369"/>
        </w:trPr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b/>
          <w:szCs w:val="22"/>
        </w:rPr>
      </w:pPr>
      <w:r w:rsidRPr="00875FF6">
        <w:rPr>
          <w:rFonts w:ascii="Times New Roman" w:hAnsi="Times New Roman" w:cs="Times New Roman"/>
          <w:szCs w:val="22"/>
        </w:rPr>
        <w:t>Таблица № 4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275"/>
        <w:gridCol w:w="1418"/>
      </w:tblGrid>
      <w:tr w:rsidR="00FB12BD" w:rsidRPr="00875FF6" w:rsidTr="00FB12BD">
        <w:trPr>
          <w:trHeight w:val="459"/>
        </w:trPr>
        <w:tc>
          <w:tcPr>
            <w:tcW w:w="675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c>
          <w:tcPr>
            <w:tcW w:w="9464" w:type="dxa"/>
            <w:gridSpan w:val="5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1.3. Затраты на оплату услуг подвижной связи</w:t>
      </w: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0B4E91" wp14:editId="26D1C6C7">
            <wp:extent cx="285750" cy="247650"/>
            <wp:effectExtent l="0" t="0" r="0" b="0"/>
            <wp:docPr id="39" name="Рисунок 3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11D4AB" wp14:editId="6D187F75">
            <wp:extent cx="2057400" cy="476250"/>
            <wp:effectExtent l="0" t="0" r="0" b="0"/>
            <wp:docPr id="38" name="Рисунок 3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82576" wp14:editId="5A51F1EA">
            <wp:extent cx="352425" cy="247650"/>
            <wp:effectExtent l="0" t="0" r="9525" b="0"/>
            <wp:docPr id="37" name="Рисунок 3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нентской станции) в соответствии с Таблицей № 5;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C385C" wp14:editId="1A0AEF0D">
            <wp:extent cx="314325" cy="247650"/>
            <wp:effectExtent l="0" t="0" r="9525" b="0"/>
            <wp:docPr id="36" name="Рисунок 3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FB12BD" w:rsidRPr="00875FF6" w:rsidRDefault="00FB12BD" w:rsidP="00FB12B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- количество месяцев предоставления услуги подвижной связи в соответствии с Таблицей № 5.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5</w:t>
      </w:r>
    </w:p>
    <w:tbl>
      <w:tblPr>
        <w:tblStyle w:val="a4"/>
        <w:tblW w:w="9563" w:type="dxa"/>
        <w:tblLayout w:type="fixed"/>
        <w:tblLook w:val="04A0" w:firstRow="1" w:lastRow="0" w:firstColumn="1" w:lastColumn="0" w:noHBand="0" w:noVBand="1"/>
      </w:tblPr>
      <w:tblGrid>
        <w:gridCol w:w="486"/>
        <w:gridCol w:w="3337"/>
        <w:gridCol w:w="1814"/>
        <w:gridCol w:w="1275"/>
        <w:gridCol w:w="1701"/>
        <w:gridCol w:w="950"/>
      </w:tblGrid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7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нентских 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меров польз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вательского (оконечного) оборудования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услуги подви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связи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Главная группа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338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подвижной связи</w:t>
            </w:r>
          </w:p>
        </w:tc>
        <w:tc>
          <w:tcPr>
            <w:tcW w:w="181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Прочие 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ботники</w:t>
            </w:r>
          </w:p>
        </w:tc>
        <w:tc>
          <w:tcPr>
            <w:tcW w:w="95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</w:tbl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1.4. Затраты на </w:t>
      </w:r>
      <w:r w:rsidRPr="00875FF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сеть «Инте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нет» (далее – сеть «Интернет») и услуги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B14574" wp14:editId="68C26E19">
            <wp:extent cx="200025" cy="247650"/>
            <wp:effectExtent l="0" t="0" r="9525" b="0"/>
            <wp:docPr id="34" name="Рисунок 34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10209F" wp14:editId="16C04E21">
            <wp:extent cx="1724025" cy="476250"/>
            <wp:effectExtent l="0" t="0" r="9525" b="0"/>
            <wp:docPr id="33" name="Рисунок 33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934107" wp14:editId="31328302">
            <wp:extent cx="285750" cy="247650"/>
            <wp:effectExtent l="0" t="0" r="0" b="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пускной способностью в соответствии с Таблицей № 6;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3AFD5F" wp14:editId="1416CB81">
            <wp:extent cx="238125" cy="247650"/>
            <wp:effectExtent l="0" t="0" r="9525" b="0"/>
            <wp:docPr id="31" name="Рисунок 31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Таблицей № 6;</w:t>
      </w:r>
    </w:p>
    <w:p w:rsidR="00FB12BD" w:rsidRPr="00875FF6" w:rsidRDefault="00FB12BD" w:rsidP="00FB12B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75FF6">
        <w:rPr>
          <w:rFonts w:ascii="Times New Roman" w:eastAsia="Times New Roman" w:hAnsi="Times New Roman" w:cs="Times New Roman"/>
          <w:sz w:val="24"/>
          <w:szCs w:val="28"/>
          <w:vertAlign w:val="subscript"/>
          <w:lang w:val="en-US"/>
        </w:rPr>
        <w:t>i</w:t>
      </w:r>
      <w:r w:rsidRPr="00875FF6">
        <w:rPr>
          <w:rFonts w:ascii="Times New Roman" w:eastAsia="Times New Roman" w:hAnsi="Times New Roman" w:cs="Times New Roman"/>
          <w:sz w:val="24"/>
          <w:szCs w:val="28"/>
          <w:vertAlign w:val="subscript"/>
        </w:rPr>
        <w:t>и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нет» с i-й пропускной способностью в соответствии с Таблицей № 6.</w:t>
      </w:r>
      <w:proofErr w:type="gramEnd"/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6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6"/>
        <w:gridCol w:w="3591"/>
        <w:gridCol w:w="2551"/>
        <w:gridCol w:w="1560"/>
        <w:gridCol w:w="1276"/>
      </w:tblGrid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1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кан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 передачи да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сети «Инте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месячная цена аре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ды канала передачи,</w:t>
            </w:r>
          </w:p>
          <w:p w:rsidR="00FB12BD" w:rsidRPr="00875FF6" w:rsidRDefault="00FB12BD" w:rsidP="00FB12BD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мальное к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ол-во месяцев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 не менее 50 Мб/</w:t>
            </w:r>
            <w:proofErr w:type="gramStart"/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16 500,00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передаче данных по беспроводным телеко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муникационным сетям</w:t>
            </w:r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широкополо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доступу к информ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ционно-коммуникационной сети Интернет по беспр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водным сетям</w:t>
            </w:r>
          </w:p>
        </w:tc>
        <w:tc>
          <w:tcPr>
            <w:tcW w:w="255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9464" w:type="dxa"/>
            <w:gridSpan w:val="5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 не менее 50 Мб/</w:t>
            </w:r>
            <w:proofErr w:type="gramStart"/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передаче данных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беспроводным телеко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муникационным сетям</w:t>
            </w:r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широкополо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доступу к информ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ционно-коммуникационной сети Интернет по беспр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водным сетям</w:t>
            </w:r>
          </w:p>
        </w:tc>
        <w:tc>
          <w:tcPr>
            <w:tcW w:w="255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</w:tbl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1.5. Затраты на оплату иных услуг связи в сфере информационно-коммуникационных технологий</w:t>
      </w: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070679" wp14:editId="0B901FE9">
            <wp:extent cx="238125" cy="266700"/>
            <wp:effectExtent l="0" t="0" r="9525" b="0"/>
            <wp:docPr id="7" name="Рисунок 7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C6607B" wp14:editId="007011D3">
            <wp:extent cx="895350" cy="476250"/>
            <wp:effectExtent l="0" t="0" r="0" b="0"/>
            <wp:docPr id="6" name="Рисунок 6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25D43E" wp14:editId="294C3181">
            <wp:extent cx="314325" cy="266700"/>
            <wp:effectExtent l="0" t="0" r="9525" b="0"/>
            <wp:docPr id="52" name="Рисунок 52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2. Затраты на содержание имущества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1" w:name="P216"/>
      <w:bookmarkEnd w:id="1"/>
      <w:r w:rsidRPr="00875FF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28"/>
        </w:rPr>
        <w:t>рвт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CCB74" wp14:editId="42D5D644">
            <wp:extent cx="1288415" cy="469265"/>
            <wp:effectExtent l="0" t="0" r="6985" b="698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год, но не более 14 000,00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5F55B" wp14:editId="351278F4">
            <wp:extent cx="1654175" cy="596265"/>
            <wp:effectExtent l="0" t="0" r="317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информации;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год, но не более 25 000,00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системы телефонной связи (автоматизированных 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телефонных станций)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0A983" wp14:editId="5843E659">
            <wp:extent cx="1598295" cy="596265"/>
            <wp:effectExtent l="0" t="0" r="1905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25 000,00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A9F31" wp14:editId="0899E55C">
            <wp:extent cx="1637665" cy="596265"/>
            <wp:effectExtent l="0" t="0" r="63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25 000,00 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EEC9F" wp14:editId="44D87870">
            <wp:extent cx="1654175" cy="596265"/>
            <wp:effectExtent l="0" t="0" r="317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4 500,00  рублей.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2.6.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)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706900C" wp14:editId="01D116DF">
            <wp:extent cx="314325" cy="266700"/>
            <wp:effectExtent l="0" t="0" r="0" b="0"/>
            <wp:docPr id="500" name="Рисунок 500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07A2DA41" wp14:editId="0D9B9202">
            <wp:extent cx="1562100" cy="476250"/>
            <wp:effectExtent l="0" t="0" r="0" b="0"/>
            <wp:docPr id="499" name="Рисунок 499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5FF6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19EF4D2" wp14:editId="0A22E559">
            <wp:extent cx="390525" cy="266700"/>
            <wp:effectExtent l="0" t="0" r="0" b="0"/>
            <wp:docPr id="498" name="Рисунок 498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 xml:space="preserve">пировальных аппаратов (оргтехники) 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в соответствии с</w:t>
      </w:r>
      <w:proofErr w:type="gramStart"/>
      <w:r w:rsidRPr="00875FF6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 w:rsidRPr="00875FF6">
        <w:fldChar w:fldCharType="begin"/>
      </w:r>
      <w:r w:rsidRPr="00875FF6">
        <w:instrText xml:space="preserve"> HYPERLINK "garantF1://70672754.111000" </w:instrText>
      </w:r>
      <w:r w:rsidRPr="00875FF6">
        <w:fldChar w:fldCharType="separate"/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аблицей № 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875FF6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Pr="00875FF6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5008246" wp14:editId="5F92A4E6">
            <wp:extent cx="352425" cy="266700"/>
            <wp:effectExtent l="0" t="0" r="0" b="0"/>
            <wp:docPr id="497" name="Рисунок 49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</w:t>
      </w:r>
      <w:hyperlink r:id="rId47" w:history="1">
        <w:r w:rsidRPr="00875FF6">
          <w:rPr>
            <w:rFonts w:ascii="Times New Roman" w:eastAsiaTheme="minorEastAsia" w:hAnsi="Times New Roman" w:cs="Times New Roman"/>
            <w:sz w:val="28"/>
            <w:szCs w:val="28"/>
          </w:rPr>
          <w:t>Таблицей № </w:t>
        </w:r>
      </w:hyperlink>
      <w:r w:rsidRPr="00875FF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875FF6">
        <w:rPr>
          <w:rFonts w:ascii="Times New Roman" w:hAnsi="Times New Roman" w:cs="Times New Roman"/>
          <w:sz w:val="28"/>
          <w:szCs w:val="28"/>
        </w:rPr>
        <w:t>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Количество принтеров, многофункциональных устройств и копировал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ных аппаратов (оргтехн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ки),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875FF6">
              <w:rPr>
                <w:rFonts w:ascii="Times New Roman" w:hAnsi="Times New Roman"/>
                <w:sz w:val="28"/>
                <w:szCs w:val="28"/>
              </w:rPr>
              <w:t>регламен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875FF6">
              <w:rPr>
                <w:rFonts w:ascii="Times New Roman" w:hAnsi="Times New Roman"/>
                <w:sz w:val="28"/>
                <w:szCs w:val="28"/>
              </w:rPr>
              <w:t xml:space="preserve">-профилактического ремонта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i-х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принтеров, многофункциональных устройств и копировал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ных аппаратов (оргтехники) в год,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  <w:tr w:rsidR="00FB12BD" w:rsidRPr="00875FF6" w:rsidTr="00FB12B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 Затраты на приобретение прочих работ и услуг, не относящиеся к з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тратам на услуги связи, аренду каналов передачи данных 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содержание имущества 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3.1. Затраты на оплату услуг по сопровождению справочно-правовых с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стем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46E18DE" wp14:editId="7EBCD775">
            <wp:extent cx="1224280" cy="59626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 согласно тарифам, действующим по состоянию на 01 июля текущего финансового г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да.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3.2.Затраты на оплату услуг по сопровождению и приобретению иного программного обеспечения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D5D0F70" wp14:editId="162608B7">
            <wp:extent cx="295275" cy="247650"/>
            <wp:effectExtent l="0" t="0" r="0" b="0"/>
            <wp:docPr id="520" name="Рисунок 5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61506391" wp14:editId="64088C90">
            <wp:extent cx="1743075" cy="485775"/>
            <wp:effectExtent l="0" t="0" r="0" b="0"/>
            <wp:docPr id="521" name="Рисунок 521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4F7804" wp14:editId="2ABC18A2">
            <wp:extent cx="381000" cy="266700"/>
            <wp:effectExtent l="0" t="0" r="0" b="0"/>
            <wp:docPr id="522" name="Рисунок 522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цена сопровождения g-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иного программного обеспечения, за исключением справочно-правовых систем, в соответствии с</w:t>
      </w:r>
      <w:proofErr w:type="gramStart"/>
      <w:r w:rsidRPr="00875FF6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75FF6">
        <w:fldChar w:fldCharType="begin"/>
      </w:r>
      <w:r w:rsidRPr="00875FF6">
        <w:instrText xml:space="preserve"> HYPERLINK "garantF1://70672754.111000" </w:instrText>
      </w:r>
      <w:r w:rsidRPr="00875FF6">
        <w:fldChar w:fldCharType="separate"/>
      </w:r>
      <w:r w:rsidRPr="00875FF6">
        <w:rPr>
          <w:rFonts w:ascii="Times New Roman" w:hAnsi="Times New Roman"/>
          <w:sz w:val="28"/>
          <w:szCs w:val="28"/>
        </w:rPr>
        <w:t>аблицей № 8</w:t>
      </w:r>
      <w:r w:rsidRPr="00875FF6">
        <w:rPr>
          <w:rFonts w:ascii="Times New Roman" w:hAnsi="Times New Roman"/>
          <w:sz w:val="28"/>
          <w:szCs w:val="28"/>
        </w:rPr>
        <w:fldChar w:fldCharType="end"/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4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48BA6A4C" wp14:editId="328CD029">
            <wp:extent cx="352425" cy="266700"/>
            <wp:effectExtent l="0" t="0" r="0" b="0"/>
            <wp:docPr id="523" name="Рисунок 523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справочно-правовых систем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8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3"/>
        <w:gridCol w:w="1701"/>
        <w:gridCol w:w="1560"/>
        <w:gridCol w:w="1701"/>
        <w:gridCol w:w="1276"/>
        <w:gridCol w:w="1559"/>
        <w:gridCol w:w="1134"/>
      </w:tblGrid>
      <w:tr w:rsidR="00FB12BD" w:rsidRPr="00875FF6" w:rsidTr="00FB12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сопр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стых (н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исключ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тельных) лицензий,</w:t>
            </w:r>
          </w:p>
          <w:p w:rsidR="00FB12BD" w:rsidRPr="00875FF6" w:rsidRDefault="00FB12BD" w:rsidP="00FB12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провожд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ния на ед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ницу,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Срок испол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зования, год</w:t>
            </w:r>
          </w:p>
        </w:tc>
      </w:tr>
      <w:tr w:rsidR="00FB12BD" w:rsidRPr="00875FF6" w:rsidTr="00FB12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информац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онно-технолог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ческое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провождение программн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го продукта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 лицензию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Услуги по консультац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онному 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служиванию ПП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учрежд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4CC0965B" wp14:editId="1354FA9A">
            <wp:extent cx="247650" cy="247650"/>
            <wp:effectExtent l="0" t="0" r="0" b="0"/>
            <wp:docPr id="46" name="Рисунок 4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749B1E6" wp14:editId="213A9149">
            <wp:extent cx="1400175" cy="476250"/>
            <wp:effectExtent l="0" t="0" r="0" b="0"/>
            <wp:docPr id="45" name="Рисунок 45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50256817" wp14:editId="461708A8">
            <wp:extent cx="333375" cy="247650"/>
            <wp:effectExtent l="0" t="0" r="0" b="0"/>
            <wp:docPr id="44" name="Рисунок 44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количество приобретаемых простых (неисключительных) лице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зий на использование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 в соответствии с </w:t>
      </w:r>
      <w:hyperlink r:id="rId56" w:history="1">
        <w:r w:rsidRPr="00875FF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FB12BD" w:rsidRPr="00875FF6" w:rsidRDefault="00FB12BD" w:rsidP="00FB12BD">
      <w:pPr>
        <w:pStyle w:val="ConsPlusNormal"/>
        <w:ind w:firstLine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Start"/>
      <w:r w:rsidRPr="00875FF6">
        <w:rPr>
          <w:rFonts w:ascii="Times New Roman" w:eastAsiaTheme="minorHAnsi" w:hAnsi="Times New Roman" w:cstheme="minorBidi"/>
          <w:sz w:val="16"/>
          <w:szCs w:val="16"/>
          <w:lang w:val="en-US" w:eastAsia="en-US"/>
        </w:rPr>
        <w:t>i</w:t>
      </w:r>
      <w:proofErr w:type="gram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нп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       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- цена единицы простой (неисключительной) лицензии на испол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ь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зование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информации, определя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мая в соответствии с </w:t>
      </w:r>
      <w:hyperlink r:id="rId57" w:history="1">
        <w:r w:rsidRPr="00875FF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B12BD" w:rsidRPr="00875FF6" w:rsidRDefault="00FB12BD" w:rsidP="00FB12BD">
      <w:pPr>
        <w:pStyle w:val="ConsPlusNormal"/>
        <w:ind w:left="720"/>
        <w:jc w:val="right"/>
        <w:rPr>
          <w:rFonts w:ascii="Times New Roman" w:eastAsiaTheme="minorHAnsi" w:hAnsi="Times New Roman" w:cstheme="minorBidi"/>
          <w:szCs w:val="22"/>
          <w:lang w:eastAsia="en-US"/>
        </w:rPr>
      </w:pPr>
      <w:r w:rsidRPr="00875FF6">
        <w:rPr>
          <w:rFonts w:ascii="Times New Roman" w:eastAsiaTheme="minorHAnsi" w:hAnsi="Times New Roman" w:cstheme="minorBidi"/>
          <w:szCs w:val="22"/>
          <w:lang w:eastAsia="en-US"/>
        </w:rPr>
        <w:t>Таблица № 9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3156"/>
        <w:gridCol w:w="3968"/>
      </w:tblGrid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граммного обесп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чения по защите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приобрет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емых простых (неи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ключительных) лице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зий на использование программного обесп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чения по защите 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Цена единицы простой (неи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ключительной) лицензии на использование программного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по защите 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формации,</w:t>
            </w:r>
          </w:p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Операционная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стема 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20</w:t>
            </w:r>
            <w:r w:rsidRPr="00875FF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-108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Офисные прилож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ния 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26</w:t>
            </w:r>
            <w:r w:rsidRPr="00875FF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Программное обеспечение по защите информ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ции (не более 50 рабочих мест)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240 000,00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может 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личаться от приведенного в зависимости от решаемых административных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875FF6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3.3.Затраты на оплату работ по утилизации информационно-коммуникационного оборудования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2B64F5C" wp14:editId="470F497C">
            <wp:extent cx="1423035" cy="596265"/>
            <wp:effectExtent l="0" t="0" r="571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оборудования, подлежащего утилизации в соответствии с Таблицей № 10;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утилизации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дования определяемая согласно Таблице № 10.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10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B12BD" w:rsidRPr="00875FF6" w:rsidTr="00FB12BD">
        <w:trPr>
          <w:trHeight w:val="1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FB12BD" w:rsidRPr="00875FF6" w:rsidTr="00FB12BD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Казенное учреждение</w:t>
            </w:r>
          </w:p>
        </w:tc>
      </w:tr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140F5F" w:rsidRDefault="00140F5F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40F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sz w:val="28"/>
          <w:szCs w:val="28"/>
        </w:rPr>
        <w:t>4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Затраты на приобретение основных средств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4.1. Затраты на приобретение персональных электронно-вычислительных машин (далее - рабочих станций) (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=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(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 – 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х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рабочих станций;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рабочих станций;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приобретения 1 рабочей станции, определяемая в соотве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11.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875FF6">
        <w:rPr>
          <w:rFonts w:ascii="Times New Roman" w:hAnsi="Times New Roman"/>
        </w:rPr>
        <w:t>Таблица № 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sub_3001"/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Рабочая ста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1 ко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плекта в расчете на одного рабо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120 000,00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ностей 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Предельное количество рабочих станций (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определяется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5FF6">
        <w:rPr>
          <w:rFonts w:ascii="Times New Roman" w:hAnsi="Times New Roman"/>
          <w:sz w:val="16"/>
          <w:szCs w:val="16"/>
        </w:rPr>
        <w:t>рст</w:t>
      </w:r>
      <w:proofErr w:type="spellEnd"/>
      <w:r w:rsidRPr="00875FF6">
        <w:rPr>
          <w:rFonts w:ascii="Times New Roman" w:hAnsi="Times New Roman"/>
          <w:sz w:val="16"/>
          <w:szCs w:val="16"/>
        </w:rPr>
        <w:t xml:space="preserve"> предел </w:t>
      </w:r>
      <w:r w:rsidRPr="00875FF6">
        <w:rPr>
          <w:rFonts w:ascii="Times New Roman" w:hAnsi="Times New Roman"/>
          <w:sz w:val="28"/>
          <w:szCs w:val="28"/>
        </w:rPr>
        <w:t>= Ч оп х 1</w:t>
      </w:r>
      <w:proofErr w:type="gramStart"/>
      <w:r w:rsidRPr="00875FF6">
        <w:rPr>
          <w:rFonts w:ascii="Times New Roman" w:hAnsi="Times New Roman"/>
          <w:sz w:val="28"/>
          <w:szCs w:val="28"/>
        </w:rPr>
        <w:t>,5</w:t>
      </w:r>
      <w:proofErr w:type="gramEnd"/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4.2. 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761E3F48" wp14:editId="016E9EAD">
            <wp:extent cx="247650" cy="247650"/>
            <wp:effectExtent l="0" t="0" r="0" b="0"/>
            <wp:docPr id="532" name="Рисунок 532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61756369" wp14:editId="6F738C0B">
            <wp:extent cx="2762250" cy="476250"/>
            <wp:effectExtent l="0" t="0" r="0" b="0"/>
            <wp:docPr id="531" name="Рисунок 531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B3126EF" wp14:editId="47AF706C">
            <wp:extent cx="590550" cy="266700"/>
            <wp:effectExtent l="0" t="0" r="0" b="0"/>
            <wp:docPr id="530" name="Рисунок 530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устройства, копировального аппарата и иной оргтехники в соотве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12;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21444C61" wp14:editId="5432F09E">
            <wp:extent cx="561975" cy="266700"/>
            <wp:effectExtent l="0" t="0" r="0" b="0"/>
            <wp:docPr id="529" name="Рисунок 52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устройства, копировального аппарата и иной оргтехники;</w:t>
      </w:r>
    </w:p>
    <w:p w:rsidR="00FB12BD" w:rsidRPr="00875FF6" w:rsidRDefault="00FB12BD" w:rsidP="00FB12BD">
      <w:pPr>
        <w:pStyle w:val="ConsPlusNormal"/>
        <w:numPr>
          <w:ilvl w:val="0"/>
          <w:numId w:val="6"/>
        </w:numPr>
        <w:tabs>
          <w:tab w:val="num" w:pos="0"/>
        </w:tabs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- цена 1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многофункционального устройства, копировального аппарата и иной оргтехники в соответствии с Таблицей № 12.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Принтер с функцией че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но-белой печ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го работника, но не менее 1 ед.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130 000,00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100 000,00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Многофункц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ональное устройство (МФУ)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ко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плекта на одного работника, но не менее 1 ед.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Многофункци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нальное устро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ство (МФУ) формат А3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Роутер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Коммутатор простой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12BD" w:rsidRPr="00875FF6" w:rsidRDefault="00FB12BD" w:rsidP="00FB1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12BD" w:rsidRPr="00875FF6" w:rsidRDefault="00FB12BD" w:rsidP="00FB12BD">
      <w:pPr>
        <w:pStyle w:val="ConsPlusNormal"/>
        <w:ind w:firstLine="709"/>
        <w:jc w:val="both"/>
        <w:rPr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многофункциональных устройств, копировальных аппаратов и иной оргтехники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сти от решаемых административных задач, при этом оплата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гофункциональных устройств, копировальных аппаратов и иной оргтехники </w:t>
      </w:r>
      <w:r w:rsidRPr="00875FF6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3" w:name="P302"/>
      <w:bookmarkEnd w:id="3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4.3. Затраты на приобретение средств подвижной связи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63B91C5" wp14:editId="2653F7CD">
            <wp:extent cx="381000" cy="266700"/>
            <wp:effectExtent l="0" t="0" r="0" b="0"/>
            <wp:docPr id="527" name="Рисунок 527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ляются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планируемое к приобретению количество средств подвижной св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зи в 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соответствии  с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Таблицей № 13;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стоимость 1 средства подвижной связи в соответствии с Таблицей № 13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rPr>
          <w:trHeight w:val="162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Телефон 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ницы на одного работника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4.4. Затраты на приобретение планшетных компьютеров, таких как н</w:t>
      </w:r>
      <w:r w:rsidRPr="00875FF6">
        <w:rPr>
          <w:rFonts w:ascii="Times New Roman" w:hAnsi="Times New Roman"/>
          <w:sz w:val="28"/>
          <w:szCs w:val="28"/>
        </w:rPr>
        <w:t>о</w:t>
      </w:r>
      <w:r w:rsidRPr="00875FF6">
        <w:rPr>
          <w:rFonts w:ascii="Times New Roman" w:hAnsi="Times New Roman"/>
          <w:sz w:val="28"/>
          <w:szCs w:val="28"/>
        </w:rPr>
        <w:t>утбуки, планшетные компьютеры, карманные компьютеры и др., определ</w:t>
      </w:r>
      <w:r w:rsidRPr="00875FF6">
        <w:rPr>
          <w:rFonts w:ascii="Times New Roman" w:hAnsi="Times New Roman"/>
          <w:sz w:val="28"/>
          <w:szCs w:val="28"/>
        </w:rPr>
        <w:t>я</w:t>
      </w:r>
      <w:r w:rsidRPr="00875FF6">
        <w:rPr>
          <w:rFonts w:ascii="Times New Roman" w:hAnsi="Times New Roman"/>
          <w:sz w:val="28"/>
          <w:szCs w:val="28"/>
        </w:rPr>
        <w:t xml:space="preserve">ются </w:t>
      </w:r>
      <w:r w:rsidRPr="00875FF6">
        <w:rPr>
          <w:rFonts w:ascii="Times New Roman" w:hAnsi="Times New Roman" w:cs="Times New Roman"/>
          <w:sz w:val="28"/>
          <w:szCs w:val="28"/>
        </w:rPr>
        <w:t>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5539693" wp14:editId="52C47365">
            <wp:extent cx="1868805" cy="59626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875FF6">
        <w:rPr>
          <w:rFonts w:ascii="Times New Roman" w:hAnsi="Times New Roman"/>
          <w:sz w:val="28"/>
          <w:szCs w:val="28"/>
        </w:rPr>
        <w:t>Таблицей № 14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</w:t>
      </w:r>
      <w:r w:rsidRPr="00875FF6">
        <w:rPr>
          <w:rFonts w:ascii="Times New Roman" w:hAnsi="Times New Roman"/>
          <w:sz w:val="28"/>
          <w:szCs w:val="28"/>
        </w:rPr>
        <w:t>Таблицей № 14</w:t>
      </w:r>
      <w:r w:rsidRPr="00875FF6">
        <w:rPr>
          <w:rFonts w:ascii="Times New Roman" w:hAnsi="Times New Roman" w:cs="Times New Roman"/>
          <w:sz w:val="28"/>
          <w:szCs w:val="28"/>
        </w:rPr>
        <w:t>.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ind w:left="525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14</w:t>
      </w:r>
    </w:p>
    <w:tbl>
      <w:tblPr>
        <w:tblStyle w:val="a4"/>
        <w:tblW w:w="9492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119"/>
        <w:gridCol w:w="1814"/>
        <w:gridCol w:w="1592"/>
        <w:gridCol w:w="1914"/>
        <w:gridCol w:w="236"/>
      </w:tblGrid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ind w:right="-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компьютера порт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тивного массой не б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75FF6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FB12BD" w:rsidRPr="00875FF6" w:rsidRDefault="00FB12BD" w:rsidP="00FB12BD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FB12BD" w:rsidRPr="00875FF6" w:rsidRDefault="00FB12BD" w:rsidP="00FB12B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B12BD" w:rsidRPr="00875FF6" w:rsidRDefault="00FB12BD" w:rsidP="00FB12BD">
      <w:pPr>
        <w:pStyle w:val="a3"/>
        <w:tabs>
          <w:tab w:val="left" w:pos="0"/>
        </w:tabs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4.5. Затраты на приобретение магнитных и оптических носителей и</w:t>
      </w:r>
      <w:r w:rsidRPr="00875FF6">
        <w:rPr>
          <w:rFonts w:ascii="Times New Roman" w:hAnsi="Times New Roman"/>
          <w:sz w:val="28"/>
          <w:szCs w:val="28"/>
        </w:rPr>
        <w:t>н</w:t>
      </w:r>
      <w:r w:rsidRPr="00875FF6">
        <w:rPr>
          <w:rFonts w:ascii="Times New Roman" w:hAnsi="Times New Roman"/>
          <w:sz w:val="28"/>
          <w:szCs w:val="28"/>
        </w:rPr>
        <w:t>формации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) определяются по </w:t>
      </w:r>
      <w:hyperlink w:anchor="sub_11641" w:history="1">
        <w:r w:rsidRPr="00875FF6">
          <w:rPr>
            <w:rFonts w:ascii="Times New Roman" w:hAnsi="Times New Roman"/>
            <w:sz w:val="28"/>
            <w:szCs w:val="28"/>
          </w:rPr>
          <w:t>формуле</w:t>
        </w:r>
      </w:hyperlink>
      <w:r w:rsidRPr="00875FF6">
        <w:rPr>
          <w:rFonts w:ascii="Times New Roman" w:hAnsi="Times New Roman"/>
          <w:sz w:val="28"/>
          <w:szCs w:val="28"/>
        </w:rPr>
        <w:t>: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875FF6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          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" w:name="sub_11641"/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= ∑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/>
          <w:sz w:val="28"/>
          <w:szCs w:val="28"/>
        </w:rPr>
        <w:t>х</w:t>
      </w:r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, </w:t>
      </w:r>
      <w:bookmarkEnd w:id="4"/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875FF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875FF6">
        <w:rPr>
          <w:rFonts w:ascii="Times New Roman" w:hAnsi="Times New Roman" w:cs="Times New Roman"/>
          <w:sz w:val="28"/>
          <w:szCs w:val="28"/>
          <w:vertAlign w:val="superscript"/>
        </w:rPr>
        <w:t>=1</w:t>
      </w:r>
      <w:r w:rsidRPr="00875F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5FF6">
        <w:rPr>
          <w:rFonts w:ascii="Times New Roman" w:hAnsi="Times New Roman"/>
          <w:sz w:val="28"/>
          <w:szCs w:val="28"/>
        </w:rPr>
        <w:t>-  количество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носителя информации в соответствии с Таблицей № 15;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- цена одной единицы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носителя информации в соответствии  с Таблицей № 15.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722"/>
        <w:gridCol w:w="1701"/>
        <w:gridCol w:w="1956"/>
        <w:gridCol w:w="2297"/>
      </w:tblGrid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приобрет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3001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800,00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3002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6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тель 32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1 500,00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тель 64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2 500,00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3003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11 000,00 руб.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чаться от приведенного в зависимости от решаемых административных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875FF6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  <w:proofErr w:type="gramEnd"/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5.Затраты на приобретение материальных запасов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5.1. Затраты на приобретение мониторов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1AD94B" wp14:editId="220F0E08">
            <wp:extent cx="318135" cy="246380"/>
            <wp:effectExtent l="0" t="0" r="5715" b="1270"/>
            <wp:docPr id="47" name="Рисунок 47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= 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Р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мониторов с учетом предельного количества в соответствии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16</w:t>
      </w:r>
      <w:r w:rsidRPr="00875F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одного монитора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16</w:t>
      </w:r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объект 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вода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FB12BD" w:rsidRPr="00875FF6" w:rsidRDefault="00FB12BD" w:rsidP="00FB12B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5.2. Затраты на приобретение системных блоков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627826" wp14:editId="47A83BEC">
            <wp:extent cx="238760" cy="246380"/>
            <wp:effectExtent l="0" t="0" r="8890" b="1270"/>
            <wp:docPr id="35" name="Рисунок 35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системных блоков с уч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том предельного количества в соответствии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17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одного системного блока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17</w:t>
      </w:r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ретения об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единица в ра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85 000,00</w:t>
            </w:r>
            <w:r w:rsidRPr="00875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sz w:val="28"/>
          <w:szCs w:val="28"/>
        </w:rPr>
        <w:t>5.3.Затраты на приобретение других запасных частей для вычислител</w:t>
      </w:r>
      <w:r w:rsidRPr="00875FF6">
        <w:rPr>
          <w:rFonts w:ascii="Times New Roman" w:hAnsi="Times New Roman" w:cs="Times New Roman"/>
          <w:iCs/>
          <w:sz w:val="28"/>
          <w:szCs w:val="28"/>
        </w:rPr>
        <w:t>ь</w:t>
      </w:r>
      <w:r w:rsidRPr="00875FF6">
        <w:rPr>
          <w:rFonts w:ascii="Times New Roman" w:hAnsi="Times New Roman" w:cs="Times New Roman"/>
          <w:iCs/>
          <w:sz w:val="28"/>
          <w:szCs w:val="28"/>
        </w:rPr>
        <w:t>ной техники (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З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noProof/>
          <w:position w:val="-33"/>
          <w:sz w:val="28"/>
          <w:szCs w:val="28"/>
          <w:lang w:eastAsia="ru-RU"/>
        </w:rPr>
        <w:drawing>
          <wp:inline distT="0" distB="0" distL="0" distR="0" wp14:anchorId="1ABD9528" wp14:editId="760FE4C3">
            <wp:extent cx="1637665" cy="596265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Q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 xml:space="preserve"> - планируемое к приобретению количество i-х запасных частей для вычислительной техники</w:t>
      </w:r>
      <w:r w:rsidRPr="00875FF6">
        <w:rPr>
          <w:rFonts w:ascii="Times New Roman" w:hAnsi="Times New Roman"/>
          <w:sz w:val="28"/>
          <w:szCs w:val="28"/>
        </w:rPr>
        <w:t xml:space="preserve"> в соответствии с Таблицей № 18</w:t>
      </w:r>
      <w:r w:rsidRPr="00875FF6">
        <w:rPr>
          <w:rFonts w:ascii="Times New Roman" w:hAnsi="Times New Roman" w:cs="Times New Roman"/>
          <w:iCs/>
          <w:sz w:val="28"/>
          <w:szCs w:val="28"/>
        </w:rPr>
        <w:t>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P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 xml:space="preserve"> - цена 1 единицы i-й запасной части для вычислительной техники</w:t>
      </w:r>
      <w:r w:rsidRPr="00875FF6">
        <w:rPr>
          <w:rFonts w:ascii="Times New Roman" w:hAnsi="Times New Roman"/>
          <w:sz w:val="28"/>
          <w:szCs w:val="28"/>
        </w:rPr>
        <w:t xml:space="preserve"> в соответствии с Таблицей № 18</w:t>
      </w:r>
      <w:r w:rsidRPr="00875FF6">
        <w:rPr>
          <w:rFonts w:ascii="Times New Roman" w:hAnsi="Times New Roman" w:cs="Times New Roman"/>
          <w:iCs/>
          <w:sz w:val="28"/>
          <w:szCs w:val="28"/>
        </w:rPr>
        <w:t>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75FF6">
        <w:rPr>
          <w:rFonts w:ascii="Times New Roman" w:hAnsi="Times New Roman" w:cs="Times New Roman"/>
        </w:rPr>
        <w:lastRenderedPageBreak/>
        <w:t>Таблица № 18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ла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9 000,00  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Жесткий диск для сетевого хранилища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 xml:space="preserve">расходных материалов для содержания </w:t>
      </w:r>
      <w:r w:rsidRPr="00875FF6">
        <w:rPr>
          <w:rFonts w:ascii="Times New Roman" w:hAnsi="Times New Roman" w:cs="Times New Roman"/>
          <w:iCs/>
          <w:sz w:val="28"/>
          <w:szCs w:val="28"/>
        </w:rPr>
        <w:t>для вычислительной техники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t xml:space="preserve">министративных задач, при этом оплата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</w:t>
      </w:r>
      <w:r w:rsidRPr="00875FF6">
        <w:rPr>
          <w:rFonts w:ascii="Times New Roman" w:hAnsi="Times New Roman"/>
          <w:sz w:val="28"/>
          <w:szCs w:val="28"/>
        </w:rPr>
        <w:t>а</w:t>
      </w:r>
      <w:r w:rsidRPr="00875FF6">
        <w:rPr>
          <w:rFonts w:ascii="Times New Roman" w:hAnsi="Times New Roman"/>
          <w:sz w:val="28"/>
          <w:szCs w:val="28"/>
        </w:rPr>
        <w:t xml:space="preserve">ния </w:t>
      </w:r>
      <w:r w:rsidRPr="00875FF6">
        <w:rPr>
          <w:rFonts w:ascii="Times New Roman" w:hAnsi="Times New Roman" w:cs="Times New Roman"/>
          <w:iCs/>
          <w:sz w:val="28"/>
          <w:szCs w:val="28"/>
        </w:rPr>
        <w:t>вычислительной техники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5.4.</w:t>
      </w:r>
      <w:r w:rsidRPr="00875FF6">
        <w:rPr>
          <w:rFonts w:ascii="Times New Roman" w:hAnsi="Times New Roman"/>
          <w:sz w:val="28"/>
          <w:szCs w:val="28"/>
        </w:rPr>
        <w:t xml:space="preserve"> Затраты на приобретение расходных материалов для содержания принтеров, многофункциональных устройств, копировальных аппаратов и иной оргтехники</w:t>
      </w:r>
      <w:proofErr w:type="gramStart"/>
      <w:r w:rsidRPr="00875FF6">
        <w:rPr>
          <w:rFonts w:ascii="Times New Roman" w:hAnsi="Times New Roman"/>
          <w:sz w:val="28"/>
          <w:szCs w:val="28"/>
        </w:rPr>
        <w:t xml:space="preserve"> (</w:t>
      </w: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AFF80F" wp14:editId="64CC3DB9">
            <wp:extent cx="247650" cy="266700"/>
            <wp:effectExtent l="0" t="0" r="0" b="0"/>
            <wp:docPr id="537" name="Рисунок 537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определяются </w:t>
      </w:r>
      <w:r w:rsidRPr="00875FF6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875FF6">
        <w:rPr>
          <w:rFonts w:ascii="Times New Roman" w:hAnsi="Times New Roman"/>
          <w:sz w:val="28"/>
          <w:szCs w:val="28"/>
        </w:rPr>
        <w:t>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698BD3" wp14:editId="102603B5">
            <wp:extent cx="1971675" cy="476250"/>
            <wp:effectExtent l="0" t="0" r="0" b="0"/>
            <wp:docPr id="536" name="Рисунок 536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B6921D" wp14:editId="4D102FB6">
            <wp:extent cx="333375" cy="266700"/>
            <wp:effectExtent l="0" t="0" r="0" b="0"/>
            <wp:docPr id="535" name="Рисунок 53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типа;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34AECB9" wp14:editId="1C687736">
            <wp:extent cx="352425" cy="266700"/>
            <wp:effectExtent l="0" t="0" r="0" b="0"/>
            <wp:docPr id="534" name="Рисунок 534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</w:t>
      </w:r>
      <w:r w:rsidRPr="00875FF6">
        <w:rPr>
          <w:rFonts w:ascii="Times New Roman" w:hAnsi="Times New Roman"/>
          <w:sz w:val="28"/>
          <w:szCs w:val="28"/>
        </w:rPr>
        <w:t>е</w:t>
      </w:r>
      <w:r w:rsidRPr="00875FF6">
        <w:rPr>
          <w:rFonts w:ascii="Times New Roman" w:hAnsi="Times New Roman"/>
          <w:sz w:val="28"/>
          <w:szCs w:val="28"/>
        </w:rPr>
        <w:t>ров, многофункциональных устройств, копировальных аппаратов и иной ор</w:t>
      </w:r>
      <w:r w:rsidRPr="00875FF6">
        <w:rPr>
          <w:rFonts w:ascii="Times New Roman" w:hAnsi="Times New Roman"/>
          <w:sz w:val="28"/>
          <w:szCs w:val="28"/>
        </w:rPr>
        <w:t>г</w:t>
      </w:r>
      <w:r w:rsidRPr="00875FF6">
        <w:rPr>
          <w:rFonts w:ascii="Times New Roman" w:hAnsi="Times New Roman"/>
          <w:sz w:val="28"/>
          <w:szCs w:val="28"/>
        </w:rPr>
        <w:t>техники в соответствии с Таблицей № 19;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2FFAE8" wp14:editId="68B95CC9">
            <wp:extent cx="314325" cy="266700"/>
            <wp:effectExtent l="0" t="0" r="0" b="0"/>
            <wp:docPr id="533" name="Рисунок 533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цена расходного материала по i-</w:t>
      </w:r>
      <w:proofErr w:type="spellStart"/>
      <w:r w:rsidRPr="00875FF6">
        <w:rPr>
          <w:rFonts w:ascii="Times New Roman" w:hAnsi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типу принтеров, многофункц</w:t>
      </w:r>
      <w:r w:rsidRPr="00875FF6">
        <w:rPr>
          <w:rFonts w:ascii="Times New Roman" w:hAnsi="Times New Roman"/>
          <w:sz w:val="28"/>
          <w:szCs w:val="28"/>
        </w:rPr>
        <w:t>и</w:t>
      </w:r>
      <w:r w:rsidRPr="00875FF6">
        <w:rPr>
          <w:rFonts w:ascii="Times New Roman" w:hAnsi="Times New Roman"/>
          <w:sz w:val="28"/>
          <w:szCs w:val="28"/>
        </w:rPr>
        <w:t>ональных устройств, копировальных аппаратов и иной оргтехники в соотве</w:t>
      </w:r>
      <w:r w:rsidRPr="00875FF6">
        <w:rPr>
          <w:rFonts w:ascii="Times New Roman" w:hAnsi="Times New Roman"/>
          <w:sz w:val="28"/>
          <w:szCs w:val="28"/>
        </w:rPr>
        <w:t>т</w:t>
      </w:r>
      <w:r w:rsidRPr="00875FF6">
        <w:rPr>
          <w:rFonts w:ascii="Times New Roman" w:hAnsi="Times New Roman"/>
          <w:sz w:val="28"/>
          <w:szCs w:val="28"/>
        </w:rPr>
        <w:t>ствии с таблицей № 19.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75FF6">
        <w:rPr>
          <w:rFonts w:ascii="Times New Roman" w:hAnsi="Times New Roman" w:cs="Times New Roman"/>
        </w:rPr>
        <w:t>Таблица № 19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ла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Картриджи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4 единиц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содержания принтеров, мн</w:t>
      </w:r>
      <w:r w:rsidRPr="00875FF6">
        <w:rPr>
          <w:rFonts w:ascii="Times New Roman" w:hAnsi="Times New Roman"/>
          <w:sz w:val="28"/>
          <w:szCs w:val="28"/>
        </w:rPr>
        <w:t>о</w:t>
      </w:r>
      <w:r w:rsidRPr="00875FF6">
        <w:rPr>
          <w:rFonts w:ascii="Times New Roman" w:hAnsi="Times New Roman"/>
          <w:sz w:val="28"/>
          <w:szCs w:val="28"/>
        </w:rPr>
        <w:t xml:space="preserve">гофункциональных устройств, копировальных аппаратов и иной оргтехники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администр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тивных задач, при этом оплата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содержания при</w:t>
      </w:r>
      <w:r w:rsidRPr="00875FF6">
        <w:rPr>
          <w:rFonts w:ascii="Times New Roman" w:hAnsi="Times New Roman"/>
          <w:sz w:val="28"/>
          <w:szCs w:val="28"/>
        </w:rPr>
        <w:t>н</w:t>
      </w:r>
      <w:r w:rsidRPr="00875FF6">
        <w:rPr>
          <w:rFonts w:ascii="Times New Roman" w:hAnsi="Times New Roman"/>
          <w:sz w:val="28"/>
          <w:szCs w:val="28"/>
        </w:rPr>
        <w:t>теров, многофункциональных устройств, копировальных аппаратов и иной оргтехники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6.Затраты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trike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6.1 Затраты на оплату услуг почтовой связи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049429" wp14:editId="73B4BA1D">
            <wp:extent cx="198755" cy="246380"/>
            <wp:effectExtent l="0" t="0" r="0" b="1270"/>
            <wp:docPr id="61" name="Рисунок 61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</w:t>
      </w:r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28"/>
          <w:szCs w:val="28"/>
        </w:rPr>
        <w:t>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F28AD23" wp14:editId="2686C1E7">
            <wp:extent cx="1248410" cy="476885"/>
            <wp:effectExtent l="0" t="0" r="8890" b="0"/>
            <wp:docPr id="56" name="Рисунок 56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F9A26B" wp14:editId="30D896F3">
            <wp:extent cx="286385" cy="246380"/>
            <wp:effectExtent l="0" t="0" r="0" b="1270"/>
            <wp:docPr id="55" name="Рисунок 5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7C9CE0" wp14:editId="319B34F7">
            <wp:extent cx="246380" cy="246380"/>
            <wp:effectExtent l="0" t="0" r="1270" b="1270"/>
            <wp:docPr id="48" name="Рисунок 48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почтового отправления с учетом тарифов ФГУП «Почта России», сложившихся по состоянию на 01 июля текущего финансового года.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>ных с проездом и наймом жилого помещения в связи с командирован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ем работников, заключаемым со сторонними организациями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7.1. Затраты по договору на проезд к месту командирования и обратно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  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C961FA1" wp14:editId="16483371">
            <wp:extent cx="421640" cy="270510"/>
            <wp:effectExtent l="0" t="0" r="0" b="0"/>
            <wp:docPr id="486" name="Рисунок 4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3311E43" wp14:editId="7E62B38C">
            <wp:extent cx="2250440" cy="476885"/>
            <wp:effectExtent l="0" t="0" r="0" b="0"/>
            <wp:docPr id="485" name="Рисунок 485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F28143" wp14:editId="6955CED0">
            <wp:extent cx="501015" cy="270510"/>
            <wp:effectExtent l="0" t="0" r="0" b="0"/>
            <wp:docPr id="484" name="Рисунок 484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работников, предполагаемых к командированию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в соответствии с планом командирования, утверждаемым приказом Финансового управления (казенного учреждения) ежегодно;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297817" wp14:editId="1CF0F668">
            <wp:extent cx="469265" cy="270510"/>
            <wp:effectExtent l="0" t="0" r="6985" b="0"/>
            <wp:docPr id="483" name="Рисунок 48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ложений порядка выдачи денежных средств под отчет, утвержденного прик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зом Финансового управления (казенного учреждения). 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7.2. Затраты по договору найма жилого помещения на период команд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рования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952590" wp14:editId="27CEE1DA">
            <wp:extent cx="349885" cy="246380"/>
            <wp:effectExtent l="0" t="0" r="0" b="1270"/>
            <wp:docPr id="482" name="Рисунок 482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017190" wp14:editId="736E56A9">
            <wp:extent cx="2329815" cy="476885"/>
            <wp:effectExtent l="0" t="0" r="0" b="0"/>
            <wp:docPr id="481" name="Рисунок 48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87688F" wp14:editId="43C31F99">
            <wp:extent cx="429260" cy="246380"/>
            <wp:effectExtent l="0" t="0" r="8890" b="1270"/>
            <wp:docPr id="480" name="Рисунок 480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работников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мандирования с Планом командирования, утверждаемым приказом Финанс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вого управления (казенного учреждения) ежегодно;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635B68" wp14:editId="40B67554">
            <wp:extent cx="389890" cy="246380"/>
            <wp:effectExtent l="0" t="0" r="0" b="1270"/>
            <wp:docPr id="63" name="Рисунок 6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мандирования с учетом положений порядка выдачи денежных средств под отчет, утвержденного приказом Финансового управления (казенного учр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ждения), но не более размера, утвержденного нормативными правовыми а</w:t>
      </w:r>
      <w:r w:rsidRPr="00875FF6">
        <w:rPr>
          <w:rFonts w:ascii="Times New Roman" w:hAnsi="Times New Roman" w:cs="Times New Roman"/>
          <w:sz w:val="28"/>
          <w:szCs w:val="28"/>
        </w:rPr>
        <w:t>к</w:t>
      </w:r>
      <w:r w:rsidRPr="00875FF6">
        <w:rPr>
          <w:rFonts w:ascii="Times New Roman" w:hAnsi="Times New Roman" w:cs="Times New Roman"/>
          <w:sz w:val="28"/>
          <w:szCs w:val="28"/>
        </w:rPr>
        <w:t>тами органов местного самоуправления города-курорта Пятигорска;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1F1046" wp14:editId="64C01390">
            <wp:extent cx="445135" cy="246380"/>
            <wp:effectExtent l="0" t="0" r="0" b="1270"/>
            <wp:docPr id="62" name="Рисунок 62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нию командирования.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8.1. Затраты на электроснабжение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noProof/>
          <w:position w:val="-33"/>
          <w:lang w:eastAsia="ru-RU"/>
        </w:rPr>
        <w:drawing>
          <wp:inline distT="0" distB="0" distL="0" distR="0" wp14:anchorId="14EE3F7E" wp14:editId="1306855D">
            <wp:extent cx="1478915" cy="596265"/>
            <wp:effectExtent l="0" t="0" r="698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двуставо</w:t>
      </w:r>
      <w:r w:rsidRPr="00875FF6">
        <w:rPr>
          <w:rFonts w:ascii="Times New Roman" w:hAnsi="Times New Roman" w:cs="Times New Roman"/>
          <w:sz w:val="28"/>
          <w:szCs w:val="28"/>
        </w:rPr>
        <w:t>ч</w:t>
      </w:r>
      <w:r w:rsidRPr="00875FF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 дифференцир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ванного по зонам суток или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8.2. Затраты на теплоснабжение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 отопление зданий, п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мещений и сооружений;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8.3. Затраты на горячее водоснабжение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8.4. Затраты на холодное водоснабжение и водоотведение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имущества, не отнесенные к затратам </w:t>
      </w:r>
    </w:p>
    <w:p w:rsidR="00FB12BD" w:rsidRPr="00875FF6" w:rsidRDefault="00FB12BD" w:rsidP="00FB12B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на содержание имущества в рамках затрат на информационно-коммуникационные технологии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9.1.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5BBC76A0" wp14:editId="681FB2F0">
            <wp:extent cx="1494790" cy="59626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устройства, но не более 100 000,00 ру</w:t>
      </w:r>
      <w:r w:rsidRPr="00875FF6">
        <w:rPr>
          <w:rFonts w:ascii="Times New Roman" w:hAnsi="Times New Roman" w:cs="Times New Roman"/>
          <w:sz w:val="28"/>
          <w:szCs w:val="28"/>
        </w:rPr>
        <w:t>б</w:t>
      </w:r>
      <w:r w:rsidRPr="00875FF6">
        <w:rPr>
          <w:rFonts w:ascii="Times New Roman" w:hAnsi="Times New Roman" w:cs="Times New Roman"/>
          <w:sz w:val="28"/>
          <w:szCs w:val="28"/>
        </w:rPr>
        <w:t>лей.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9.2. Затраты на проведение текущего ремонта помещений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788074" wp14:editId="20E4DB60">
            <wp:extent cx="238760" cy="270510"/>
            <wp:effectExtent l="0" t="0" r="8890" b="0"/>
            <wp:docPr id="27" name="Рисунок 27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исходя из фактической потребности в соответствии с п.12 статьи 22 Федерального закона</w:t>
      </w:r>
      <w:r w:rsidRPr="00875FF6">
        <w:rPr>
          <w:szCs w:val="28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и нормы проведения ремонта - не чаще 1 раза в 3 года.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lastRenderedPageBreak/>
        <w:t>9.3. Затраты на вывоз твердых бытовых отходов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 в соотве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ствии с расчетным объемом потребления;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 в соответствии с регулируемыми тарифами.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9.4. Затраты на закупку услуг управляющей компании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BCFE292" wp14:editId="3133D16F">
            <wp:extent cx="1971675" cy="596265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компании, соответствующий пл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щади занимаемых помещений;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месяц, согласованная общим собранием собственников помещений многоквартирного дома;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</w:t>
      </w:r>
      <w:r w:rsidRPr="00875FF6">
        <w:rPr>
          <w:rFonts w:ascii="Times New Roman" w:hAnsi="Times New Roman" w:cs="Times New Roman"/>
          <w:sz w:val="28"/>
          <w:szCs w:val="28"/>
        </w:rPr>
        <w:t>в</w:t>
      </w:r>
      <w:r w:rsidRPr="00875FF6">
        <w:rPr>
          <w:rFonts w:ascii="Times New Roman" w:hAnsi="Times New Roman" w:cs="Times New Roman"/>
          <w:sz w:val="28"/>
          <w:szCs w:val="28"/>
        </w:rPr>
        <w:t>ляющей компании.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9.5. Затраты на техническое обслуживание и ремонт транспортных средств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5E910066" wp14:editId="7BC9333A">
            <wp:extent cx="2011680" cy="596265"/>
            <wp:effectExtent l="0" t="0" r="762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AD06FC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ного средства, но не более </w:t>
      </w:r>
      <w:r w:rsidR="00AD06FC" w:rsidRPr="00AD06FC">
        <w:rPr>
          <w:rFonts w:ascii="Times New Roman" w:hAnsi="Times New Roman" w:cs="Times New Roman"/>
          <w:sz w:val="28"/>
          <w:szCs w:val="28"/>
        </w:rPr>
        <w:t>100</w:t>
      </w:r>
      <w:r w:rsidR="00AD06FC">
        <w:rPr>
          <w:rFonts w:ascii="Times New Roman" w:hAnsi="Times New Roman" w:cs="Times New Roman"/>
          <w:sz w:val="28"/>
          <w:szCs w:val="28"/>
        </w:rPr>
        <w:t> </w:t>
      </w:r>
      <w:r w:rsidR="00AD06FC" w:rsidRPr="00AD06FC">
        <w:rPr>
          <w:rFonts w:ascii="Times New Roman" w:hAnsi="Times New Roman" w:cs="Times New Roman"/>
          <w:sz w:val="28"/>
          <w:szCs w:val="28"/>
        </w:rPr>
        <w:t>000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="00AD06FC" w:rsidRPr="00AD06FC">
        <w:rPr>
          <w:rFonts w:ascii="Times New Roman" w:hAnsi="Times New Roman" w:cs="Times New Roman"/>
          <w:sz w:val="28"/>
          <w:szCs w:val="28"/>
        </w:rPr>
        <w:t xml:space="preserve">руб. </w:t>
      </w:r>
      <w:r w:rsidRPr="00AD06FC">
        <w:rPr>
          <w:rFonts w:ascii="Times New Roman" w:hAnsi="Times New Roman" w:cs="Times New Roman"/>
          <w:sz w:val="28"/>
          <w:szCs w:val="28"/>
        </w:rPr>
        <w:t>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9.6.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 xml:space="preserve">ческим затратам в отчетном финансовом году. </w:t>
      </w: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9.7.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08DC61" wp14:editId="27FB1E00">
            <wp:extent cx="334010" cy="246380"/>
            <wp:effectExtent l="0" t="0" r="8890" b="1270"/>
            <wp:docPr id="26" name="Рисунок 2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14A7932" wp14:editId="2118322E">
            <wp:extent cx="1670050" cy="476885"/>
            <wp:effectExtent l="0" t="0" r="6350" b="0"/>
            <wp:docPr id="25" name="Рисунок 25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A39837" wp14:editId="7F135390">
            <wp:extent cx="421640" cy="246380"/>
            <wp:effectExtent l="0" t="0" r="0" b="1270"/>
            <wp:docPr id="24" name="Рисунок 24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скив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вентиляции, но не более 5 000 руб. 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lastRenderedPageBreak/>
        <w:t xml:space="preserve">9.8.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2E00799" wp14:editId="679023BD">
            <wp:extent cx="1654175" cy="596265"/>
            <wp:effectExtent l="0" t="0" r="3175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планируемое количество i-х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пожарной сигнализ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ции, но не более 50 единиц;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в год, но не более 600 руб.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тратам на услуги связи, транспортные услуги, оплату расходов по д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ги, аренду помещений и оборудования, содержание имущества в ра</w:t>
      </w:r>
      <w:r w:rsidRPr="00875FF6">
        <w:rPr>
          <w:rFonts w:ascii="Times New Roman" w:hAnsi="Times New Roman" w:cs="Times New Roman"/>
          <w:sz w:val="28"/>
          <w:szCs w:val="28"/>
        </w:rPr>
        <w:t>м</w:t>
      </w:r>
      <w:r w:rsidRPr="00875FF6">
        <w:rPr>
          <w:rFonts w:ascii="Times New Roman" w:hAnsi="Times New Roman" w:cs="Times New Roman"/>
          <w:sz w:val="28"/>
          <w:szCs w:val="28"/>
        </w:rPr>
        <w:t>ках прочих затрат и затратам на приобретение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10.1. Затраты на приобретение информационных услуг, которые вкл</w:t>
      </w:r>
      <w:r w:rsidRPr="00875FF6">
        <w:rPr>
          <w:rFonts w:ascii="Times New Roman" w:hAnsi="Times New Roman" w:cs="Times New Roman"/>
          <w:sz w:val="28"/>
          <w:szCs w:val="28"/>
        </w:rPr>
        <w:t>ю</w:t>
      </w:r>
      <w:r w:rsidRPr="00875FF6">
        <w:rPr>
          <w:rFonts w:ascii="Times New Roman" w:hAnsi="Times New Roman" w:cs="Times New Roman"/>
          <w:sz w:val="28"/>
          <w:szCs w:val="28"/>
        </w:rPr>
        <w:t>чают в себя затраты на приобретение периодических печатных изданий, справочной литературы по перечню, а также подачу объявлений в печатные издания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656E084" wp14:editId="4DEFE671">
            <wp:extent cx="1670050" cy="596265"/>
            <wp:effectExtent l="0" t="0" r="635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справочной литературы, объявлений в печатные издания по перечню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ветствии с Таблицей № 20;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справочной литер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туры, объявления в печатные издания по перечню в соответствии с Таблицей № 20.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cs="Times New Roman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Pr="00875FF6">
        <w:rPr>
          <w:rFonts w:ascii="Times New Roman" w:hAnsi="Times New Roman" w:cs="Times New Roman"/>
        </w:rPr>
        <w:t>Таблица № 20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08"/>
        <w:gridCol w:w="1701"/>
        <w:gridCol w:w="2551"/>
      </w:tblGrid>
      <w:tr w:rsidR="00FB12BD" w:rsidRPr="00875FF6" w:rsidTr="00FB12BD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 периодического 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чатного издания, справочной лит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ратуры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Кол-во комплектов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подписки на год, </w:t>
            </w:r>
          </w:p>
          <w:p w:rsidR="00FB12BD" w:rsidRPr="00875FF6" w:rsidRDefault="00FB12BD" w:rsidP="00FB12BD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FB12BD" w:rsidRPr="00875FF6" w:rsidTr="00FB12BD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FB12BD" w:rsidRPr="00875FF6" w:rsidTr="00FB12BD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FB12BD" w:rsidRPr="00875FF6" w:rsidTr="00FB12BD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</w:p>
        </w:tc>
      </w:tr>
      <w:tr w:rsidR="00FB12BD" w:rsidRPr="00875FF6" w:rsidTr="00FB12B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Ревизии и проверки финансово-хозяйственной деятельности гос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</w:tr>
      <w:tr w:rsidR="00FB12BD" w:rsidRPr="00875FF6" w:rsidTr="00FB12BD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может отличаться от пр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веденного в зависимости от решаемых административных задач, при этом оплата периодических печатных изданий осуществляется в пределах дов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10.2. Затраты на проведение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588864" wp14:editId="34753C12">
            <wp:extent cx="294005" cy="246380"/>
            <wp:effectExtent l="0" t="0" r="0" b="1270"/>
            <wp:docPr id="53" name="Рисунок 53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vertAlign w:val="subscript"/>
        </w:rPr>
        <w:t>осм</w:t>
      </w:r>
      <w:proofErr w:type="spellEnd"/>
      <w:r w:rsidRPr="00875FF6">
        <w:rPr>
          <w:vertAlign w:val="subscript"/>
        </w:rPr>
        <w:t xml:space="preserve"> </w:t>
      </w:r>
      <w:r w:rsidRPr="00875FF6">
        <w:rPr>
          <w:sz w:val="40"/>
          <w:vertAlign w:val="subscript"/>
        </w:rPr>
        <w:t>=</w:t>
      </w:r>
      <w:r w:rsidRPr="00875FF6"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875FF6">
        <w:rPr>
          <w:rStyle w:val="6pt"/>
        </w:rPr>
        <w:t xml:space="preserve">вод </w:t>
      </w:r>
      <w:r w:rsidRPr="00875FF6">
        <w:rPr>
          <w:rStyle w:val="6pt"/>
          <w:sz w:val="24"/>
          <w:szCs w:val="24"/>
        </w:rPr>
        <w:t>×</w:t>
      </w:r>
      <w:r w:rsidRPr="00875FF6">
        <w:rPr>
          <w:rStyle w:val="6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Style w:val="6pt"/>
        </w:rPr>
        <w:t>вод</w:t>
      </w:r>
      <w:proofErr w:type="spellEnd"/>
      <w:r w:rsidRPr="00875FF6">
        <w:rPr>
          <w:rStyle w:val="6pt"/>
        </w:rPr>
        <w:t xml:space="preserve">  </w:t>
      </w:r>
      <w:r w:rsidRPr="00875FF6">
        <w:rPr>
          <w:rStyle w:val="6pt"/>
          <w:sz w:val="24"/>
          <w:szCs w:val="24"/>
        </w:rPr>
        <w:t>×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perscript"/>
        </w:rPr>
        <w:t xml:space="preserve">вод  </w:t>
      </w:r>
      <w:r w:rsidRPr="00875FF6">
        <w:rPr>
          <w:rFonts w:ascii="Times New Roman" w:hAnsi="Times New Roman" w:cs="Times New Roman"/>
          <w:sz w:val="28"/>
          <w:szCs w:val="28"/>
        </w:rPr>
        <w:t>х 1,1,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57CE79" wp14:editId="4898C56F">
            <wp:extent cx="318135" cy="246380"/>
            <wp:effectExtent l="0" t="0" r="5715" b="1270"/>
            <wp:docPr id="490" name="Рисунок 490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86A217" wp14:editId="00050322">
            <wp:extent cx="294005" cy="246380"/>
            <wp:effectExtent l="0" t="0" r="0" b="1270"/>
            <wp:docPr id="491" name="Рисунок 491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A6DF4E" wp14:editId="27D1798C">
            <wp:extent cx="334010" cy="246380"/>
            <wp:effectExtent l="0" t="0" r="8890" b="1270"/>
            <wp:docPr id="496" name="Рисунок 496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1,1 - поправочный коэффициент, учитывающий особый режим работы, в том числе привлечение работников к работе в выходные и нерабочие праз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t>ничные дни.</w:t>
      </w:r>
    </w:p>
    <w:p w:rsidR="00FB12BD" w:rsidRPr="00875FF6" w:rsidRDefault="00FB12BD" w:rsidP="00FB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10.3. Затраты на утилизацию объектов основных средств (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 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утс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Р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</m:e>
        </m:nary>
      </m:oMath>
      <w:r w:rsidRPr="00875FF6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proofErr w:type="gramStart"/>
      <w:r w:rsidRPr="00875FF6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875FF6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i-ого оборудования, планируемого к утилизации в соответствии с Таблицей № 21;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iутс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утилизации i-ого оборудования, определяемая согласно Таблице № 21.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21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 не более руб.</w:t>
            </w:r>
          </w:p>
        </w:tc>
      </w:tr>
      <w:tr w:rsidR="00FB12BD" w:rsidRPr="00875FF6" w:rsidTr="00FB12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FB12BD" w:rsidRPr="00875FF6" w:rsidTr="00FB12BD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Казенное учреждение</w:t>
            </w:r>
          </w:p>
        </w:tc>
      </w:tr>
      <w:tr w:rsidR="00FB12BD" w:rsidRPr="00875FF6" w:rsidTr="00FB12B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10.4. Затраты на техническую обработку документов определяются в сумме не более 100 000 руб. 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10.5. Затраты на оплату услуг вневедомственной охраны определяются, исходя из фактических затрат в отчетном финансовом году.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10.6. Затраты на оплату услуг по проведению специальной оценки условий труда в казенном учреждении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количество рабочих мест, подлежащих экспертизе;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тариф организации, допущенной к деятельности по проведению специальной оценки условий труда и зарегистрированной в реестре орган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заций, проводящих специальную оценку условий труда, но не более стоим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сти экспертизы 1 рабочего места, определенной в соответствии с приказом Минтруда России от 09.10.2014 г. № 682н «Об утверждении методических рекомендаций по определению размера платы за проведение экспертизы к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чества специальной оценки условий труда».</w:t>
      </w: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44B23C" wp14:editId="07765A61">
            <wp:extent cx="353695" cy="241300"/>
            <wp:effectExtent l="0" t="0" r="8255" b="6350"/>
            <wp:docPr id="43" name="Рисунок 4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деляются в соответствии с базовыми ставками страховых тарифов и коэфф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 xml:space="preserve">циентами страховых тарифов, установленными в соответствии с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законом от 25.04.2002 г. № 40-ФЗ «</w:t>
      </w:r>
      <w:r w:rsidRPr="00875FF6">
        <w:rPr>
          <w:rFonts w:ascii="Times New Roman" w:hAnsi="Times New Roman" w:cs="Times New Roman"/>
          <w:sz w:val="28"/>
          <w:szCs w:val="28"/>
        </w:rPr>
        <w:t>Об обязательном страховании гра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данской ответственности владельцев транспортных средств»,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F11EE25" wp14:editId="4DE9F189">
            <wp:extent cx="4779010" cy="474345"/>
            <wp:effectExtent l="0" t="0" r="2540" b="1905"/>
            <wp:docPr id="42" name="Рисунок 42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EFD039" wp14:editId="51142912">
            <wp:extent cx="284480" cy="241300"/>
            <wp:effectExtent l="0" t="0" r="1270" b="6350"/>
            <wp:docPr id="41" name="Рисунок 41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4EE026" wp14:editId="29FA007A">
            <wp:extent cx="319405" cy="241300"/>
            <wp:effectExtent l="0" t="0" r="4445" b="6350"/>
            <wp:docPr id="40" name="Рисунок 40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996008" wp14:editId="7205D644">
            <wp:extent cx="448310" cy="241300"/>
            <wp:effectExtent l="0" t="0" r="8890" b="6350"/>
            <wp:docPr id="30" name="Рисунок 30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изошедших в период действия предыдущих договоров обязательного страх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вания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415AA3" wp14:editId="693F1680">
            <wp:extent cx="319405" cy="241300"/>
            <wp:effectExtent l="0" t="0" r="4445" b="6350"/>
            <wp:docPr id="29" name="Рисунок 29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ний о количестве лиц, допущенных к управлению i-м транспортным сре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>ством;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AFFDE5" wp14:editId="15AC2890">
            <wp:extent cx="353695" cy="241300"/>
            <wp:effectExtent l="0" t="0" r="8255" b="6350"/>
            <wp:docPr id="28" name="Рисунок 2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0F8533" wp14:editId="1C75B751">
            <wp:extent cx="319405" cy="241300"/>
            <wp:effectExtent l="0" t="0" r="4445" b="6350"/>
            <wp:docPr id="23" name="Рисунок 23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пользования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43FCC6" wp14:editId="1E45275A">
            <wp:extent cx="319405" cy="241300"/>
            <wp:effectExtent l="0" t="0" r="4445" b="6350"/>
            <wp:docPr id="22" name="Рисунок 22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 xml:space="preserve">шений, предусмотренных </w:t>
      </w:r>
      <w:hyperlink r:id="rId109" w:history="1">
        <w:r w:rsidRPr="00875FF6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Федерального закона «Об об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зательном страховании гражданской ответственности владельцев транспор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ных средств»;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262F1EE" wp14:editId="68E820BC">
            <wp:extent cx="387985" cy="267335"/>
            <wp:effectExtent l="0" t="0" r="0" b="0"/>
            <wp:docPr id="21" name="Рисунок 2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говоре обязательного страхования условия, предусматривающего возмо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ность управления i-м транспортным средством с прицепом к нему.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11.Затраты на приобретение основных средств, не отнесенные к затратам на приобретение основных сре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7"/>
      <w:bookmarkEnd w:id="8"/>
      <w:r w:rsidRPr="00875FF6">
        <w:rPr>
          <w:rFonts w:ascii="Times New Roman" w:hAnsi="Times New Roman" w:cs="Times New Roman"/>
          <w:sz w:val="28"/>
          <w:szCs w:val="28"/>
        </w:rPr>
        <w:t>11.1. Затраты на приобретение мебели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3EE896" wp14:editId="746D98E2">
            <wp:extent cx="352425" cy="247650"/>
            <wp:effectExtent l="0" t="0" r="0" b="0"/>
            <wp:docPr id="77" name="Рисунок 77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1305A5" wp14:editId="7CCC47EE">
            <wp:extent cx="1724025" cy="476250"/>
            <wp:effectExtent l="0" t="0" r="0" b="0"/>
            <wp:docPr id="76" name="Рисунок 76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FDB54F" wp14:editId="732192CE">
            <wp:extent cx="428625" cy="247650"/>
            <wp:effectExtent l="0" t="0" r="0" b="0"/>
            <wp:docPr id="75" name="Рисунок 75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Таблицей № 22 с учетом расчетной численности основных работников или кабинетов, фактического наличия i-х предметов мебели;</w:t>
      </w:r>
    </w:p>
    <w:p w:rsidR="00FB12BD" w:rsidRPr="00875FF6" w:rsidRDefault="00FB12BD" w:rsidP="00FB12B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пмеб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Таблицей № 22.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5FF6">
        <w:rPr>
          <w:rFonts w:ascii="Times New Roman" w:eastAsia="Times New Roman" w:hAnsi="Times New Roman" w:cs="Times New Roman"/>
          <w:sz w:val="24"/>
          <w:szCs w:val="24"/>
        </w:rPr>
        <w:t>Таблица № 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3103"/>
        <w:gridCol w:w="2053"/>
        <w:gridCol w:w="2152"/>
        <w:gridCol w:w="1658"/>
      </w:tblGrid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 предм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та мебели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Срок полезн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го использов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 лет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 предмета мебели,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658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B12BD" w:rsidRPr="00875FF6" w:rsidTr="00FB12BD">
        <w:trPr>
          <w:trHeight w:val="808"/>
        </w:trPr>
        <w:tc>
          <w:tcPr>
            <w:tcW w:w="604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  <w:vMerge w:val="restart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2053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лем (и более при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B12BD" w:rsidRPr="00875FF6" w:rsidTr="00FB12BD">
        <w:trPr>
          <w:trHeight w:val="807"/>
        </w:trPr>
        <w:tc>
          <w:tcPr>
            <w:tcW w:w="604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дителем (и 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лее при нео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Шкаф книжный (для документов)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 на кабинет (и более при необходимости)</w:t>
            </w:r>
          </w:p>
        </w:tc>
        <w:tc>
          <w:tcPr>
            <w:tcW w:w="1658" w:type="dxa"/>
          </w:tcPr>
          <w:p w:rsidR="00AD06FC" w:rsidRPr="00AD06FC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C"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658" w:type="dxa"/>
          </w:tcPr>
          <w:p w:rsidR="00FB12BD" w:rsidRPr="00875FF6" w:rsidRDefault="00AD06FC" w:rsidP="00AD0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C"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 (и более при необходимости)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</w:p>
        </w:tc>
      </w:tr>
      <w:tr w:rsidR="00FB12BD" w:rsidRPr="00875FF6" w:rsidTr="00FB12BD">
        <w:tc>
          <w:tcPr>
            <w:tcW w:w="604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3" w:type="dxa"/>
            <w:vMerge w:val="restart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53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B12BD" w:rsidRPr="00875FF6" w:rsidTr="00FB12BD">
        <w:tc>
          <w:tcPr>
            <w:tcW w:w="604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дителем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предметов мебели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симости от потребности, при этом оплата осуществляется в пределах дов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11.2. Затраты на приобретение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8CBC4A" wp14:editId="13203EE6">
            <wp:extent cx="250190" cy="250190"/>
            <wp:effectExtent l="0" t="0" r="0" b="0"/>
            <wp:docPr id="504" name="Рисунок 50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0FF9CDF6" wp14:editId="7D5F0917">
            <wp:extent cx="1414780" cy="474345"/>
            <wp:effectExtent l="0" t="0" r="0" b="1905"/>
            <wp:docPr id="503" name="Рисунок 50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C60ACB" wp14:editId="5C98D65A">
            <wp:extent cx="336550" cy="250190"/>
            <wp:effectExtent l="0" t="0" r="6350" b="0"/>
            <wp:docPr id="502" name="Рисунок 502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транспортных средств в соответствии со сроком полезного использования, определяемого в соответствии с требованиями законодательства Российской Федерации о бухгалтерском учете, и с учетом нормативов обеспечения функций субъектов нормирования, применяемых при расчете нормативных затрат на приобрет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 xml:space="preserve">ние служебного легкового автотранспорта, предусмотренных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ем администрации города Пятигорска от 20.05.2016 № 1619 «Об утвержд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Правил определения нормативных затрат на обеспечение функций Думы</w:t>
      </w:r>
      <w:proofErr w:type="gramEnd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Пятигорска, администрации города Пятигорска и её структурных подразделений, обладающих статусом юридического лица (включая подв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домственные им казенные учреждения)»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8135" cy="246380"/>
            <wp:effectExtent l="0" t="0" r="5715" b="1270"/>
            <wp:docPr id="58" name="Рисунок 58" descr="Описание: 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 descr="Описание: base_1_170190_878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средства, но не более     1 500 000,00 руб.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11.3. Затраты на приобретение систем кондиционирования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17981B2A" wp14:editId="4156D048">
            <wp:extent cx="1375410" cy="59626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рования в соответствии с Таблицей № 23;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1-й системы кондиционирования в соответствии с Таблицей № 23.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75FF6">
        <w:rPr>
          <w:rFonts w:ascii="Times New Roman" w:hAnsi="Times New Roman" w:cs="Times New Roman"/>
          <w:sz w:val="20"/>
          <w:szCs w:val="20"/>
        </w:rPr>
        <w:t>Таблица № 23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на кабинет 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40 000,00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100 000,00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11.4. Затраты на приобретение иных основных средств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firstLine="540"/>
        <w:jc w:val="center"/>
        <w:rPr>
          <w:lang w:val="en-US"/>
        </w:rPr>
      </w:pPr>
      <w:proofErr w:type="gramStart"/>
      <w:r w:rsidRPr="00875FF6">
        <w:rPr>
          <w:vertAlign w:val="subscript"/>
          <w:lang w:val="en-US"/>
        </w:rPr>
        <w:t>n</w:t>
      </w:r>
      <w:proofErr w:type="gramEnd"/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lang w:val="en-US"/>
        </w:rPr>
      </w:pPr>
      <w:proofErr w:type="spellStart"/>
      <w:r w:rsidRPr="00875FF6">
        <w:t>З</w:t>
      </w:r>
      <w:r w:rsidRPr="00875FF6">
        <w:rPr>
          <w:sz w:val="18"/>
          <w:szCs w:val="18"/>
        </w:rPr>
        <w:t>и</w:t>
      </w:r>
      <w:proofErr w:type="spellEnd"/>
      <w:r w:rsidRPr="00875FF6">
        <w:rPr>
          <w:sz w:val="24"/>
          <w:szCs w:val="24"/>
          <w:vertAlign w:val="subscript"/>
          <w:lang w:val="en-US"/>
        </w:rPr>
        <w:t xml:space="preserve"> </w:t>
      </w:r>
      <w:r w:rsidRPr="00875FF6">
        <w:rPr>
          <w:lang w:val="en-US"/>
        </w:rPr>
        <w:t>= ∑ Q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  <w:lang w:val="en-US"/>
        </w:rPr>
        <w:t xml:space="preserve"> </w:t>
      </w:r>
      <w:r w:rsidRPr="00875FF6">
        <w:rPr>
          <w:rStyle w:val="6pt"/>
          <w:sz w:val="24"/>
          <w:szCs w:val="24"/>
          <w:lang w:val="en-US"/>
        </w:rPr>
        <w:t xml:space="preserve"> × </w:t>
      </w:r>
      <w:r w:rsidRPr="00875FF6">
        <w:rPr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  <w:lang w:val="en-US"/>
        </w:rPr>
        <w:t xml:space="preserve"> </w:t>
      </w:r>
      <w:r w:rsidRPr="00875FF6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5FF6">
        <w:rPr>
          <w:vertAlign w:val="superscript"/>
          <w:lang w:val="en-US"/>
        </w:rPr>
        <w:t xml:space="preserve">        i=l             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5FF6">
        <w:rPr>
          <w:rFonts w:ascii="Times New Roman" w:hAnsi="Times New Roman" w:cs="Times New Roman"/>
          <w:sz w:val="28"/>
          <w:szCs w:val="28"/>
        </w:rPr>
        <w:t>где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i-х предметов иных осно</w:t>
      </w:r>
      <w:r w:rsidRPr="00875FF6">
        <w:rPr>
          <w:rFonts w:ascii="Times New Roman" w:hAnsi="Times New Roman" w:cs="Times New Roman"/>
          <w:sz w:val="28"/>
          <w:szCs w:val="28"/>
        </w:rPr>
        <w:t>в</w:t>
      </w:r>
      <w:r w:rsidRPr="00875FF6">
        <w:rPr>
          <w:rFonts w:ascii="Times New Roman" w:hAnsi="Times New Roman" w:cs="Times New Roman"/>
          <w:sz w:val="28"/>
          <w:szCs w:val="28"/>
        </w:rPr>
        <w:t>ных средств в соответствии в Таблицей № 24;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иного основного средства в соответствии в Та</w:t>
      </w:r>
      <w:r w:rsidRPr="00875FF6">
        <w:rPr>
          <w:rFonts w:ascii="Times New Roman" w:hAnsi="Times New Roman" w:cs="Times New Roman"/>
          <w:sz w:val="28"/>
          <w:szCs w:val="28"/>
        </w:rPr>
        <w:t>б</w:t>
      </w:r>
      <w:r w:rsidRPr="00875FF6">
        <w:rPr>
          <w:rFonts w:ascii="Times New Roman" w:hAnsi="Times New Roman" w:cs="Times New Roman"/>
          <w:sz w:val="28"/>
          <w:szCs w:val="28"/>
        </w:rPr>
        <w:t>лицей № 24.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875FF6">
        <w:rPr>
          <w:rFonts w:ascii="Times New Roman" w:hAnsi="Times New Roman" w:cs="Times New Roman"/>
          <w:szCs w:val="28"/>
        </w:rPr>
        <w:t>Таблица № 24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2 300,00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3 000,00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Телефонный 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парат стаци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нарный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5 000,00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Жалюзи верт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кальные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3 300,00</w:t>
            </w:r>
          </w:p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12BD" w:rsidRPr="00875FF6" w:rsidRDefault="00FB12BD" w:rsidP="00FB12BD"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Жалюзи гор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зонтальные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276" w:type="dxa"/>
          </w:tcPr>
          <w:p w:rsidR="00FB12BD" w:rsidRPr="00875FF6" w:rsidRDefault="00FB12BD" w:rsidP="00FB12BD"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Ковровое 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крытие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1 раз в 5 лет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иных основных средств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иных основных средств ос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12.Затраты на приобретение материальных запасов, не отнесенные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 затрат на и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t>формационно-коммуникационные технологии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12.1. Затраты на приобретение канцелярских принадлежностей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052F4C" wp14:editId="42F46667">
            <wp:extent cx="333375" cy="247650"/>
            <wp:effectExtent l="0" t="0" r="0" b="0"/>
            <wp:docPr id="91" name="Рисунок 9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70D022" wp14:editId="7CED7141">
            <wp:extent cx="2162175" cy="476250"/>
            <wp:effectExtent l="0" t="0" r="0" b="0"/>
            <wp:docPr id="90" name="Рисунок 90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8B40BC" wp14:editId="4A3F2E50">
            <wp:extent cx="428625" cy="247650"/>
            <wp:effectExtent l="0" t="0" r="0" b="0"/>
            <wp:docPr id="89" name="Рисунок 89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деляемое в соответствии с Таблицей № 25;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62366A" wp14:editId="49CE5DA5">
            <wp:extent cx="285750" cy="247650"/>
            <wp:effectExtent l="0" t="0" r="0" b="0"/>
            <wp:docPr id="88" name="Рисунок 88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0E64F1" wp14:editId="32435043">
            <wp:extent cx="390525" cy="247650"/>
            <wp:effectExtent l="0" t="0" r="0" b="0"/>
            <wp:docPr id="87" name="Рисунок 87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определяемая в соответствии с Таблицей № 25.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875FF6">
        <w:rPr>
          <w:rFonts w:ascii="Times New Roman" w:hAnsi="Times New Roman" w:cs="Times New Roman"/>
          <w:szCs w:val="28"/>
        </w:rPr>
        <w:t>Таблица № 25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59"/>
        <w:gridCol w:w="1134"/>
        <w:gridCol w:w="1418"/>
        <w:gridCol w:w="1560"/>
      </w:tblGrid>
      <w:tr w:rsidR="00FB12BD" w:rsidRPr="00875FF6" w:rsidTr="00FB12BD">
        <w:tc>
          <w:tcPr>
            <w:tcW w:w="708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ство, </w:t>
            </w:r>
          </w:p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8" w:type="dxa"/>
            <w:vAlign w:val="center"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дичность получения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708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Бумага офисная А3, 500л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мере потре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1 000,00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>механич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="00750695" w:rsidRPr="00FE7F92">
              <w:rPr>
                <w:rFonts w:ascii="Times New Roman" w:hAnsi="Times New Roman" w:cs="Times New Roman"/>
                <w:sz w:val="28"/>
                <w:szCs w:val="28"/>
              </w:rPr>
              <w:t>с грифелем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Карандаш графич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Грифель 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Клей силикатный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</w:t>
            </w:r>
          </w:p>
          <w:p w:rsidR="00750695" w:rsidRPr="00875FF6" w:rsidRDefault="00750695" w:rsidP="00FB12BD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Ручка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Стержни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Ежедневник датир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/главная и вед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щая группа должн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750695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rPr>
          <w:trHeight w:val="290"/>
        </w:trPr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Бумага офисная А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,           500 л.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по мере потре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Перечень канцелярских принадлежностей может отличаться от прив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 xml:space="preserve">денного в зависимости от решаемых административных задач, при этом 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>оплата канцелярских принадлежностей осуществляется в пределах доведе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t>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12.2. Затраты на приобретение хозяйственных товаров и принадлежн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стей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3F2183" wp14:editId="37F5927F">
            <wp:extent cx="246380" cy="246380"/>
            <wp:effectExtent l="0" t="0" r="1270" b="1270"/>
            <wp:docPr id="495" name="Рисунок 49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исходя из фактической потребности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9796201" wp14:editId="20B19A94">
            <wp:extent cx="1407160" cy="476885"/>
            <wp:effectExtent l="0" t="0" r="2540" b="0"/>
            <wp:docPr id="494" name="Рисунок 494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776FA1" wp14:editId="280253FF">
            <wp:extent cx="318135" cy="246380"/>
            <wp:effectExtent l="0" t="0" r="5715" b="1270"/>
            <wp:docPr id="493" name="Рисунок 493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ответствии с Таблицей № 26;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E11819" wp14:editId="3C66404A">
            <wp:extent cx="334010" cy="246380"/>
            <wp:effectExtent l="0" t="0" r="8890" b="1270"/>
            <wp:docPr id="492" name="Рисунок 492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ветствии с Таблицей № 26.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rPr>
          <w:rFonts w:ascii="Times New Roman" w:hAnsi="Times New Roman" w:cs="Times New Roman"/>
          <w:sz w:val="16"/>
          <w:szCs w:val="16"/>
        </w:rPr>
        <w:t>Таблица № 26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99"/>
        <w:gridCol w:w="60"/>
        <w:gridCol w:w="1843"/>
        <w:gridCol w:w="1560"/>
      </w:tblGrid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руб.</w:t>
            </w:r>
          </w:p>
        </w:tc>
      </w:tr>
      <w:tr w:rsidR="00FB12BD" w:rsidRPr="00875FF6" w:rsidTr="00FB12BD">
        <w:tc>
          <w:tcPr>
            <w:tcW w:w="9640" w:type="dxa"/>
            <w:gridSpan w:val="6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92445C" w:rsidP="00FE7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 на 1 сан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упаковок в год на сан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тарное пом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щение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E7F92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FB12BD" w:rsidRPr="00875FF6" w:rsidTr="00FB12BD">
        <w:tc>
          <w:tcPr>
            <w:tcW w:w="9640" w:type="dxa"/>
            <w:gridSpan w:val="6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92445C" w:rsidP="009244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 на 1 диспе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 в сан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тарном п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мещении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упаковок в год на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нитарное помещение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Диспенсер (дозатор) для жи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мыла (настенный)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 /1 на  санитарное помещение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уборки туалета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14 л (в ра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одно санитарное помещение)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туалетная для диспе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сера (не менее 125 м)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65 (в расчете на один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нитарный узел в год)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Перчатки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хозяйственные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латексные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24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помещений»,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с ПВХ защитой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12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должность «уборщик служебных помещений», 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Ведро в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должность «уборщик служебных помещений»,  в год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стекол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0,75 л в ра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1 п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мещение с окнами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Полотно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х/б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вискозные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120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 орг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Швабра 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4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1E7C8A" w:rsidRPr="00875FF6" w:rsidRDefault="001E7C8A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Цилиндрический механизм для замка (личинка) с ключом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на одну дверь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531,00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30-35 л.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60 литров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875FF6">
                <w:rPr>
                  <w:rFonts w:ascii="Times New Roman" w:eastAsia="Calibri" w:hAnsi="Times New Roman" w:cs="Times New Roman"/>
                  <w:sz w:val="28"/>
                  <w:szCs w:val="28"/>
                </w:rPr>
                <w:t>120 л</w:t>
              </w:r>
            </w:smartTag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Губка универсальная 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60 на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хозяйственных товаров и принадлежностей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12.3. Затраты на приобретение горюче-смазочных материалов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E77E97" wp14:editId="45F051DA">
            <wp:extent cx="293370" cy="241300"/>
            <wp:effectExtent l="0" t="0" r="0" b="6350"/>
            <wp:docPr id="20" name="Рисунок 2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left"/>
      </w:pPr>
      <w:r w:rsidRPr="00875FF6">
        <w:rPr>
          <w:vertAlign w:val="subscript"/>
        </w:rPr>
        <w:t xml:space="preserve">                                                                                      </w:t>
      </w:r>
      <w:proofErr w:type="gramStart"/>
      <w:r w:rsidRPr="00875FF6">
        <w:rPr>
          <w:vertAlign w:val="subscript"/>
          <w:lang w:val="en-US"/>
        </w:rPr>
        <w:t>n</w:t>
      </w:r>
      <w:proofErr w:type="gramEnd"/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</w:pPr>
      <w:proofErr w:type="spellStart"/>
      <w:r w:rsidRPr="00875FF6">
        <w:t>З</w:t>
      </w:r>
      <w:r w:rsidRPr="00875FF6">
        <w:rPr>
          <w:vertAlign w:val="subscript"/>
        </w:rPr>
        <w:t>гсм</w:t>
      </w:r>
      <w:proofErr w:type="spellEnd"/>
      <w:r w:rsidRPr="00875FF6">
        <w:rPr>
          <w:sz w:val="24"/>
          <w:szCs w:val="24"/>
          <w:vertAlign w:val="subscript"/>
        </w:rPr>
        <w:t xml:space="preserve"> </w:t>
      </w:r>
      <w:r w:rsidRPr="00875FF6">
        <w:t xml:space="preserve">= ∑ </w:t>
      </w:r>
      <w:r w:rsidRPr="00875FF6">
        <w:rPr>
          <w:lang w:val="en-US"/>
        </w:rPr>
        <w:t>H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875FF6">
        <w:rPr>
          <w:rStyle w:val="6pt"/>
          <w:sz w:val="24"/>
          <w:szCs w:val="24"/>
          <w:vertAlign w:val="subscript"/>
        </w:rPr>
        <w:t>гсм</w:t>
      </w:r>
      <w:proofErr w:type="spellEnd"/>
      <w:r w:rsidRPr="00875FF6">
        <w:t xml:space="preserve"> </w:t>
      </w:r>
      <w:r w:rsidRPr="00875FF6">
        <w:rPr>
          <w:rStyle w:val="6pt"/>
          <w:sz w:val="24"/>
          <w:szCs w:val="24"/>
        </w:rPr>
        <w:t>×</w:t>
      </w:r>
      <w:r w:rsidRPr="00875FF6">
        <w:t xml:space="preserve"> </w:t>
      </w:r>
      <w:r w:rsidRPr="00875FF6">
        <w:rPr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Style w:val="6pt"/>
          <w:sz w:val="16"/>
          <w:szCs w:val="16"/>
          <w:vertAlign w:val="subscript"/>
        </w:rPr>
        <w:t>ГСМ</w:t>
      </w:r>
      <w:r w:rsidRPr="00875FF6">
        <w:t>,</w:t>
      </w:r>
    </w:p>
    <w:p w:rsidR="00FB12BD" w:rsidRPr="00875FF6" w:rsidRDefault="00FB12BD" w:rsidP="00FB12BD">
      <w:pPr>
        <w:pStyle w:val="21"/>
        <w:shd w:val="clear" w:color="auto" w:fill="auto"/>
        <w:spacing w:before="0" w:after="0" w:line="240" w:lineRule="auto"/>
        <w:ind w:left="720" w:firstLine="0"/>
        <w:jc w:val="left"/>
        <w:rPr>
          <w:vertAlign w:val="superscript"/>
        </w:rPr>
      </w:pPr>
      <w:r w:rsidRPr="00875FF6">
        <w:rPr>
          <w:vertAlign w:val="superscript"/>
        </w:rPr>
        <w:t xml:space="preserve">                                                                                     </w:t>
      </w:r>
      <w:r w:rsidRPr="00875FF6">
        <w:rPr>
          <w:vertAlign w:val="superscript"/>
          <w:lang w:val="en-US"/>
        </w:rPr>
        <w:t>i</w:t>
      </w:r>
      <w:r w:rsidRPr="00875FF6">
        <w:rPr>
          <w:vertAlign w:val="superscript"/>
        </w:rPr>
        <w:t>=</w:t>
      </w:r>
      <w:r w:rsidRPr="00875FF6">
        <w:rPr>
          <w:vertAlign w:val="superscript"/>
          <w:lang w:val="en-US"/>
        </w:rPr>
        <w:t>l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56274A" wp14:editId="722E254F">
            <wp:extent cx="353695" cy="241300"/>
            <wp:effectExtent l="0" t="0" r="8255" b="6350"/>
            <wp:docPr id="19" name="Рисунок 19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1 литра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горюче-смазочного материала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5FF6">
        <w:rPr>
          <w:vertAlign w:val="subscript"/>
          <w:lang w:val="en-US"/>
        </w:rPr>
        <w:t>i</w:t>
      </w:r>
      <w:proofErr w:type="spellStart"/>
      <w:r w:rsidRPr="00875FF6">
        <w:rPr>
          <w:rStyle w:val="6pt"/>
          <w:rFonts w:eastAsiaTheme="minorHAnsi"/>
          <w:sz w:val="24"/>
          <w:szCs w:val="24"/>
          <w:vertAlign w:val="subscript"/>
        </w:rPr>
        <w:t>гсм</w:t>
      </w:r>
      <w:proofErr w:type="spellEnd"/>
      <w:r w:rsidRPr="00875FF6"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- планируемый расход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горюче-смазочного материала по тран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 xml:space="preserve">портным средствам с учетом методических </w:t>
      </w:r>
      <w:hyperlink r:id="rId130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ренных приложением к распоряжению Министерства транспорта Российской Федерации от 14 марта 2008 г. № АМ-23-р, в соответствии с Таблицей № 27.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t xml:space="preserve">                                                                                                                                                                                                      </w:t>
      </w:r>
      <w:r w:rsidRPr="00875FF6">
        <w:rPr>
          <w:rFonts w:ascii="Times New Roman" w:hAnsi="Times New Roman" w:cs="Times New Roman"/>
          <w:sz w:val="16"/>
          <w:szCs w:val="16"/>
        </w:rPr>
        <w:t>Таблица № 27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4356"/>
        <w:gridCol w:w="2495"/>
      </w:tblGrid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Марка топлива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Планируемый расход ГСМ, не более литров в год на 1 тран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портное средство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75FF6">
                <w:rPr>
                  <w:rFonts w:ascii="Times New Roman" w:hAnsi="Times New Roman" w:cs="Times New Roman"/>
                  <w:sz w:val="28"/>
                  <w:szCs w:val="28"/>
                </w:rPr>
                <w:t>1 литр</w:t>
              </w:r>
            </w:smartTag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ГСМ, руб.</w:t>
            </w:r>
          </w:p>
        </w:tc>
      </w:tr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1E7C8A" w:rsidRDefault="001E7C8A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E7C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8A" w:rsidRPr="00875FF6" w:rsidRDefault="00FB12BD" w:rsidP="00FE7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E7C8A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12.4. Затраты на приобретение запасных частей для транспортных средств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18"/>
        </w:rPr>
        <w:t>зчтр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72D5C56" wp14:editId="523C3B5D">
            <wp:extent cx="1590040" cy="59626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готранспортного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средства в соответствии с Таблицей № 28 с учетом норм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тивов обеспечения функций субъектов нормирования, применяемых при ра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чете нормативных затрат на приобретение служебного легкового автотран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порта, предусмотренных постановлением администрации города Пятигорска от 20.05.2016 № 1619 «Об утверждении Правил определения нормативных затрат на обеспечение функций Думы города Пятигорска, администрации г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рода Пятигорска и её структурных подразделений,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статусом юридического лица (включая подведомственные им казенные учреждения)»;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транспортных сре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ответствии с Таблицей № 28.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rPr>
          <w:rFonts w:ascii="Times New Roman" w:hAnsi="Times New Roman" w:cs="Times New Roman"/>
          <w:sz w:val="16"/>
          <w:szCs w:val="16"/>
        </w:rPr>
        <w:t>Таблица № 28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701"/>
        <w:gridCol w:w="1984"/>
      </w:tblGrid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на 1 тран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портное сре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ство, </w:t>
            </w: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тения, не более руб.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Аккумулятор автомобил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Автомобильные шины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Свечи зажигания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Щетки стеклоочистителя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сцепления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25000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амортизаторов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Лобовое стекло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Предохранители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Колодки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ГРМ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запасных частей для транспортных средств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FB12BD" w:rsidRPr="00875FF6" w:rsidRDefault="00FB12BD" w:rsidP="00FB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12.5. Затраты на приобретение материальных запасов для нужд гра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данской обороны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9CC3D22" wp14:editId="7B52035C">
            <wp:extent cx="2305685" cy="59626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Таблицей № 29;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Таблицей № 29;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Ч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33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4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FB12BD" w:rsidRPr="00875FF6" w:rsidRDefault="00FB12BD" w:rsidP="00FB1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5FF6">
        <w:rPr>
          <w:rFonts w:ascii="Times New Roman" w:hAnsi="Times New Roman" w:cs="Times New Roman"/>
          <w:sz w:val="20"/>
          <w:szCs w:val="20"/>
        </w:rPr>
        <w:t>Таблица № 29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9"/>
        <w:gridCol w:w="1521"/>
        <w:gridCol w:w="1417"/>
        <w:gridCol w:w="1702"/>
      </w:tblGrid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Количество не более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Изолирующие средства защиты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 дыхания (маска)  </w:t>
            </w:r>
          </w:p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Вода питьевая 0,5 л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защитные 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line="240" w:lineRule="auto"/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материальных запасов для нужд гражданской обороны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left="284"/>
        <w:jc w:val="both"/>
        <w:rPr>
          <w:szCs w:val="28"/>
        </w:rPr>
      </w:pPr>
    </w:p>
    <w:p w:rsidR="00FB12BD" w:rsidRPr="00875FF6" w:rsidRDefault="00FB12BD" w:rsidP="00FB12BD">
      <w:pPr>
        <w:pStyle w:val="ConsPlusNormal"/>
        <w:ind w:left="284"/>
        <w:jc w:val="both"/>
        <w:rPr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III. Затраты на дополнительное профессиональное образование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13.1. Затраты на приобретение образовательных услуг по професси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нальной переподготовке и повышению квалификации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4D6268" wp14:editId="76C4EAF9">
            <wp:extent cx="294005" cy="246380"/>
            <wp:effectExtent l="0" t="0" r="0" b="1270"/>
            <wp:docPr id="510" name="Рисунок 51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8C55082" wp14:editId="34AE60B9">
            <wp:extent cx="1550670" cy="476885"/>
            <wp:effectExtent l="0" t="0" r="0" b="0"/>
            <wp:docPr id="509" name="Рисунок 509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43512B" wp14:editId="0F8DDD2E">
            <wp:extent cx="381635" cy="246380"/>
            <wp:effectExtent l="0" t="0" r="0" b="1270"/>
            <wp:docPr id="508" name="Рисунок 5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го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профессионального образования, но не более 14 человек в год для Фина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сового управления и не более 11 человек в год для казенного учреждения;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E1D0DD2" wp14:editId="2BA7F327">
            <wp:extent cx="349885" cy="246380"/>
            <wp:effectExtent l="0" t="0" r="0" b="1270"/>
            <wp:docPr id="507" name="Рисунок 507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обучения одного работника по i-</w:t>
      </w:r>
      <w:proofErr w:type="spellStart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proofErr w:type="spellEnd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виду дополнительного профессионального образования по тарифам образовательных организаций (исполнителей), действующих на 1 июля текущего финансового года. </w:t>
      </w:r>
    </w:p>
    <w:p w:rsidR="001E7C8A" w:rsidRPr="00596CE1" w:rsidRDefault="00FB12BD" w:rsidP="00FE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13.2. Иные затраты, связанные с обеспечением дополнительного пр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фессионального образования в соответствии с нормативными правовыми а</w:t>
      </w:r>
      <w:r w:rsidRPr="00875FF6">
        <w:rPr>
          <w:rFonts w:ascii="Times New Roman" w:hAnsi="Times New Roman" w:cs="Times New Roman"/>
          <w:sz w:val="28"/>
          <w:szCs w:val="28"/>
        </w:rPr>
        <w:t>к</w:t>
      </w:r>
      <w:r w:rsidRPr="00875FF6">
        <w:rPr>
          <w:rFonts w:ascii="Times New Roman" w:hAnsi="Times New Roman" w:cs="Times New Roman"/>
          <w:sz w:val="28"/>
          <w:szCs w:val="28"/>
        </w:rPr>
        <w:t xml:space="preserve">тами о муниципальной службе и законодательством Российской Федерации об образовании </w:t>
      </w:r>
      <w:r w:rsidR="00B407EB" w:rsidRPr="00875FF6">
        <w:rPr>
          <w:rFonts w:ascii="Times New Roman" w:hAnsi="Times New Roman" w:cs="Times New Roman"/>
          <w:sz w:val="28"/>
          <w:szCs w:val="28"/>
        </w:rPr>
        <w:t>из фактической потребности в соответствии с п</w:t>
      </w:r>
      <w:r w:rsidR="00B407EB">
        <w:rPr>
          <w:rFonts w:ascii="Times New Roman" w:hAnsi="Times New Roman" w:cs="Times New Roman"/>
          <w:sz w:val="28"/>
          <w:szCs w:val="28"/>
        </w:rPr>
        <w:t>унктами 2-5</w:t>
      </w:r>
      <w:r w:rsidR="00B407EB" w:rsidRPr="00875FF6">
        <w:rPr>
          <w:rFonts w:ascii="Times New Roman" w:hAnsi="Times New Roman" w:cs="Times New Roman"/>
          <w:sz w:val="28"/>
          <w:szCs w:val="28"/>
        </w:rPr>
        <w:t xml:space="preserve"> статьи 22 Федерального закона</w:t>
      </w:r>
      <w:r w:rsidR="00B407EB">
        <w:rPr>
          <w:rFonts w:ascii="Times New Roman" w:hAnsi="Times New Roman" w:cs="Times New Roman"/>
          <w:sz w:val="28"/>
          <w:szCs w:val="28"/>
        </w:rPr>
        <w:t>.</w:t>
      </w:r>
      <w:bookmarkStart w:id="9" w:name="_GoBack"/>
      <w:bookmarkEnd w:id="9"/>
    </w:p>
    <w:sectPr w:rsidR="001E7C8A" w:rsidRPr="00596CE1" w:rsidSect="00415A01">
      <w:headerReference w:type="default" r:id="rId139"/>
      <w:type w:val="continuous"/>
      <w:pgSz w:w="11906" w:h="16838" w:code="9"/>
      <w:pgMar w:top="1418" w:right="567" w:bottom="1134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54" w:rsidRDefault="00F86554" w:rsidP="00415A01">
      <w:pPr>
        <w:spacing w:after="0" w:line="240" w:lineRule="auto"/>
      </w:pPr>
      <w:r>
        <w:separator/>
      </w:r>
    </w:p>
  </w:endnote>
  <w:endnote w:type="continuationSeparator" w:id="0">
    <w:p w:rsidR="00F86554" w:rsidRDefault="00F86554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54" w:rsidRDefault="00F86554" w:rsidP="00415A01">
      <w:pPr>
        <w:spacing w:after="0" w:line="240" w:lineRule="auto"/>
      </w:pPr>
      <w:r>
        <w:separator/>
      </w:r>
    </w:p>
  </w:footnote>
  <w:footnote w:type="continuationSeparator" w:id="0">
    <w:p w:rsidR="00F86554" w:rsidRDefault="00F86554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9686"/>
      <w:docPartObj>
        <w:docPartGallery w:val="Page Numbers (Top of Page)"/>
        <w:docPartUnique/>
      </w:docPartObj>
    </w:sdtPr>
    <w:sdtEndPr/>
    <w:sdtContent>
      <w:p w:rsidR="00140F5F" w:rsidRDefault="00140F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92">
          <w:rPr>
            <w:noProof/>
          </w:rPr>
          <w:t>36</w:t>
        </w:r>
        <w:r>
          <w:fldChar w:fldCharType="end"/>
        </w:r>
      </w:p>
    </w:sdtContent>
  </w:sdt>
  <w:p w:rsidR="00140F5F" w:rsidRDefault="00140F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40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41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42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43" type="#_x0000_t75" style="width:26.9pt;height:20.05pt;visibility:visible" o:bullet="t">
        <v:imagedata r:id="rId5" o:title=""/>
      </v:shape>
    </w:pict>
  </w:numPicBullet>
  <w:numPicBullet w:numPicBulletId="5">
    <w:pict>
      <v:shape id="_x0000_i1044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45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46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47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048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049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050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051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5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9"/>
  </w:num>
  <w:num w:numId="9">
    <w:abstractNumId w:val="7"/>
  </w:num>
  <w:num w:numId="10">
    <w:abstractNumId w:val="22"/>
  </w:num>
  <w:num w:numId="11">
    <w:abstractNumId w:val="21"/>
  </w:num>
  <w:num w:numId="12">
    <w:abstractNumId w:val="11"/>
  </w:num>
  <w:num w:numId="13">
    <w:abstractNumId w:val="17"/>
  </w:num>
  <w:num w:numId="14">
    <w:abstractNumId w:val="1"/>
  </w:num>
  <w:num w:numId="15">
    <w:abstractNumId w:val="15"/>
  </w:num>
  <w:num w:numId="16">
    <w:abstractNumId w:val="23"/>
  </w:num>
  <w:num w:numId="17">
    <w:abstractNumId w:val="24"/>
  </w:num>
  <w:num w:numId="18">
    <w:abstractNumId w:val="13"/>
  </w:num>
  <w:num w:numId="19">
    <w:abstractNumId w:val="18"/>
  </w:num>
  <w:num w:numId="20">
    <w:abstractNumId w:val="20"/>
  </w:num>
  <w:num w:numId="21">
    <w:abstractNumId w:val="0"/>
  </w:num>
  <w:num w:numId="22">
    <w:abstractNumId w:val="16"/>
  </w:num>
  <w:num w:numId="23">
    <w:abstractNumId w:val="2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10F8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110C41"/>
    <w:rsid w:val="00111EE2"/>
    <w:rsid w:val="00113DF3"/>
    <w:rsid w:val="00115588"/>
    <w:rsid w:val="001155C5"/>
    <w:rsid w:val="00116335"/>
    <w:rsid w:val="001227AF"/>
    <w:rsid w:val="00126F4F"/>
    <w:rsid w:val="0013232F"/>
    <w:rsid w:val="0013246F"/>
    <w:rsid w:val="00135D5A"/>
    <w:rsid w:val="001371B6"/>
    <w:rsid w:val="00140F5F"/>
    <w:rsid w:val="00154F8B"/>
    <w:rsid w:val="00157603"/>
    <w:rsid w:val="00160D74"/>
    <w:rsid w:val="00177013"/>
    <w:rsid w:val="00184438"/>
    <w:rsid w:val="0018569A"/>
    <w:rsid w:val="001A1046"/>
    <w:rsid w:val="001A1DC8"/>
    <w:rsid w:val="001A31D6"/>
    <w:rsid w:val="001A48E7"/>
    <w:rsid w:val="001C4315"/>
    <w:rsid w:val="001C4DF3"/>
    <w:rsid w:val="001C59A1"/>
    <w:rsid w:val="001D0AAB"/>
    <w:rsid w:val="001E0D80"/>
    <w:rsid w:val="001E313C"/>
    <w:rsid w:val="001E7C8A"/>
    <w:rsid w:val="001F0F3A"/>
    <w:rsid w:val="001F3C2E"/>
    <w:rsid w:val="00203FC2"/>
    <w:rsid w:val="00204D5C"/>
    <w:rsid w:val="0022135A"/>
    <w:rsid w:val="0022229F"/>
    <w:rsid w:val="0022578D"/>
    <w:rsid w:val="00230E3D"/>
    <w:rsid w:val="002414B7"/>
    <w:rsid w:val="0024213B"/>
    <w:rsid w:val="00243184"/>
    <w:rsid w:val="002432AE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946DF"/>
    <w:rsid w:val="002B0BCF"/>
    <w:rsid w:val="002B4711"/>
    <w:rsid w:val="002D031D"/>
    <w:rsid w:val="002D1A14"/>
    <w:rsid w:val="002D2175"/>
    <w:rsid w:val="002E22CE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37068"/>
    <w:rsid w:val="00344B60"/>
    <w:rsid w:val="00351129"/>
    <w:rsid w:val="00352CB8"/>
    <w:rsid w:val="00355B31"/>
    <w:rsid w:val="003845A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161AD"/>
    <w:rsid w:val="00431A52"/>
    <w:rsid w:val="004515BF"/>
    <w:rsid w:val="00456D72"/>
    <w:rsid w:val="00472739"/>
    <w:rsid w:val="004771C9"/>
    <w:rsid w:val="00482B5A"/>
    <w:rsid w:val="0049210B"/>
    <w:rsid w:val="00492DE8"/>
    <w:rsid w:val="00493F65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C1E"/>
    <w:rsid w:val="004F54C9"/>
    <w:rsid w:val="005026B0"/>
    <w:rsid w:val="005070F5"/>
    <w:rsid w:val="00507EEF"/>
    <w:rsid w:val="00510619"/>
    <w:rsid w:val="0051182F"/>
    <w:rsid w:val="00511E1F"/>
    <w:rsid w:val="0053065F"/>
    <w:rsid w:val="005322B4"/>
    <w:rsid w:val="005437C3"/>
    <w:rsid w:val="00544E4F"/>
    <w:rsid w:val="00557914"/>
    <w:rsid w:val="005730C7"/>
    <w:rsid w:val="00574861"/>
    <w:rsid w:val="0057774F"/>
    <w:rsid w:val="0058137A"/>
    <w:rsid w:val="00587A9D"/>
    <w:rsid w:val="0059617E"/>
    <w:rsid w:val="00596CE1"/>
    <w:rsid w:val="005A1813"/>
    <w:rsid w:val="005B3A87"/>
    <w:rsid w:val="005B671C"/>
    <w:rsid w:val="005B785A"/>
    <w:rsid w:val="005C18E3"/>
    <w:rsid w:val="005C764C"/>
    <w:rsid w:val="005D2DF8"/>
    <w:rsid w:val="005E3C3C"/>
    <w:rsid w:val="005E44F1"/>
    <w:rsid w:val="005E6A74"/>
    <w:rsid w:val="005F036E"/>
    <w:rsid w:val="005F6725"/>
    <w:rsid w:val="005F71ED"/>
    <w:rsid w:val="006069B2"/>
    <w:rsid w:val="00631770"/>
    <w:rsid w:val="006359B8"/>
    <w:rsid w:val="00636269"/>
    <w:rsid w:val="00641B25"/>
    <w:rsid w:val="006434B2"/>
    <w:rsid w:val="006471F5"/>
    <w:rsid w:val="00647A84"/>
    <w:rsid w:val="0065388E"/>
    <w:rsid w:val="00663A5B"/>
    <w:rsid w:val="0068018D"/>
    <w:rsid w:val="00681BCF"/>
    <w:rsid w:val="00683153"/>
    <w:rsid w:val="0068363A"/>
    <w:rsid w:val="006837E1"/>
    <w:rsid w:val="00683BE3"/>
    <w:rsid w:val="0069123A"/>
    <w:rsid w:val="006A17F2"/>
    <w:rsid w:val="006A7B8D"/>
    <w:rsid w:val="006B15EB"/>
    <w:rsid w:val="006B430D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34636"/>
    <w:rsid w:val="007353B5"/>
    <w:rsid w:val="00743F44"/>
    <w:rsid w:val="007446F1"/>
    <w:rsid w:val="00750695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3DB5"/>
    <w:rsid w:val="007C4B5F"/>
    <w:rsid w:val="007C5739"/>
    <w:rsid w:val="007C5C3E"/>
    <w:rsid w:val="007E2680"/>
    <w:rsid w:val="007E5810"/>
    <w:rsid w:val="007F295E"/>
    <w:rsid w:val="007F3B81"/>
    <w:rsid w:val="00801EB0"/>
    <w:rsid w:val="0080300B"/>
    <w:rsid w:val="00817C90"/>
    <w:rsid w:val="00826D11"/>
    <w:rsid w:val="00834B83"/>
    <w:rsid w:val="0083658F"/>
    <w:rsid w:val="00837957"/>
    <w:rsid w:val="008430CF"/>
    <w:rsid w:val="0084760F"/>
    <w:rsid w:val="008568AF"/>
    <w:rsid w:val="00857A7D"/>
    <w:rsid w:val="00860949"/>
    <w:rsid w:val="0086557A"/>
    <w:rsid w:val="008710E0"/>
    <w:rsid w:val="00892BB8"/>
    <w:rsid w:val="008940E8"/>
    <w:rsid w:val="008A0422"/>
    <w:rsid w:val="008C32DB"/>
    <w:rsid w:val="008C44E9"/>
    <w:rsid w:val="008C5396"/>
    <w:rsid w:val="008C5EC9"/>
    <w:rsid w:val="008D44B8"/>
    <w:rsid w:val="008D51AA"/>
    <w:rsid w:val="008F11B6"/>
    <w:rsid w:val="008F5C68"/>
    <w:rsid w:val="00905481"/>
    <w:rsid w:val="00905AEC"/>
    <w:rsid w:val="00915582"/>
    <w:rsid w:val="00920070"/>
    <w:rsid w:val="00922C94"/>
    <w:rsid w:val="0092445C"/>
    <w:rsid w:val="00924E19"/>
    <w:rsid w:val="00926313"/>
    <w:rsid w:val="009463FB"/>
    <w:rsid w:val="00947D88"/>
    <w:rsid w:val="009519C4"/>
    <w:rsid w:val="009711CB"/>
    <w:rsid w:val="00981DD1"/>
    <w:rsid w:val="00983A06"/>
    <w:rsid w:val="00986ADC"/>
    <w:rsid w:val="00993BC7"/>
    <w:rsid w:val="009A0203"/>
    <w:rsid w:val="009A74E7"/>
    <w:rsid w:val="009F05D3"/>
    <w:rsid w:val="009F7334"/>
    <w:rsid w:val="00A002CA"/>
    <w:rsid w:val="00A20A54"/>
    <w:rsid w:val="00A36178"/>
    <w:rsid w:val="00A4060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6ADD"/>
    <w:rsid w:val="00AC09C7"/>
    <w:rsid w:val="00AD06FC"/>
    <w:rsid w:val="00AD77F1"/>
    <w:rsid w:val="00AF4546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52F3"/>
    <w:rsid w:val="00B407EB"/>
    <w:rsid w:val="00B43E59"/>
    <w:rsid w:val="00B51D0A"/>
    <w:rsid w:val="00B624C5"/>
    <w:rsid w:val="00B67A3B"/>
    <w:rsid w:val="00B708B1"/>
    <w:rsid w:val="00B74DD6"/>
    <w:rsid w:val="00B75C49"/>
    <w:rsid w:val="00B76AFF"/>
    <w:rsid w:val="00B830F5"/>
    <w:rsid w:val="00B85568"/>
    <w:rsid w:val="00B929E7"/>
    <w:rsid w:val="00B92ECA"/>
    <w:rsid w:val="00B93E85"/>
    <w:rsid w:val="00B95E3E"/>
    <w:rsid w:val="00B96DEA"/>
    <w:rsid w:val="00BA53FD"/>
    <w:rsid w:val="00BB06D1"/>
    <w:rsid w:val="00BB257C"/>
    <w:rsid w:val="00BB6113"/>
    <w:rsid w:val="00BD317E"/>
    <w:rsid w:val="00BE2CE1"/>
    <w:rsid w:val="00BF6237"/>
    <w:rsid w:val="00BF78A5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91AC0"/>
    <w:rsid w:val="00CA4A87"/>
    <w:rsid w:val="00CB155C"/>
    <w:rsid w:val="00CB4881"/>
    <w:rsid w:val="00CB6997"/>
    <w:rsid w:val="00CC1770"/>
    <w:rsid w:val="00CC2E2E"/>
    <w:rsid w:val="00CD04FE"/>
    <w:rsid w:val="00CD71C2"/>
    <w:rsid w:val="00CF0764"/>
    <w:rsid w:val="00CF101D"/>
    <w:rsid w:val="00D02349"/>
    <w:rsid w:val="00D065ED"/>
    <w:rsid w:val="00D12AAF"/>
    <w:rsid w:val="00D12DCC"/>
    <w:rsid w:val="00D13C7F"/>
    <w:rsid w:val="00D21332"/>
    <w:rsid w:val="00D26221"/>
    <w:rsid w:val="00D32D6A"/>
    <w:rsid w:val="00D36ED1"/>
    <w:rsid w:val="00D4338D"/>
    <w:rsid w:val="00D476B3"/>
    <w:rsid w:val="00D510B6"/>
    <w:rsid w:val="00D5756B"/>
    <w:rsid w:val="00D62CAF"/>
    <w:rsid w:val="00D67C4E"/>
    <w:rsid w:val="00D75D72"/>
    <w:rsid w:val="00D77F68"/>
    <w:rsid w:val="00D81568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DF5619"/>
    <w:rsid w:val="00E011ED"/>
    <w:rsid w:val="00E02A3E"/>
    <w:rsid w:val="00E03CFF"/>
    <w:rsid w:val="00E15B9D"/>
    <w:rsid w:val="00E2259F"/>
    <w:rsid w:val="00E2284A"/>
    <w:rsid w:val="00E325B0"/>
    <w:rsid w:val="00E4090F"/>
    <w:rsid w:val="00E462B2"/>
    <w:rsid w:val="00E63627"/>
    <w:rsid w:val="00E643DD"/>
    <w:rsid w:val="00E66DBA"/>
    <w:rsid w:val="00E6765F"/>
    <w:rsid w:val="00E70A45"/>
    <w:rsid w:val="00E75ACC"/>
    <w:rsid w:val="00E8117D"/>
    <w:rsid w:val="00E8513F"/>
    <w:rsid w:val="00EA5725"/>
    <w:rsid w:val="00EB5085"/>
    <w:rsid w:val="00EC2A84"/>
    <w:rsid w:val="00EC2E00"/>
    <w:rsid w:val="00EC4348"/>
    <w:rsid w:val="00ED2759"/>
    <w:rsid w:val="00ED6C15"/>
    <w:rsid w:val="00ED7100"/>
    <w:rsid w:val="00EE0D41"/>
    <w:rsid w:val="00EE3206"/>
    <w:rsid w:val="00EE6025"/>
    <w:rsid w:val="00EE76F7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431D"/>
    <w:rsid w:val="00F36BB0"/>
    <w:rsid w:val="00F40E10"/>
    <w:rsid w:val="00F41A62"/>
    <w:rsid w:val="00F4500A"/>
    <w:rsid w:val="00F46DB1"/>
    <w:rsid w:val="00F46F20"/>
    <w:rsid w:val="00F54DAC"/>
    <w:rsid w:val="00F6099B"/>
    <w:rsid w:val="00F660A0"/>
    <w:rsid w:val="00F67FCE"/>
    <w:rsid w:val="00F7376D"/>
    <w:rsid w:val="00F761D4"/>
    <w:rsid w:val="00F818CF"/>
    <w:rsid w:val="00F85A3B"/>
    <w:rsid w:val="00F86554"/>
    <w:rsid w:val="00F906D6"/>
    <w:rsid w:val="00F90C2B"/>
    <w:rsid w:val="00F928CD"/>
    <w:rsid w:val="00F93B3B"/>
    <w:rsid w:val="00FA1BAD"/>
    <w:rsid w:val="00FB12BD"/>
    <w:rsid w:val="00FB2295"/>
    <w:rsid w:val="00FB3CB2"/>
    <w:rsid w:val="00FB7CB7"/>
    <w:rsid w:val="00FC10F1"/>
    <w:rsid w:val="00FC14CB"/>
    <w:rsid w:val="00FC4A9F"/>
    <w:rsid w:val="00FD0CEA"/>
    <w:rsid w:val="00FD2BCA"/>
    <w:rsid w:val="00FD39D6"/>
    <w:rsid w:val="00FD53FD"/>
    <w:rsid w:val="00FE1F1F"/>
    <w:rsid w:val="00FE7F92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0.wmf"/><Relationship Id="rId117" Type="http://schemas.openxmlformats.org/officeDocument/2006/relationships/image" Target="media/image117.wmf"/><Relationship Id="rId21" Type="http://schemas.openxmlformats.org/officeDocument/2006/relationships/image" Target="media/image25.wmf"/><Relationship Id="rId42" Type="http://schemas.openxmlformats.org/officeDocument/2006/relationships/image" Target="media/image46.wmf"/><Relationship Id="rId47" Type="http://schemas.openxmlformats.org/officeDocument/2006/relationships/hyperlink" Target="garantF1://70672754.111000" TargetMode="External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112" Type="http://schemas.openxmlformats.org/officeDocument/2006/relationships/image" Target="media/image112.wmf"/><Relationship Id="rId133" Type="http://schemas.openxmlformats.org/officeDocument/2006/relationships/hyperlink" Target="consultantplus://offline/ref=E10A4DD2EDC649C18F06E68412F2DAA83EB19BFA2906CA4F12233AFF252CC5C4BCB449BEDDBEC0609D7EF66C6DEEB764942440A66B7496FFECi6N" TargetMode="External"/><Relationship Id="rId138" Type="http://schemas.openxmlformats.org/officeDocument/2006/relationships/image" Target="media/image135.wmf"/><Relationship Id="rId16" Type="http://schemas.openxmlformats.org/officeDocument/2006/relationships/image" Target="media/image20.wmf"/><Relationship Id="rId107" Type="http://schemas.openxmlformats.org/officeDocument/2006/relationships/image" Target="media/image108.wmf"/><Relationship Id="rId11" Type="http://schemas.openxmlformats.org/officeDocument/2006/relationships/image" Target="media/image15.wmf"/><Relationship Id="rId32" Type="http://schemas.openxmlformats.org/officeDocument/2006/relationships/image" Target="media/image36.wmf"/><Relationship Id="rId37" Type="http://schemas.openxmlformats.org/officeDocument/2006/relationships/image" Target="media/image41.wmf"/><Relationship Id="rId53" Type="http://schemas.openxmlformats.org/officeDocument/2006/relationships/image" Target="media/image56.wmf"/><Relationship Id="rId58" Type="http://schemas.openxmlformats.org/officeDocument/2006/relationships/image" Target="media/image59.wmf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3.wmf"/><Relationship Id="rId128" Type="http://schemas.openxmlformats.org/officeDocument/2006/relationships/image" Target="media/image128.wmf"/><Relationship Id="rId5" Type="http://schemas.openxmlformats.org/officeDocument/2006/relationships/settings" Target="settings.xml"/><Relationship Id="rId90" Type="http://schemas.openxmlformats.org/officeDocument/2006/relationships/image" Target="media/image91.wmf"/><Relationship Id="rId95" Type="http://schemas.openxmlformats.org/officeDocument/2006/relationships/image" Target="media/image96.wmf"/><Relationship Id="rId22" Type="http://schemas.openxmlformats.org/officeDocument/2006/relationships/image" Target="media/image26.wmf"/><Relationship Id="rId27" Type="http://schemas.openxmlformats.org/officeDocument/2006/relationships/image" Target="media/image31.wmf"/><Relationship Id="rId43" Type="http://schemas.openxmlformats.org/officeDocument/2006/relationships/image" Target="media/image47.wmf"/><Relationship Id="rId48" Type="http://schemas.openxmlformats.org/officeDocument/2006/relationships/image" Target="media/image51.w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113" Type="http://schemas.openxmlformats.org/officeDocument/2006/relationships/image" Target="media/image113.wmf"/><Relationship Id="rId118" Type="http://schemas.openxmlformats.org/officeDocument/2006/relationships/image" Target="media/image118.wmf"/><Relationship Id="rId134" Type="http://schemas.openxmlformats.org/officeDocument/2006/relationships/hyperlink" Target="consultantplus://offline/ref=E10A4DD2EDC649C18F06E68412F2DAA83EB19BFA2906CA4F12233AFF252CC5C4BCB449BEDDBEC26A9B7EF66C6DEEB764942440A66B7496FFECi6N" TargetMode="External"/><Relationship Id="rId13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54.wmf"/><Relationship Id="rId72" Type="http://schemas.openxmlformats.org/officeDocument/2006/relationships/image" Target="media/image73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93" Type="http://schemas.openxmlformats.org/officeDocument/2006/relationships/image" Target="media/image94.wmf"/><Relationship Id="rId98" Type="http://schemas.openxmlformats.org/officeDocument/2006/relationships/image" Target="media/image99.wmf"/><Relationship Id="rId121" Type="http://schemas.openxmlformats.org/officeDocument/2006/relationships/image" Target="media/image121.wmf"/><Relationship Id="rId3" Type="http://schemas.openxmlformats.org/officeDocument/2006/relationships/styles" Target="styles.xml"/><Relationship Id="rId12" Type="http://schemas.openxmlformats.org/officeDocument/2006/relationships/image" Target="media/image16.wmf"/><Relationship Id="rId17" Type="http://schemas.openxmlformats.org/officeDocument/2006/relationships/image" Target="media/image21.wmf"/><Relationship Id="rId25" Type="http://schemas.openxmlformats.org/officeDocument/2006/relationships/image" Target="media/image29.wmf"/><Relationship Id="rId33" Type="http://schemas.openxmlformats.org/officeDocument/2006/relationships/image" Target="media/image37.wmf"/><Relationship Id="rId38" Type="http://schemas.openxmlformats.org/officeDocument/2006/relationships/image" Target="media/image42.wmf"/><Relationship Id="rId46" Type="http://schemas.openxmlformats.org/officeDocument/2006/relationships/image" Target="media/image50.wmf"/><Relationship Id="rId59" Type="http://schemas.openxmlformats.org/officeDocument/2006/relationships/image" Target="media/image60.wmf"/><Relationship Id="rId67" Type="http://schemas.openxmlformats.org/officeDocument/2006/relationships/image" Target="media/image68.wmf"/><Relationship Id="rId103" Type="http://schemas.openxmlformats.org/officeDocument/2006/relationships/image" Target="media/image104.wmf"/><Relationship Id="rId108" Type="http://schemas.openxmlformats.org/officeDocument/2006/relationships/image" Target="media/image109.wmf"/><Relationship Id="rId116" Type="http://schemas.openxmlformats.org/officeDocument/2006/relationships/image" Target="media/image116.wmf"/><Relationship Id="rId124" Type="http://schemas.openxmlformats.org/officeDocument/2006/relationships/image" Target="media/image124.wmf"/><Relationship Id="rId129" Type="http://schemas.openxmlformats.org/officeDocument/2006/relationships/image" Target="media/image129.wmf"/><Relationship Id="rId137" Type="http://schemas.openxmlformats.org/officeDocument/2006/relationships/image" Target="media/image134.wmf"/><Relationship Id="rId20" Type="http://schemas.openxmlformats.org/officeDocument/2006/relationships/image" Target="media/image24.wmf"/><Relationship Id="rId41" Type="http://schemas.openxmlformats.org/officeDocument/2006/relationships/image" Target="media/image45.wmf"/><Relationship Id="rId54" Type="http://schemas.openxmlformats.org/officeDocument/2006/relationships/image" Target="media/image57.wmf"/><Relationship Id="rId62" Type="http://schemas.openxmlformats.org/officeDocument/2006/relationships/image" Target="media/image63.wmf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91" Type="http://schemas.openxmlformats.org/officeDocument/2006/relationships/image" Target="media/image92.wmf"/><Relationship Id="rId96" Type="http://schemas.openxmlformats.org/officeDocument/2006/relationships/image" Target="media/image97.wmf"/><Relationship Id="rId111" Type="http://schemas.openxmlformats.org/officeDocument/2006/relationships/image" Target="media/image111.wmf"/><Relationship Id="rId132" Type="http://schemas.openxmlformats.org/officeDocument/2006/relationships/image" Target="media/image131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9.wmf"/><Relationship Id="rId23" Type="http://schemas.openxmlformats.org/officeDocument/2006/relationships/image" Target="media/image27.wmf"/><Relationship Id="rId28" Type="http://schemas.openxmlformats.org/officeDocument/2006/relationships/image" Target="media/image32.wmf"/><Relationship Id="rId36" Type="http://schemas.openxmlformats.org/officeDocument/2006/relationships/image" Target="media/image40.wmf"/><Relationship Id="rId49" Type="http://schemas.openxmlformats.org/officeDocument/2006/relationships/image" Target="media/image52.wmf"/><Relationship Id="rId57" Type="http://schemas.openxmlformats.org/officeDocument/2006/relationships/hyperlink" Target="garantF1://70672754.111000" TargetMode="External"/><Relationship Id="rId106" Type="http://schemas.openxmlformats.org/officeDocument/2006/relationships/image" Target="media/image107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127" Type="http://schemas.openxmlformats.org/officeDocument/2006/relationships/image" Target="media/image127.wmf"/><Relationship Id="rId10" Type="http://schemas.openxmlformats.org/officeDocument/2006/relationships/hyperlink" Target="consultantplus://offline/ref=001C2A52359F82796DD0AEE7ABE925E2CA5AFFD43090363343F3FE85E5D62AA1F20BC3C1B337BBE1PCcEG" TargetMode="External"/><Relationship Id="rId31" Type="http://schemas.openxmlformats.org/officeDocument/2006/relationships/image" Target="media/image35.wmf"/><Relationship Id="rId44" Type="http://schemas.openxmlformats.org/officeDocument/2006/relationships/image" Target="media/image48.wmf"/><Relationship Id="rId52" Type="http://schemas.openxmlformats.org/officeDocument/2006/relationships/image" Target="media/image55.wmf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2.wmf"/><Relationship Id="rId130" Type="http://schemas.openxmlformats.org/officeDocument/2006/relationships/hyperlink" Target="consultantplus://offline/ref=344E109D37743B313F4156F58C4208CABA8C2AFD1208F7F3689BA46031B970D3C870B8DCB9BF63EC9931E87F636FBE2B02BA3FC1A177412BR5SEM" TargetMode="External"/><Relationship Id="rId135" Type="http://schemas.openxmlformats.org/officeDocument/2006/relationships/image" Target="media/image132.wmf"/><Relationship Id="rId4" Type="http://schemas.microsoft.com/office/2007/relationships/stylesWithEffects" Target="stylesWithEffects.xml"/><Relationship Id="rId9" Type="http://schemas.openxmlformats.org/officeDocument/2006/relationships/image" Target="media/image14.jpeg"/><Relationship Id="rId13" Type="http://schemas.openxmlformats.org/officeDocument/2006/relationships/image" Target="media/image17.wmf"/><Relationship Id="rId18" Type="http://schemas.openxmlformats.org/officeDocument/2006/relationships/image" Target="media/image22.wmf"/><Relationship Id="rId39" Type="http://schemas.openxmlformats.org/officeDocument/2006/relationships/image" Target="media/image43.wmf"/><Relationship Id="rId109" Type="http://schemas.openxmlformats.org/officeDocument/2006/relationships/hyperlink" Target="consultantplus://offline/ref=001C2A52359F82796DD0AEE7ABE925E2CA5AFAD93695363343F3FE85E5D62AA1F20BC3C1B336B3ECPCcBG" TargetMode="External"/><Relationship Id="rId34" Type="http://schemas.openxmlformats.org/officeDocument/2006/relationships/image" Target="media/image38.wmf"/><Relationship Id="rId50" Type="http://schemas.openxmlformats.org/officeDocument/2006/relationships/image" Target="media/image53.wmf"/><Relationship Id="rId55" Type="http://schemas.openxmlformats.org/officeDocument/2006/relationships/image" Target="media/image58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04" Type="http://schemas.openxmlformats.org/officeDocument/2006/relationships/image" Target="media/image105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72.wmf"/><Relationship Id="rId92" Type="http://schemas.openxmlformats.org/officeDocument/2006/relationships/image" Target="media/image93.wmf"/><Relationship Id="rId2" Type="http://schemas.openxmlformats.org/officeDocument/2006/relationships/numbering" Target="numbering.xml"/><Relationship Id="rId29" Type="http://schemas.openxmlformats.org/officeDocument/2006/relationships/image" Target="media/image33.wmf"/><Relationship Id="rId24" Type="http://schemas.openxmlformats.org/officeDocument/2006/relationships/image" Target="media/image28.wmf"/><Relationship Id="rId40" Type="http://schemas.openxmlformats.org/officeDocument/2006/relationships/image" Target="media/image44.wmf"/><Relationship Id="rId45" Type="http://schemas.openxmlformats.org/officeDocument/2006/relationships/image" Target="media/image49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0.wmf"/><Relationship Id="rId136" Type="http://schemas.openxmlformats.org/officeDocument/2006/relationships/image" Target="media/image133.wmf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9" Type="http://schemas.openxmlformats.org/officeDocument/2006/relationships/image" Target="media/image23.wmf"/><Relationship Id="rId14" Type="http://schemas.openxmlformats.org/officeDocument/2006/relationships/image" Target="media/image18.wmf"/><Relationship Id="rId30" Type="http://schemas.openxmlformats.org/officeDocument/2006/relationships/image" Target="media/image34.wmf"/><Relationship Id="rId35" Type="http://schemas.openxmlformats.org/officeDocument/2006/relationships/image" Target="media/image39.wmf"/><Relationship Id="rId56" Type="http://schemas.openxmlformats.org/officeDocument/2006/relationships/hyperlink" Target="garantF1://70672754.111000" TargetMode="External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105" Type="http://schemas.openxmlformats.org/officeDocument/2006/relationships/image" Target="media/image106.wmf"/><Relationship Id="rId126" Type="http://schemas.openxmlformats.org/officeDocument/2006/relationships/image" Target="media/image12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9210-28E0-4754-8691-AC8E6C12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36</Pages>
  <Words>7490</Words>
  <Characters>42695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27</cp:revision>
  <cp:lastPrinted>2023-05-11T08:08:00Z</cp:lastPrinted>
  <dcterms:created xsi:type="dcterms:W3CDTF">2020-06-29T13:17:00Z</dcterms:created>
  <dcterms:modified xsi:type="dcterms:W3CDTF">2023-05-15T07:37:00Z</dcterms:modified>
</cp:coreProperties>
</file>