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6" w:rsidRPr="00464EBF" w:rsidRDefault="00705A5C" w:rsidP="00464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EB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464EBF" w:rsidRDefault="00705A5C" w:rsidP="00464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BF" w:rsidRPr="00464EBF" w:rsidRDefault="00705A5C" w:rsidP="0046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F">
        <w:rPr>
          <w:rFonts w:ascii="Times New Roman" w:hAnsi="Times New Roman" w:cs="Times New Roman"/>
          <w:sz w:val="28"/>
          <w:szCs w:val="28"/>
        </w:rPr>
        <w:t>к проекту</w:t>
      </w:r>
      <w:r w:rsidR="00FE3DD5" w:rsidRPr="00464EB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Start"/>
      <w:r w:rsidR="00FE3DD5" w:rsidRPr="00464EBF">
        <w:rPr>
          <w:rFonts w:ascii="Times New Roman" w:hAnsi="Times New Roman" w:cs="Times New Roman"/>
          <w:sz w:val="28"/>
          <w:szCs w:val="28"/>
        </w:rPr>
        <w:t xml:space="preserve"> </w:t>
      </w:r>
      <w:r w:rsidR="00464EBF" w:rsidRPr="00464E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EBF" w:rsidRPr="00464EBF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муниципальных услуг, предоставление которых, осуществляется по принципу «одного окна» в многофункциональных центрах предоставления государственных и муниципальных услуг; признания утратившим силу постановления администрации города Пятигорска </w:t>
      </w:r>
      <w:r w:rsidR="00464EBF" w:rsidRPr="00464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07.11.2017 № 4904 </w:t>
      </w:r>
      <w:r w:rsidR="00464EBF" w:rsidRPr="0046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D3" w:rsidRPr="00464EBF" w:rsidRDefault="00F334D3" w:rsidP="0046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D5" w:rsidRPr="00464EBF" w:rsidRDefault="00464EBF" w:rsidP="0046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464E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наименований муниципальных услуг в соответствие с </w:t>
      </w:r>
      <w:r w:rsidRPr="00464EBF">
        <w:rPr>
          <w:rFonts w:ascii="Times New Roman" w:hAnsi="Times New Roman" w:cs="Times New Roman"/>
          <w:sz w:val="28"/>
          <w:szCs w:val="28"/>
          <w:lang w:eastAsia="zh-CN"/>
        </w:rPr>
        <w:t>рекомендуемый типовой перечень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</w:t>
      </w:r>
      <w:r w:rsidRPr="00464EBF">
        <w:rPr>
          <w:rFonts w:ascii="Times New Roman" w:hAnsi="Times New Roman" w:cs="Times New Roman"/>
          <w:sz w:val="28"/>
          <w:szCs w:val="28"/>
        </w:rPr>
        <w:t>, утвержденным</w:t>
      </w:r>
      <w:proofErr w:type="gramEnd"/>
      <w:r w:rsidRPr="00464EBF">
        <w:rPr>
          <w:rFonts w:ascii="Times New Roman" w:hAnsi="Times New Roman" w:cs="Times New Roman"/>
          <w:sz w:val="28"/>
          <w:szCs w:val="28"/>
        </w:rPr>
        <w:t xml:space="preserve">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</w:t>
      </w:r>
      <w:smartTag w:uri="urn:schemas-microsoft-com:office:smarttags" w:element="metricconverter">
        <w:smartTagPr>
          <w:attr w:name="ProductID" w:val="2010 г"/>
        </w:smartTagPr>
        <w:r w:rsidRPr="00464E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64EBF">
        <w:rPr>
          <w:rFonts w:ascii="Times New Roman" w:hAnsi="Times New Roman" w:cs="Times New Roman"/>
          <w:sz w:val="28"/>
          <w:szCs w:val="28"/>
        </w:rPr>
        <w:t>. № 323-п.</w:t>
      </w:r>
    </w:p>
    <w:p w:rsidR="00F334D3" w:rsidRPr="00464EBF" w:rsidRDefault="00464EBF" w:rsidP="0046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5A5C" w:rsidRPr="00464EBF">
        <w:rPr>
          <w:rFonts w:ascii="Times New Roman" w:hAnsi="Times New Roman" w:cs="Times New Roman"/>
          <w:sz w:val="28"/>
          <w:szCs w:val="28"/>
        </w:rPr>
        <w:t>Нас</w:t>
      </w:r>
      <w:r w:rsidR="00FE3DD5" w:rsidRPr="00464EBF">
        <w:rPr>
          <w:rFonts w:ascii="Times New Roman" w:hAnsi="Times New Roman" w:cs="Times New Roman"/>
          <w:sz w:val="28"/>
          <w:szCs w:val="28"/>
        </w:rPr>
        <w:t>тоящий документ</w:t>
      </w:r>
      <w:r w:rsidR="00705A5C" w:rsidRPr="00464EBF">
        <w:rPr>
          <w:rFonts w:ascii="Times New Roman" w:hAnsi="Times New Roman" w:cs="Times New Roman"/>
          <w:sz w:val="28"/>
          <w:szCs w:val="28"/>
        </w:rPr>
        <w:t xml:space="preserve"> </w:t>
      </w:r>
      <w:r w:rsidR="00FE3DD5" w:rsidRPr="00464EBF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464EBF">
        <w:rPr>
          <w:rFonts w:ascii="Times New Roman" w:hAnsi="Times New Roman" w:cs="Times New Roman"/>
          <w:sz w:val="28"/>
          <w:szCs w:val="28"/>
        </w:rPr>
        <w:t xml:space="preserve">Перечня муниципальных услуг, предоставление которых, осуществляется по принципу «одного окна» в многофункциональных центрах предоставления государственных и муниципальных в соответствие с </w:t>
      </w:r>
      <w:r w:rsidRPr="00464EBF">
        <w:rPr>
          <w:rFonts w:ascii="Times New Roman" w:hAnsi="Times New Roman" w:cs="Times New Roman"/>
          <w:sz w:val="28"/>
          <w:szCs w:val="28"/>
          <w:lang w:eastAsia="zh-CN"/>
        </w:rPr>
        <w:t>рекомендуемый типовой перечень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</w:t>
      </w:r>
      <w:r w:rsidRPr="00464EBF">
        <w:rPr>
          <w:rFonts w:ascii="Times New Roman" w:hAnsi="Times New Roman" w:cs="Times New Roman"/>
          <w:sz w:val="28"/>
          <w:szCs w:val="28"/>
        </w:rPr>
        <w:t>, утвержденным на заседании рабочей группы</w:t>
      </w:r>
      <w:proofErr w:type="gramEnd"/>
      <w:r w:rsidRPr="00464EBF">
        <w:rPr>
          <w:rFonts w:ascii="Times New Roman" w:hAnsi="Times New Roman" w:cs="Times New Roman"/>
          <w:sz w:val="28"/>
          <w:szCs w:val="28"/>
        </w:rPr>
        <w:t xml:space="preserve">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</w:t>
      </w:r>
      <w:smartTag w:uri="urn:schemas-microsoft-com:office:smarttags" w:element="metricconverter">
        <w:smartTagPr>
          <w:attr w:name="ProductID" w:val="2010 г"/>
        </w:smartTagPr>
        <w:r w:rsidRPr="00464E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64EBF">
        <w:rPr>
          <w:rFonts w:ascii="Times New Roman" w:hAnsi="Times New Roman" w:cs="Times New Roman"/>
          <w:sz w:val="28"/>
          <w:szCs w:val="28"/>
        </w:rPr>
        <w:t>. № 323-п</w:t>
      </w:r>
    </w:p>
    <w:p w:rsidR="00705A5C" w:rsidRPr="00464EBF" w:rsidRDefault="00705A5C" w:rsidP="0046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BF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464EBF" w:rsidRPr="00464EBF">
        <w:rPr>
          <w:rFonts w:ascii="Times New Roman" w:hAnsi="Times New Roman" w:cs="Times New Roman"/>
          <w:sz w:val="28"/>
          <w:szCs w:val="28"/>
        </w:rPr>
        <w:t>24.07.2018 г. по 31.07</w:t>
      </w:r>
      <w:r w:rsidR="00FE3DD5" w:rsidRPr="00464EBF">
        <w:rPr>
          <w:rFonts w:ascii="Times New Roman" w:hAnsi="Times New Roman" w:cs="Times New Roman"/>
          <w:sz w:val="28"/>
          <w:szCs w:val="28"/>
        </w:rPr>
        <w:t>.2018</w:t>
      </w:r>
      <w:r w:rsidRPr="00464EB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3DD5" w:rsidRPr="00464EBF" w:rsidRDefault="00705A5C" w:rsidP="0046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BF">
        <w:rPr>
          <w:rFonts w:ascii="Times New Roman" w:hAnsi="Times New Roman" w:cs="Times New Roman"/>
          <w:sz w:val="28"/>
          <w:szCs w:val="28"/>
        </w:rPr>
        <w:t>Срок пр</w:t>
      </w:r>
      <w:r w:rsidR="00934187" w:rsidRPr="00464EBF">
        <w:rPr>
          <w:rFonts w:ascii="Times New Roman" w:hAnsi="Times New Roman" w:cs="Times New Roman"/>
          <w:sz w:val="28"/>
          <w:szCs w:val="28"/>
        </w:rPr>
        <w:t xml:space="preserve">иема предложений по проекту:  </w:t>
      </w:r>
      <w:r w:rsidR="00464EBF" w:rsidRPr="00464EBF">
        <w:rPr>
          <w:rFonts w:ascii="Times New Roman" w:hAnsi="Times New Roman" w:cs="Times New Roman"/>
          <w:sz w:val="28"/>
          <w:szCs w:val="28"/>
        </w:rPr>
        <w:t>24.07.2018 г. по 31.07.2018 г.</w:t>
      </w:r>
    </w:p>
    <w:p w:rsidR="00705A5C" w:rsidRPr="00464EBF" w:rsidRDefault="00705A5C" w:rsidP="0046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BF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05A5C" w:rsidRPr="00464EBF" w:rsidRDefault="00705A5C" w:rsidP="0046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BF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464E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4EBF">
        <w:rPr>
          <w:rFonts w:ascii="Times New Roman" w:hAnsi="Times New Roman" w:cs="Times New Roman"/>
          <w:sz w:val="28"/>
          <w:szCs w:val="28"/>
        </w:rPr>
        <w:t>. Пя</w:t>
      </w:r>
      <w:r w:rsidR="00464EBF" w:rsidRPr="00464EBF">
        <w:rPr>
          <w:rFonts w:ascii="Times New Roman" w:hAnsi="Times New Roman" w:cs="Times New Roman"/>
          <w:sz w:val="28"/>
          <w:szCs w:val="28"/>
        </w:rPr>
        <w:t>тигорск, пл. Ленина, 2, каб. 712</w:t>
      </w:r>
    </w:p>
    <w:p w:rsidR="00705A5C" w:rsidRPr="00464EBF" w:rsidRDefault="00705A5C" w:rsidP="0046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BF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4" w:history="1">
        <w:r w:rsidR="00464EBF" w:rsidRPr="00464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="00464EBF" w:rsidRPr="00464E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64EBF" w:rsidRPr="00464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proofErr w:type="spellEnd"/>
        <w:r w:rsidR="00464EBF" w:rsidRPr="00464E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64EBF" w:rsidRPr="00464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705A5C" w:rsidRPr="00464EBF" w:rsidRDefault="00464EBF" w:rsidP="0046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BF">
        <w:rPr>
          <w:rFonts w:ascii="Times New Roman" w:hAnsi="Times New Roman" w:cs="Times New Roman"/>
          <w:sz w:val="28"/>
          <w:szCs w:val="28"/>
        </w:rPr>
        <w:t>Контактный телефон: 8(8793) 39-47-68/</w:t>
      </w:r>
    </w:p>
    <w:p w:rsidR="00705A5C" w:rsidRPr="00464EBF" w:rsidRDefault="00705A5C" w:rsidP="0046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BF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464EBF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3E23FE"/>
    <w:rsid w:val="00464EBF"/>
    <w:rsid w:val="00705A5C"/>
    <w:rsid w:val="0080052D"/>
    <w:rsid w:val="00900E7D"/>
    <w:rsid w:val="00934187"/>
    <w:rsid w:val="0097338E"/>
    <w:rsid w:val="00AC6936"/>
    <w:rsid w:val="00DC667D"/>
    <w:rsid w:val="00F334D3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>UAiG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inform6</cp:lastModifiedBy>
  <cp:revision>4</cp:revision>
  <dcterms:created xsi:type="dcterms:W3CDTF">2018-07-24T09:39:00Z</dcterms:created>
  <dcterms:modified xsi:type="dcterms:W3CDTF">2018-07-24T13:17:00Z</dcterms:modified>
</cp:coreProperties>
</file>