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5A" w:rsidRDefault="0013235A" w:rsidP="0013235A">
      <w:pPr>
        <w:jc w:val="center"/>
        <w:rPr>
          <w:sz w:val="4"/>
          <w:szCs w:val="4"/>
        </w:rPr>
      </w:pPr>
    </w:p>
    <w:p w:rsidR="0013235A" w:rsidRPr="00A116BD" w:rsidRDefault="0013235A" w:rsidP="0013235A">
      <w:pPr>
        <w:jc w:val="right"/>
        <w:rPr>
          <w:b/>
          <w:i/>
          <w:sz w:val="28"/>
          <w:szCs w:val="28"/>
        </w:rPr>
      </w:pPr>
      <w:r w:rsidRPr="00A116BD">
        <w:rPr>
          <w:b/>
          <w:i/>
          <w:sz w:val="28"/>
          <w:szCs w:val="28"/>
        </w:rPr>
        <w:t xml:space="preserve">ПРОЕКТ </w:t>
      </w:r>
    </w:p>
    <w:p w:rsidR="0013235A" w:rsidRPr="00A116BD" w:rsidRDefault="0013235A" w:rsidP="0013235A">
      <w:pPr>
        <w:jc w:val="center"/>
        <w:rPr>
          <w:sz w:val="28"/>
          <w:szCs w:val="28"/>
        </w:rPr>
      </w:pPr>
    </w:p>
    <w:p w:rsidR="0013235A" w:rsidRDefault="0013235A" w:rsidP="0013235A">
      <w:pPr>
        <w:jc w:val="both"/>
        <w:rPr>
          <w:color w:val="333333"/>
          <w:sz w:val="28"/>
          <w:szCs w:val="28"/>
          <w:shd w:val="clear" w:color="auto" w:fill="FFFFFF"/>
        </w:rPr>
      </w:pPr>
      <w:r w:rsidRPr="00A116BD">
        <w:rPr>
          <w:color w:val="333333"/>
          <w:sz w:val="28"/>
          <w:szCs w:val="28"/>
          <w:shd w:val="clear" w:color="auto" w:fill="FFFFFF"/>
        </w:rPr>
        <w:t>Разработчик проекта:</w:t>
      </w:r>
      <w:r>
        <w:rPr>
          <w:color w:val="333333"/>
          <w:sz w:val="28"/>
          <w:szCs w:val="28"/>
          <w:shd w:val="clear" w:color="auto" w:fill="FFFFFF"/>
        </w:rPr>
        <w:t xml:space="preserve"> Дума города Пятигорска</w:t>
      </w:r>
      <w:r w:rsidRPr="00A116BD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13235A" w:rsidRDefault="0013235A" w:rsidP="0013235A">
      <w:pPr>
        <w:jc w:val="both"/>
        <w:rPr>
          <w:color w:val="333333"/>
          <w:sz w:val="28"/>
          <w:szCs w:val="28"/>
          <w:shd w:val="clear" w:color="auto" w:fill="FFFFFF"/>
        </w:rPr>
      </w:pPr>
      <w:r w:rsidRPr="00A116BD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A116BD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A116BD">
        <w:rPr>
          <w:color w:val="333333"/>
          <w:sz w:val="28"/>
          <w:szCs w:val="28"/>
          <w:shd w:val="clear" w:color="auto" w:fill="FFFFFF"/>
        </w:rPr>
        <w:t>. Пятигорск,  пл. Ленина, 2, каб.</w:t>
      </w:r>
      <w:r>
        <w:rPr>
          <w:color w:val="333333"/>
          <w:sz w:val="28"/>
          <w:szCs w:val="28"/>
          <w:shd w:val="clear" w:color="auto" w:fill="FFFFFF"/>
        </w:rPr>
        <w:t xml:space="preserve">309. Адрес электронной почты: </w:t>
      </w:r>
      <w:hyperlink r:id="rId4" w:history="1">
        <w:r w:rsidRPr="006E220D">
          <w:rPr>
            <w:rStyle w:val="a7"/>
            <w:sz w:val="28"/>
            <w:szCs w:val="28"/>
            <w:shd w:val="clear" w:color="auto" w:fill="FFFFFF"/>
            <w:lang w:val="en-GB"/>
          </w:rPr>
          <w:t>duma</w:t>
        </w:r>
        <w:r w:rsidRPr="00A116BD">
          <w:rPr>
            <w:rStyle w:val="a7"/>
            <w:sz w:val="28"/>
            <w:szCs w:val="28"/>
            <w:shd w:val="clear" w:color="auto" w:fill="FFFFFF"/>
          </w:rPr>
          <w:t>@</w:t>
        </w:r>
        <w:r w:rsidRPr="006E220D">
          <w:rPr>
            <w:rStyle w:val="a7"/>
            <w:sz w:val="28"/>
            <w:szCs w:val="28"/>
            <w:shd w:val="clear" w:color="auto" w:fill="FFFFFF"/>
            <w:lang w:val="en-GB"/>
          </w:rPr>
          <w:t>pyatigorsk</w:t>
        </w:r>
        <w:r w:rsidRPr="00A116BD">
          <w:rPr>
            <w:rStyle w:val="a7"/>
            <w:sz w:val="28"/>
            <w:szCs w:val="28"/>
            <w:shd w:val="clear" w:color="auto" w:fill="FFFFFF"/>
          </w:rPr>
          <w:t>.</w:t>
        </w:r>
        <w:r w:rsidRPr="006E220D">
          <w:rPr>
            <w:rStyle w:val="a7"/>
            <w:sz w:val="28"/>
            <w:szCs w:val="28"/>
            <w:shd w:val="clear" w:color="auto" w:fill="FFFFFF"/>
            <w:lang w:val="en-GB"/>
          </w:rPr>
          <w:t>org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13235A" w:rsidRPr="00A116BD" w:rsidRDefault="0013235A" w:rsidP="0013235A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факс: +7(8793)97-32-24,</w:t>
      </w:r>
    </w:p>
    <w:p w:rsidR="0013235A" w:rsidRDefault="0013235A" w:rsidP="0013235A">
      <w:pPr>
        <w:jc w:val="both"/>
        <w:rPr>
          <w:color w:val="333333"/>
          <w:sz w:val="28"/>
          <w:szCs w:val="28"/>
          <w:shd w:val="clear" w:color="auto" w:fill="FFFFFF"/>
        </w:rPr>
      </w:pPr>
      <w:r w:rsidRPr="00A116BD">
        <w:rPr>
          <w:color w:val="333333"/>
          <w:sz w:val="28"/>
          <w:szCs w:val="28"/>
          <w:shd w:val="clear" w:color="auto" w:fill="FFFFFF"/>
        </w:rPr>
        <w:t>Контактный телефон: </w:t>
      </w:r>
      <w:r>
        <w:rPr>
          <w:color w:val="333333"/>
          <w:sz w:val="28"/>
          <w:szCs w:val="28"/>
          <w:shd w:val="clear" w:color="auto" w:fill="FFFFFF"/>
        </w:rPr>
        <w:t>+7</w:t>
      </w:r>
      <w:r w:rsidRPr="00A116BD">
        <w:rPr>
          <w:color w:val="333333"/>
          <w:sz w:val="28"/>
          <w:szCs w:val="28"/>
          <w:shd w:val="clear" w:color="auto" w:fill="FFFFFF"/>
        </w:rPr>
        <w:t xml:space="preserve">(8793) </w:t>
      </w:r>
      <w:r>
        <w:rPr>
          <w:color w:val="333333"/>
          <w:sz w:val="28"/>
          <w:szCs w:val="28"/>
          <w:shd w:val="clear" w:color="auto" w:fill="FFFFFF"/>
        </w:rPr>
        <w:t>97-32-22,</w:t>
      </w:r>
    </w:p>
    <w:p w:rsidR="0013235A" w:rsidRPr="00A116BD" w:rsidRDefault="0013235A" w:rsidP="0013235A">
      <w:pPr>
        <w:jc w:val="both"/>
        <w:rPr>
          <w:sz w:val="28"/>
          <w:szCs w:val="28"/>
        </w:rPr>
      </w:pPr>
      <w:r w:rsidRPr="00A116BD">
        <w:rPr>
          <w:color w:val="333333"/>
          <w:sz w:val="28"/>
          <w:szCs w:val="28"/>
          <w:shd w:val="clear" w:color="auto" w:fill="FFFFFF"/>
        </w:rPr>
        <w:t xml:space="preserve"> Срок приема заключений: с 1</w:t>
      </w:r>
      <w:r>
        <w:rPr>
          <w:color w:val="333333"/>
          <w:sz w:val="28"/>
          <w:szCs w:val="28"/>
          <w:shd w:val="clear" w:color="auto" w:fill="FFFFFF"/>
        </w:rPr>
        <w:t>9</w:t>
      </w:r>
      <w:r w:rsidRPr="00A116BD">
        <w:rPr>
          <w:color w:val="333333"/>
          <w:sz w:val="28"/>
          <w:szCs w:val="28"/>
          <w:shd w:val="clear" w:color="auto" w:fill="FFFFFF"/>
        </w:rPr>
        <w:t>.11.2020 г. по 2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A116BD">
        <w:rPr>
          <w:color w:val="333333"/>
          <w:sz w:val="28"/>
          <w:szCs w:val="28"/>
          <w:shd w:val="clear" w:color="auto" w:fill="FFFFFF"/>
        </w:rPr>
        <w:t>.11.2020</w:t>
      </w:r>
      <w:r w:rsidRPr="00A116BD">
        <w:rPr>
          <w:color w:val="333333"/>
          <w:sz w:val="28"/>
          <w:szCs w:val="28"/>
        </w:rPr>
        <w:br/>
      </w: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Default="0013235A" w:rsidP="0013235A">
      <w:pPr>
        <w:jc w:val="center"/>
        <w:rPr>
          <w:sz w:val="4"/>
          <w:szCs w:val="4"/>
        </w:rPr>
      </w:pPr>
    </w:p>
    <w:p w:rsidR="0013235A" w:rsidRPr="002A141F" w:rsidRDefault="0013235A" w:rsidP="0013235A">
      <w:pPr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235A" w:rsidRDefault="0013235A" w:rsidP="0013235A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13235A" w:rsidRDefault="0013235A" w:rsidP="0013235A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13235A" w:rsidRDefault="0013235A" w:rsidP="0013235A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13235A" w:rsidRDefault="0013235A" w:rsidP="0013235A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13235A" w:rsidRDefault="0013235A" w:rsidP="0013235A">
      <w:pPr>
        <w:rPr>
          <w:sz w:val="28"/>
          <w:szCs w:val="28"/>
        </w:rPr>
      </w:pPr>
    </w:p>
    <w:p w:rsidR="0013235A" w:rsidRDefault="0013235A" w:rsidP="0013235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контрольно-счетной комиссии города Пятигорска</w:t>
      </w:r>
    </w:p>
    <w:p w:rsidR="0013235A" w:rsidRDefault="0013235A" w:rsidP="0013235A">
      <w:pPr>
        <w:jc w:val="both"/>
        <w:rPr>
          <w:sz w:val="28"/>
          <w:szCs w:val="28"/>
        </w:rPr>
      </w:pPr>
    </w:p>
    <w:p w:rsidR="0013235A" w:rsidRDefault="0013235A" w:rsidP="0013235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13235A" w:rsidRDefault="0013235A" w:rsidP="0013235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13235A" w:rsidRDefault="0013235A" w:rsidP="0013235A">
      <w:pPr>
        <w:jc w:val="both"/>
        <w:rPr>
          <w:sz w:val="28"/>
          <w:szCs w:val="28"/>
        </w:rPr>
      </w:pPr>
    </w:p>
    <w:p w:rsidR="0013235A" w:rsidRDefault="0013235A" w:rsidP="0013235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235A" w:rsidRDefault="0013235A" w:rsidP="0013235A">
      <w:pPr>
        <w:jc w:val="both"/>
        <w:rPr>
          <w:sz w:val="28"/>
          <w:szCs w:val="28"/>
        </w:rPr>
      </w:pPr>
    </w:p>
    <w:p w:rsidR="0013235A" w:rsidRDefault="0013235A" w:rsidP="00132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контрольно-счетной комиссии города Пятигорска, утвержденное решением Думы города Пятигорска от 29 сентября 2011 года № 35-8 РД, следующие изменения:</w:t>
      </w:r>
    </w:p>
    <w:p w:rsidR="0013235A" w:rsidRDefault="0013235A" w:rsidP="00132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4:</w:t>
      </w:r>
    </w:p>
    <w:p w:rsidR="0013235A" w:rsidRDefault="0013235A" w:rsidP="00132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 изложить в следующей редакции:</w:t>
      </w:r>
    </w:p>
    <w:p w:rsidR="0013235A" w:rsidRDefault="0013235A" w:rsidP="001323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r>
        <w:rPr>
          <w:rFonts w:eastAsiaTheme="minorHAnsi"/>
          <w:sz w:val="28"/>
          <w:szCs w:val="28"/>
          <w:lang w:eastAsia="en-US"/>
        </w:rPr>
        <w:t>В состав аппарата контрольно-счетной комиссии входят инспекторы и ведущие специалисты контрольно-счетной комиссии.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.»; </w:t>
      </w:r>
      <w:proofErr w:type="gramEnd"/>
    </w:p>
    <w:p w:rsidR="0013235A" w:rsidRDefault="0013235A" w:rsidP="00132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после слова «инспекторов» дополнить словами « и ведущих специалистов»;</w:t>
      </w:r>
    </w:p>
    <w:p w:rsidR="0013235A" w:rsidRDefault="0013235A" w:rsidP="00132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 статьи 4 слова «4 человека» заменить словами «5 человек»;</w:t>
      </w:r>
    </w:p>
    <w:p w:rsidR="0013235A" w:rsidRDefault="0013235A" w:rsidP="00132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 слово «инспекторов» заменить словом «аппарата»;</w:t>
      </w:r>
    </w:p>
    <w:p w:rsidR="0013235A" w:rsidRDefault="0013235A" w:rsidP="00132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8:</w:t>
      </w:r>
    </w:p>
    <w:p w:rsidR="0013235A" w:rsidRDefault="0013235A" w:rsidP="00132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после слова «инспекторы» дополнить словами «и ведущие специалисты»;</w:t>
      </w:r>
    </w:p>
    <w:p w:rsidR="0013235A" w:rsidRDefault="0013235A" w:rsidP="00132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5 после слова «инспекторам» дополнить словами «и ведущим специалистам».</w:t>
      </w:r>
    </w:p>
    <w:p w:rsidR="0013235A" w:rsidRDefault="0013235A" w:rsidP="00132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и вступает в силу с 1 января 2021 года.</w:t>
      </w:r>
    </w:p>
    <w:p w:rsidR="0013235A" w:rsidRDefault="0013235A" w:rsidP="0013235A">
      <w:pPr>
        <w:jc w:val="both"/>
        <w:rPr>
          <w:sz w:val="28"/>
          <w:szCs w:val="28"/>
        </w:rPr>
      </w:pPr>
    </w:p>
    <w:p w:rsidR="0013235A" w:rsidRDefault="0013235A" w:rsidP="001323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3235A" w:rsidRDefault="0013235A" w:rsidP="00132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13235A" w:rsidRDefault="0013235A" w:rsidP="0013235A">
      <w:pPr>
        <w:jc w:val="both"/>
        <w:rPr>
          <w:sz w:val="28"/>
          <w:szCs w:val="28"/>
        </w:rPr>
      </w:pPr>
    </w:p>
    <w:p w:rsidR="0013235A" w:rsidRDefault="0013235A" w:rsidP="001323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Д.Ю.Ворошилов</w:t>
      </w:r>
    </w:p>
    <w:p w:rsidR="0013235A" w:rsidRDefault="0013235A" w:rsidP="0013235A">
      <w:pPr>
        <w:jc w:val="both"/>
        <w:rPr>
          <w:sz w:val="28"/>
          <w:szCs w:val="28"/>
        </w:rPr>
      </w:pPr>
    </w:p>
    <w:p w:rsidR="0013235A" w:rsidRDefault="0013235A" w:rsidP="001323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3235A" w:rsidRDefault="0013235A" w:rsidP="0013235A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№_________________</w:t>
      </w:r>
    </w:p>
    <w:p w:rsidR="0013235A" w:rsidRDefault="0013235A" w:rsidP="0013235A">
      <w:pPr>
        <w:jc w:val="both"/>
        <w:rPr>
          <w:sz w:val="28"/>
          <w:szCs w:val="28"/>
        </w:rPr>
      </w:pPr>
    </w:p>
    <w:p w:rsidR="0013235A" w:rsidRDefault="0013235A" w:rsidP="0013235A">
      <w:pPr>
        <w:jc w:val="both"/>
        <w:rPr>
          <w:sz w:val="28"/>
          <w:szCs w:val="28"/>
        </w:rPr>
      </w:pPr>
    </w:p>
    <w:p w:rsidR="0013235A" w:rsidRDefault="0013235A" w:rsidP="0013235A">
      <w:pPr>
        <w:jc w:val="both"/>
        <w:rPr>
          <w:sz w:val="28"/>
          <w:szCs w:val="28"/>
        </w:rPr>
      </w:pPr>
    </w:p>
    <w:p w:rsidR="0013235A" w:rsidRDefault="0013235A" w:rsidP="0013235A">
      <w:pPr>
        <w:jc w:val="both"/>
        <w:rPr>
          <w:sz w:val="28"/>
          <w:szCs w:val="28"/>
        </w:rPr>
      </w:pPr>
    </w:p>
    <w:p w:rsidR="0013235A" w:rsidRDefault="0013235A" w:rsidP="0013235A">
      <w:pPr>
        <w:jc w:val="center"/>
        <w:rPr>
          <w:sz w:val="28"/>
          <w:szCs w:val="28"/>
        </w:rPr>
      </w:pPr>
      <w:r w:rsidRPr="00154D6E">
        <w:rPr>
          <w:sz w:val="28"/>
          <w:szCs w:val="28"/>
        </w:rPr>
        <w:t>ПОЯСНИТЕЛЬНАЯ ЗАПИСКА</w:t>
      </w:r>
    </w:p>
    <w:p w:rsidR="0013235A" w:rsidRDefault="0013235A" w:rsidP="00132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города Пятигорска </w:t>
      </w:r>
    </w:p>
    <w:p w:rsidR="0013235A" w:rsidRDefault="0013235A" w:rsidP="0013235A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Положение о контрольно-счетной комиссии города Пятигорска»</w:t>
      </w:r>
    </w:p>
    <w:p w:rsidR="0013235A" w:rsidRDefault="0013235A" w:rsidP="0013235A">
      <w:pPr>
        <w:rPr>
          <w:sz w:val="28"/>
          <w:szCs w:val="28"/>
        </w:rPr>
      </w:pPr>
    </w:p>
    <w:p w:rsidR="0013235A" w:rsidRDefault="0013235A" w:rsidP="0013235A">
      <w:pPr>
        <w:rPr>
          <w:sz w:val="28"/>
          <w:szCs w:val="28"/>
        </w:rPr>
      </w:pPr>
    </w:p>
    <w:p w:rsidR="0013235A" w:rsidRPr="001C5F71" w:rsidRDefault="0013235A" w:rsidP="0013235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C5F71">
        <w:rPr>
          <w:sz w:val="28"/>
          <w:szCs w:val="28"/>
        </w:rPr>
        <w:t xml:space="preserve">Проект решения Думы города Пятигорска «О внесении изменений в Положение о контрольно-счетной комиссии города Пятигорска»  разработан в соответствии с </w:t>
      </w:r>
      <w:r w:rsidRPr="001C5F71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6" w:history="1">
        <w:r w:rsidRPr="001C5F7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C5F71">
        <w:rPr>
          <w:rFonts w:eastAsiaTheme="minorHAnsi"/>
          <w:sz w:val="28"/>
          <w:szCs w:val="28"/>
          <w:lang w:eastAsia="en-US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C5F71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Методикой  расчета</w:t>
      </w:r>
      <w:proofErr w:type="gramEnd"/>
      <w:r w:rsidRPr="001C5F71">
        <w:rPr>
          <w:sz w:val="28"/>
          <w:szCs w:val="28"/>
        </w:rPr>
        <w:t xml:space="preserve"> предельной штатной численности работников органов местного самоуправления муниципальных образований Ставропольского края, Уставом муниципального образования города-курорта Пятигорска.</w:t>
      </w:r>
    </w:p>
    <w:p w:rsidR="0013235A" w:rsidRPr="001C5F71" w:rsidRDefault="0013235A" w:rsidP="001323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C5F71">
        <w:rPr>
          <w:rFonts w:eastAsiaTheme="minorHAnsi"/>
          <w:sz w:val="28"/>
          <w:szCs w:val="28"/>
          <w:lang w:eastAsia="en-US"/>
        </w:rPr>
        <w:t xml:space="preserve">Согласно частям 2 и 6 статьи 5 Федеральным </w:t>
      </w:r>
      <w:hyperlink r:id="rId7" w:history="1">
        <w:r w:rsidRPr="001C5F7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C5F71">
        <w:rPr>
          <w:rFonts w:eastAsiaTheme="minorHAnsi"/>
          <w:sz w:val="28"/>
          <w:szCs w:val="28"/>
          <w:lang w:eastAsia="en-US"/>
        </w:rPr>
        <w:t xml:space="preserve">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контрольно-счетный орган муниципального образования образуется в составе председателя и аппарата контрольно-счетного органа, в состав аппарата контрольно-счетного органа входят инспекторы и иные штатные работники.</w:t>
      </w:r>
      <w:proofErr w:type="gramEnd"/>
      <w:r w:rsidRPr="001C5F71">
        <w:rPr>
          <w:rFonts w:eastAsiaTheme="minorHAnsi"/>
          <w:sz w:val="28"/>
          <w:szCs w:val="28"/>
          <w:lang w:eastAsia="en-US"/>
        </w:rPr>
        <w:t xml:space="preserve"> Разработанный проект решения </w:t>
      </w:r>
      <w:r w:rsidRPr="001C5F71">
        <w:rPr>
          <w:sz w:val="28"/>
          <w:szCs w:val="28"/>
        </w:rPr>
        <w:t xml:space="preserve"> предусматривает наличие в аппарате контрольно-счетной комиссии города Пятигорска помимо инспекторов ведущего специалиста. </w:t>
      </w:r>
    </w:p>
    <w:p w:rsidR="0013235A" w:rsidRPr="001C5F71" w:rsidRDefault="0013235A" w:rsidP="001323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C5F71">
        <w:rPr>
          <w:sz w:val="28"/>
          <w:szCs w:val="28"/>
        </w:rPr>
        <w:t>Внесение данных изменений будет осуществлено в рамках существующего фонда оплаты труда и не повлечет увеличение расходов  местного бюджета. Внесенные изменения вступят в силу с 2021 года.</w:t>
      </w:r>
    </w:p>
    <w:p w:rsidR="0013235A" w:rsidRPr="001C5F71" w:rsidRDefault="0013235A" w:rsidP="0013235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C5F71">
        <w:rPr>
          <w:sz w:val="28"/>
          <w:szCs w:val="28"/>
        </w:rPr>
        <w:lastRenderedPageBreak/>
        <w:t xml:space="preserve">Проект решения Думы города Пятигорска «О внесении изменений в Положение о контрольно-счетной комиссии города Пятигорска»  соответствует Конституции Российской Федерации, </w:t>
      </w:r>
      <w:r w:rsidRPr="001C5F71">
        <w:rPr>
          <w:rFonts w:eastAsiaTheme="minorHAnsi"/>
          <w:sz w:val="28"/>
          <w:szCs w:val="28"/>
          <w:lang w:eastAsia="en-US"/>
        </w:rPr>
        <w:t xml:space="preserve">Федеральному </w:t>
      </w:r>
      <w:hyperlink r:id="rId8" w:history="1">
        <w:r w:rsidRPr="001C5F71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1C5F71">
        <w:rPr>
          <w:rFonts w:eastAsiaTheme="minorHAnsi"/>
          <w:sz w:val="28"/>
          <w:szCs w:val="28"/>
          <w:lang w:eastAsia="en-US"/>
        </w:rPr>
        <w:t xml:space="preserve">у 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C5F71">
        <w:rPr>
          <w:sz w:val="28"/>
          <w:szCs w:val="28"/>
        </w:rPr>
        <w:t>Федеральному закону от 6 октября 2003 года № 131-ФЗ «Об общих принципах организации местного самоуправления в Российской Федерации», законодательству</w:t>
      </w:r>
      <w:proofErr w:type="gramEnd"/>
      <w:r w:rsidRPr="001C5F71">
        <w:rPr>
          <w:sz w:val="28"/>
          <w:szCs w:val="28"/>
        </w:rPr>
        <w:t xml:space="preserve"> Ставропольского края, Уставу муниципального образования города-курорта Пятигорска.</w:t>
      </w:r>
    </w:p>
    <w:p w:rsidR="0013235A" w:rsidRDefault="0013235A" w:rsidP="00132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5A" w:rsidRDefault="0013235A" w:rsidP="00132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5A" w:rsidRDefault="0013235A" w:rsidP="001323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3235A" w:rsidRDefault="0013235A" w:rsidP="001323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13235A" w:rsidRDefault="0013235A" w:rsidP="001323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35A" w:rsidRDefault="0013235A" w:rsidP="001323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35A" w:rsidRDefault="0013235A" w:rsidP="001323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35A" w:rsidRDefault="0013235A" w:rsidP="001323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35A" w:rsidRDefault="0013235A" w:rsidP="001323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</w:t>
      </w:r>
    </w:p>
    <w:p w:rsidR="0013235A" w:rsidRDefault="0013235A" w:rsidP="00132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города Пятигорска </w:t>
      </w:r>
    </w:p>
    <w:p w:rsidR="0013235A" w:rsidRDefault="0013235A" w:rsidP="0013235A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Положение о контрольно-счетной комиссии города Пятигорска»</w:t>
      </w:r>
    </w:p>
    <w:p w:rsidR="0013235A" w:rsidRDefault="0013235A" w:rsidP="0013235A">
      <w:pPr>
        <w:jc w:val="center"/>
        <w:rPr>
          <w:sz w:val="28"/>
          <w:szCs w:val="28"/>
        </w:rPr>
      </w:pPr>
    </w:p>
    <w:p w:rsidR="0013235A" w:rsidRDefault="0013235A" w:rsidP="00132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949" w:type="dxa"/>
        <w:tblLook w:val="04A0"/>
      </w:tblPr>
      <w:tblGrid>
        <w:gridCol w:w="594"/>
        <w:gridCol w:w="4536"/>
        <w:gridCol w:w="4819"/>
      </w:tblGrid>
      <w:tr w:rsidR="0013235A" w:rsidRPr="00AE10DA" w:rsidTr="0051028D">
        <w:tc>
          <w:tcPr>
            <w:tcW w:w="594" w:type="dxa"/>
          </w:tcPr>
          <w:p w:rsidR="0013235A" w:rsidRPr="00AE10DA" w:rsidRDefault="0013235A" w:rsidP="005102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10DA">
              <w:rPr>
                <w:b/>
              </w:rPr>
              <w:t xml:space="preserve">№ </w:t>
            </w:r>
            <w:proofErr w:type="spellStart"/>
            <w:proofErr w:type="gramStart"/>
            <w:r w:rsidRPr="00AE10DA">
              <w:rPr>
                <w:b/>
              </w:rPr>
              <w:t>п</w:t>
            </w:r>
            <w:proofErr w:type="spellEnd"/>
            <w:proofErr w:type="gramEnd"/>
            <w:r w:rsidRPr="00AE10DA">
              <w:rPr>
                <w:b/>
              </w:rPr>
              <w:t>/</w:t>
            </w:r>
            <w:proofErr w:type="spellStart"/>
            <w:r w:rsidRPr="00AE10DA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13235A" w:rsidRPr="00AE10DA" w:rsidRDefault="0013235A" w:rsidP="005102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10DA">
              <w:rPr>
                <w:sz w:val="28"/>
                <w:szCs w:val="28"/>
              </w:rPr>
              <w:t>Действующая редакция нормы, в которую предлагается поправка (изменение)</w:t>
            </w:r>
          </w:p>
        </w:tc>
        <w:tc>
          <w:tcPr>
            <w:tcW w:w="4819" w:type="dxa"/>
          </w:tcPr>
          <w:p w:rsidR="0013235A" w:rsidRPr="00AE10DA" w:rsidRDefault="0013235A" w:rsidP="005102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10DA">
              <w:rPr>
                <w:sz w:val="28"/>
                <w:szCs w:val="28"/>
              </w:rPr>
              <w:t>Предлагаемая редакция нормы, с учетом внесенных поправок (изменений)</w:t>
            </w:r>
          </w:p>
        </w:tc>
      </w:tr>
      <w:tr w:rsidR="0013235A" w:rsidRPr="00AE10DA" w:rsidTr="0051028D">
        <w:tc>
          <w:tcPr>
            <w:tcW w:w="594" w:type="dxa"/>
          </w:tcPr>
          <w:p w:rsidR="0013235A" w:rsidRPr="00AE10DA" w:rsidRDefault="0013235A" w:rsidP="00510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t>Статья 4. Структура контрольно-счетной комиссии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t>1. Структуру контрольно-счетной комиссии составляют председатель контрольно-счетной комиссии и аппарат контрольно-счетной комиссии.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2. В состав аппарата контрольно-счетной комиссии входят </w:t>
            </w:r>
            <w:r w:rsidRPr="00AE10DA">
              <w:rPr>
                <w:rFonts w:eastAsiaTheme="minorHAnsi"/>
                <w:b/>
                <w:sz w:val="24"/>
                <w:szCs w:val="24"/>
                <w:lang w:eastAsia="en-US"/>
              </w:rPr>
              <w:t>инспекторы</w:t>
            </w: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 контрольно-счетной комиссии.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3. Права, обязанности и ответственность инспекторов контрольно-счетной комиссии определяются федеральными законами, законами Ставропольского края, настоящим Положением, а также </w:t>
            </w:r>
            <w:r w:rsidRPr="00AE10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Регламентом контрольно-счетной комиссии, утверждаемым председателем контрольно-счетной комиссии.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4. Штатная численность контрольно-счетной комиссии составляет </w:t>
            </w:r>
            <w:r w:rsidRPr="00AE10D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</w:t>
            </w: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 человека.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5. Штатные единицы председателя </w:t>
            </w:r>
            <w:r w:rsidRPr="00AE10D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 инспекторов</w:t>
            </w: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 контрольно-счетной комиссии предусматриваются в штатном расписании Думы города Пятигорска.</w:t>
            </w:r>
          </w:p>
        </w:tc>
        <w:tc>
          <w:tcPr>
            <w:tcW w:w="4819" w:type="dxa"/>
          </w:tcPr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Статья 4. Структура контрольно-счетной комиссии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t>1. Структуру контрольно-счетной комиссии составляют председатель контрольно-счетной комиссии и аппарат контрольно-счетной комиссии.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2. В состав аппарата контрольно-счетной комиссии входят инспекторы </w:t>
            </w:r>
            <w:r w:rsidRPr="00AE10D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и ведущие специалисты </w:t>
            </w:r>
            <w:r w:rsidRPr="00AE10DA">
              <w:rPr>
                <w:rFonts w:eastAsiaTheme="minorHAnsi"/>
                <w:sz w:val="24"/>
                <w:szCs w:val="24"/>
                <w:lang w:eastAsia="en-US"/>
              </w:rPr>
              <w:t>контрольно-счетной комиссии.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3. Права, обязанности и ответственность инспекторов </w:t>
            </w:r>
            <w:r w:rsidRPr="00AE10DA">
              <w:rPr>
                <w:b/>
                <w:i/>
                <w:sz w:val="24"/>
                <w:szCs w:val="24"/>
              </w:rPr>
              <w:t>и ведущих специалистов</w:t>
            </w: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 контрольно-счетной комиссии определяются федеральными законами, законами Ставропольского края, настоящим Положением, а также Регламентом контрольно-счетной комиссии, </w:t>
            </w:r>
            <w:r w:rsidRPr="00AE10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утверждаемым председателем контрольно-счетной комиссии.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4. Штатная численность контрольно-счетной комиссии составляет </w:t>
            </w:r>
            <w:r w:rsidRPr="00AE10D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5 человек</w:t>
            </w:r>
            <w:r w:rsidRPr="00AE10D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0DA">
              <w:rPr>
                <w:rFonts w:eastAsiaTheme="minorHAnsi"/>
                <w:sz w:val="24"/>
                <w:szCs w:val="24"/>
                <w:lang w:eastAsia="en-US"/>
              </w:rPr>
              <w:t xml:space="preserve">5. Штатные единицы председателя и </w:t>
            </w:r>
            <w:r w:rsidRPr="00AE10DA">
              <w:rPr>
                <w:b/>
                <w:i/>
                <w:sz w:val="24"/>
                <w:szCs w:val="24"/>
              </w:rPr>
              <w:t>аппарата</w:t>
            </w:r>
            <w:r w:rsidRPr="00AE10D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E10DA">
              <w:rPr>
                <w:rFonts w:eastAsiaTheme="minorHAnsi"/>
                <w:sz w:val="24"/>
                <w:szCs w:val="24"/>
                <w:lang w:eastAsia="en-US"/>
              </w:rPr>
              <w:t>контрольно-счетной комиссии предусматриваются в штатном расписании Думы города Пятигорска.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3235A" w:rsidRPr="00AE10DA" w:rsidTr="0051028D">
        <w:tc>
          <w:tcPr>
            <w:tcW w:w="594" w:type="dxa"/>
          </w:tcPr>
          <w:p w:rsidR="0013235A" w:rsidRPr="00AE10DA" w:rsidRDefault="0013235A" w:rsidP="00510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13235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8. Особенности статуса должностных лиц контрольно-счетной комиссии</w:t>
            </w:r>
          </w:p>
          <w:p w:rsidR="0013235A" w:rsidRDefault="0013235A" w:rsidP="00510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3235A" w:rsidRDefault="0013235A" w:rsidP="0051028D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Председатель контрольно-счетной комиссии замещает должность муниципальной службы города-курорта Пятигорска.</w:t>
            </w:r>
          </w:p>
          <w:p w:rsidR="0013235A" w:rsidRDefault="0013235A" w:rsidP="0051028D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Инспекторы контрольно-счетной комиссии замещают должности муниципальной службы города-курорта Пятигорска.</w:t>
            </w:r>
          </w:p>
          <w:p w:rsidR="0013235A" w:rsidRDefault="0013235A" w:rsidP="0051028D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Срок полномочий председателя контрольно-счетной комиссии составляет пять лет.</w:t>
            </w:r>
          </w:p>
          <w:p w:rsidR="0013235A" w:rsidRDefault="0013235A" w:rsidP="0051028D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Размер денежного содержания председателя контрольно-счетной комиссии города Пятигорска и его слагаемые устанавливаются соответствующим решением Думы города Пятигорска.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Надбавки к должностному окладу и иные выплаты инспекторам контрольно-счетной комиссии устанавливаются соответствующим распоряжением председателя Думы города Пятигорска на основании предложений председателя контрольно-счетной комиссии и выплачиваются в размере, предусмотренном для соответствующей должности муниципальной службы.</w:t>
            </w:r>
          </w:p>
        </w:tc>
        <w:tc>
          <w:tcPr>
            <w:tcW w:w="4819" w:type="dxa"/>
          </w:tcPr>
          <w:p w:rsidR="0013235A" w:rsidRDefault="0013235A" w:rsidP="005102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Статья 8. Особенности статуса должностных лиц контрольно-счетной комиссии</w:t>
            </w:r>
          </w:p>
          <w:p w:rsidR="0013235A" w:rsidRDefault="0013235A" w:rsidP="005102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3235A" w:rsidRDefault="0013235A" w:rsidP="0051028D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Председатель контрольно-счетной комиссии замещает должность муниципальной службы города-курорта Пятигорска.</w:t>
            </w:r>
          </w:p>
          <w:p w:rsidR="0013235A" w:rsidRDefault="0013235A" w:rsidP="0051028D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Инспекторы </w:t>
            </w:r>
            <w:r w:rsidRPr="008C6AA3">
              <w:rPr>
                <w:b/>
                <w:i/>
                <w:sz w:val="24"/>
                <w:szCs w:val="24"/>
              </w:rPr>
              <w:t>и ведущие специалисты</w:t>
            </w:r>
            <w:r>
              <w:rPr>
                <w:rFonts w:eastAsiaTheme="minorHAnsi"/>
                <w:lang w:eastAsia="en-US"/>
              </w:rPr>
              <w:t xml:space="preserve"> контрольно-счетной комиссии замещают должности муниципальной службы города-курорта Пятигорска.</w:t>
            </w:r>
          </w:p>
          <w:p w:rsidR="0013235A" w:rsidRDefault="0013235A" w:rsidP="0051028D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Срок полномочий председателя контрольно-счетной комиссии составляет пять лет.</w:t>
            </w:r>
          </w:p>
          <w:p w:rsidR="0013235A" w:rsidRDefault="0013235A" w:rsidP="0051028D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Размер денежного содержания председателя контрольно-счетной комиссии города Пятигорска и его слагаемые устанавливаются соответствующим решением Думы города Пятигорска.</w:t>
            </w:r>
          </w:p>
          <w:p w:rsidR="0013235A" w:rsidRPr="00AE10DA" w:rsidRDefault="0013235A" w:rsidP="00510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5. Надбавки к должностному окладу и иные выплаты инспекторам</w:t>
            </w:r>
            <w:r>
              <w:rPr>
                <w:sz w:val="28"/>
                <w:szCs w:val="28"/>
              </w:rPr>
              <w:t xml:space="preserve"> </w:t>
            </w:r>
            <w:r w:rsidRPr="008C6AA3">
              <w:rPr>
                <w:b/>
                <w:i/>
                <w:sz w:val="24"/>
                <w:szCs w:val="24"/>
              </w:rPr>
              <w:t>и ведущим специалистам</w:t>
            </w:r>
            <w:r>
              <w:rPr>
                <w:rFonts w:eastAsiaTheme="minorHAnsi"/>
                <w:lang w:eastAsia="en-US"/>
              </w:rPr>
              <w:t xml:space="preserve"> контрольно-счетной комиссии устанавливаются соответствующим распоряжением председателя Думы города Пятигорска на основании предложений председателя контрольно-счетной комиссии и выплачиваются в размере, предусмотренном для соответствующей должности муниципальной службы.</w:t>
            </w:r>
          </w:p>
        </w:tc>
      </w:tr>
    </w:tbl>
    <w:p w:rsidR="0013235A" w:rsidRPr="00154D6E" w:rsidRDefault="0013235A" w:rsidP="00132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8B0" w:rsidRDefault="00EE28B0"/>
    <w:sectPr w:rsidR="00EE28B0" w:rsidSect="002E1A31">
      <w:headerReference w:type="even" r:id="rId9"/>
      <w:headerReference w:type="default" r:id="rId10"/>
      <w:pgSz w:w="11907" w:h="16840" w:code="9"/>
      <w:pgMar w:top="397" w:right="454" w:bottom="510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2" w:rsidRDefault="0013235A" w:rsidP="003C2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652" w:rsidRDefault="001323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2" w:rsidRDefault="0013235A" w:rsidP="003C2EC5">
    <w:pPr>
      <w:pStyle w:val="a3"/>
      <w:framePr w:wrap="around" w:vAnchor="text" w:hAnchor="margin" w:xAlign="center" w:y="1"/>
      <w:rPr>
        <w:rStyle w:val="a5"/>
      </w:rPr>
    </w:pPr>
  </w:p>
  <w:p w:rsidR="00FE4652" w:rsidRDefault="0013235A" w:rsidP="001C5F7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5A"/>
    <w:rsid w:val="0013235A"/>
    <w:rsid w:val="00BB40E8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35A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3235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3235A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35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23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235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132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2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235A"/>
  </w:style>
  <w:style w:type="table" w:styleId="a6">
    <w:name w:val="Table Grid"/>
    <w:basedOn w:val="a1"/>
    <w:uiPriority w:val="59"/>
    <w:rsid w:val="00132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32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E1394F11B9D798A092395EC7C8190F1A3E4BF87A00DCE2C19556D8C5B91CE544EE47BE78549B61FBF2F6E7AF485E1041897A47C850ACA656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0E1394F11B9D798A092395EC7C8190F1A3E4BF87A00DCE2C19556D8C5B91CE544EE47BE78549B61FBF2F6E7AF485E1041897A47C850ACA656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E1394F11B9D798A092395EC7C8190F1A3E4BF87A00DCE2C19556D8C5B91CE544EE47BE78549B61FBF2F6E7AF485E1041897A47C850ACA6567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hyperlink" Target="mailto:duma@pyatigorsk.org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2020-11-18T08:37:00Z</dcterms:created>
  <dcterms:modified xsi:type="dcterms:W3CDTF">2020-11-18T08:39:00Z</dcterms:modified>
</cp:coreProperties>
</file>