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45" w:rsidRPr="002F4300" w:rsidRDefault="00FF0445" w:rsidP="00AB1DB6">
      <w:pPr>
        <w:shd w:val="clear" w:color="auto" w:fill="FFFFFF"/>
        <w:spacing w:after="0" w:line="240" w:lineRule="auto"/>
        <w:jc w:val="center"/>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ИНФОРМАЦИЯ</w:t>
      </w:r>
    </w:p>
    <w:p w:rsidR="00AB1DB6" w:rsidRPr="002F4300" w:rsidRDefault="00FF0445" w:rsidP="00AB1DB6">
      <w:pPr>
        <w:shd w:val="clear" w:color="auto" w:fill="FFFFFF"/>
        <w:spacing w:after="0" w:line="240" w:lineRule="auto"/>
        <w:jc w:val="center"/>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 xml:space="preserve">о результатах оценки эффективности реализации </w:t>
      </w:r>
    </w:p>
    <w:p w:rsidR="00FF0445" w:rsidRPr="002F4300" w:rsidRDefault="00FF0445" w:rsidP="00AB1DB6">
      <w:pPr>
        <w:shd w:val="clear" w:color="auto" w:fill="FFFFFF"/>
        <w:spacing w:after="0" w:line="240" w:lineRule="auto"/>
        <w:jc w:val="center"/>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муниципальных программ города-курорта Пятигорска за 20</w:t>
      </w:r>
      <w:r w:rsidR="001D4AE7" w:rsidRPr="002F4300">
        <w:rPr>
          <w:rFonts w:ascii="Times New Roman" w:eastAsia="Times New Roman" w:hAnsi="Times New Roman" w:cs="Times New Roman"/>
          <w:sz w:val="28"/>
          <w:szCs w:val="28"/>
        </w:rPr>
        <w:t>2</w:t>
      </w:r>
      <w:r w:rsidR="002F4300" w:rsidRPr="002F4300">
        <w:rPr>
          <w:rFonts w:ascii="Times New Roman" w:eastAsia="Times New Roman" w:hAnsi="Times New Roman" w:cs="Times New Roman"/>
          <w:sz w:val="28"/>
          <w:szCs w:val="28"/>
        </w:rPr>
        <w:t>2</w:t>
      </w:r>
      <w:r w:rsidRPr="002F4300">
        <w:rPr>
          <w:rFonts w:ascii="Times New Roman" w:eastAsia="Times New Roman" w:hAnsi="Times New Roman" w:cs="Times New Roman"/>
          <w:sz w:val="28"/>
          <w:szCs w:val="28"/>
        </w:rPr>
        <w:t xml:space="preserve"> год</w:t>
      </w:r>
    </w:p>
    <w:p w:rsidR="00FF0445" w:rsidRPr="002F4300" w:rsidRDefault="00FF0445" w:rsidP="00FF0445">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2F4300">
        <w:rPr>
          <w:rFonts w:ascii="Times New Roman" w:eastAsia="Times New Roman" w:hAnsi="Times New Roman" w:cs="Times New Roman"/>
          <w:color w:val="FF0000"/>
          <w:sz w:val="28"/>
          <w:szCs w:val="28"/>
        </w:rPr>
        <w:t> </w:t>
      </w:r>
    </w:p>
    <w:p w:rsidR="00FF0445" w:rsidRPr="002F4300" w:rsidRDefault="00FF0445" w:rsidP="0034739B">
      <w:pPr>
        <w:autoSpaceDE w:val="0"/>
        <w:autoSpaceDN w:val="0"/>
        <w:adjustRightInd w:val="0"/>
        <w:spacing w:after="0" w:line="240" w:lineRule="auto"/>
        <w:ind w:firstLine="992"/>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В соответствии с пунктом 3 статьи 179 Бюджетного кодекса Российской Федерации, методикой</w:t>
      </w:r>
      <w:r w:rsidR="002619C8" w:rsidRPr="002F4300">
        <w:rPr>
          <w:rFonts w:ascii="Times New Roman" w:eastAsia="Times New Roman" w:hAnsi="Times New Roman" w:cs="Times New Roman"/>
          <w:sz w:val="28"/>
          <w:szCs w:val="28"/>
        </w:rPr>
        <w:t xml:space="preserve"> </w:t>
      </w:r>
      <w:r w:rsidR="0034739B" w:rsidRPr="002F4300">
        <w:rPr>
          <w:rFonts w:ascii="Times New Roman" w:hAnsi="Times New Roman" w:cs="Times New Roman"/>
          <w:bCs/>
          <w:sz w:val="28"/>
          <w:szCs w:val="28"/>
        </w:rPr>
        <w:t>оценки эффективности реализации муниципальных программ города-курорта Пятигорска, утвержденной постановлением администрации города Пятигорска</w:t>
      </w:r>
      <w:r w:rsidR="00521B28" w:rsidRPr="002F4300">
        <w:rPr>
          <w:rFonts w:ascii="Times New Roman" w:hAnsi="Times New Roman" w:cs="Times New Roman"/>
          <w:bCs/>
          <w:sz w:val="28"/>
          <w:szCs w:val="28"/>
        </w:rPr>
        <w:t xml:space="preserve"> от 28.12.2018 №</w:t>
      </w:r>
      <w:r w:rsidR="001D4AE7" w:rsidRPr="002F4300">
        <w:rPr>
          <w:rFonts w:ascii="Times New Roman" w:hAnsi="Times New Roman" w:cs="Times New Roman"/>
          <w:bCs/>
          <w:sz w:val="28"/>
          <w:szCs w:val="28"/>
        </w:rPr>
        <w:t xml:space="preserve"> </w:t>
      </w:r>
      <w:r w:rsidR="00521B28" w:rsidRPr="002F4300">
        <w:rPr>
          <w:rFonts w:ascii="Times New Roman" w:hAnsi="Times New Roman" w:cs="Times New Roman"/>
          <w:bCs/>
          <w:sz w:val="28"/>
          <w:szCs w:val="28"/>
        </w:rPr>
        <w:t>5473</w:t>
      </w:r>
      <w:r w:rsidR="002619C8" w:rsidRPr="002F4300">
        <w:rPr>
          <w:rFonts w:ascii="Times New Roman" w:hAnsi="Times New Roman" w:cs="Times New Roman"/>
          <w:bCs/>
          <w:sz w:val="28"/>
          <w:szCs w:val="28"/>
        </w:rPr>
        <w:t xml:space="preserve"> (в ред. от 30.12.2020)</w:t>
      </w:r>
      <w:r w:rsidR="00EC5D9A" w:rsidRPr="002F4300">
        <w:rPr>
          <w:rFonts w:ascii="Times New Roman" w:hAnsi="Times New Roman" w:cs="Times New Roman"/>
          <w:bCs/>
          <w:sz w:val="28"/>
          <w:szCs w:val="28"/>
        </w:rPr>
        <w:t xml:space="preserve"> (далее - Методик</w:t>
      </w:r>
      <w:r w:rsidR="00BB1233" w:rsidRPr="002F4300">
        <w:rPr>
          <w:rFonts w:ascii="Times New Roman" w:hAnsi="Times New Roman" w:cs="Times New Roman"/>
          <w:bCs/>
          <w:sz w:val="28"/>
          <w:szCs w:val="28"/>
        </w:rPr>
        <w:t>а</w:t>
      </w:r>
      <w:r w:rsidR="00EC5D9A" w:rsidRPr="002F4300">
        <w:rPr>
          <w:rFonts w:ascii="Times New Roman" w:hAnsi="Times New Roman" w:cs="Times New Roman"/>
          <w:bCs/>
          <w:sz w:val="28"/>
          <w:szCs w:val="28"/>
        </w:rPr>
        <w:t>)</w:t>
      </w:r>
      <w:r w:rsidR="00082925" w:rsidRPr="002F4300">
        <w:rPr>
          <w:rFonts w:ascii="Times New Roman" w:hAnsi="Times New Roman" w:cs="Times New Roman"/>
          <w:bCs/>
          <w:sz w:val="28"/>
          <w:szCs w:val="28"/>
        </w:rPr>
        <w:t>,</w:t>
      </w:r>
      <w:r w:rsidRPr="002F4300">
        <w:rPr>
          <w:rFonts w:ascii="Times New Roman" w:eastAsia="Times New Roman" w:hAnsi="Times New Roman" w:cs="Times New Roman"/>
          <w:sz w:val="28"/>
          <w:szCs w:val="28"/>
        </w:rPr>
        <w:t xml:space="preserve"> МУ </w:t>
      </w:r>
      <w:r w:rsidR="008853B1" w:rsidRPr="002F4300">
        <w:rPr>
          <w:rFonts w:ascii="Times New Roman" w:eastAsia="Times New Roman" w:hAnsi="Times New Roman" w:cs="Times New Roman"/>
          <w:sz w:val="28"/>
          <w:szCs w:val="28"/>
        </w:rPr>
        <w:t>«</w:t>
      </w:r>
      <w:r w:rsidRPr="002F4300">
        <w:rPr>
          <w:rFonts w:ascii="Times New Roman" w:eastAsia="Times New Roman" w:hAnsi="Times New Roman" w:cs="Times New Roman"/>
          <w:sz w:val="28"/>
          <w:szCs w:val="28"/>
        </w:rPr>
        <w:t>Финансовое управление администрации г.</w:t>
      </w:r>
      <w:r w:rsidR="000700B2" w:rsidRPr="002F4300">
        <w:rPr>
          <w:rFonts w:ascii="Times New Roman" w:eastAsia="Times New Roman" w:hAnsi="Times New Roman" w:cs="Times New Roman"/>
          <w:sz w:val="28"/>
          <w:szCs w:val="28"/>
        </w:rPr>
        <w:t xml:space="preserve"> </w:t>
      </w:r>
      <w:r w:rsidRPr="002F4300">
        <w:rPr>
          <w:rFonts w:ascii="Times New Roman" w:eastAsia="Times New Roman" w:hAnsi="Times New Roman" w:cs="Times New Roman"/>
          <w:sz w:val="28"/>
          <w:szCs w:val="28"/>
        </w:rPr>
        <w:t>Пятигорска</w:t>
      </w:r>
      <w:r w:rsidR="008853B1" w:rsidRPr="002F4300">
        <w:rPr>
          <w:rFonts w:ascii="Times New Roman" w:eastAsia="Times New Roman" w:hAnsi="Times New Roman" w:cs="Times New Roman"/>
          <w:sz w:val="28"/>
          <w:szCs w:val="28"/>
        </w:rPr>
        <w:t>»</w:t>
      </w:r>
      <w:r w:rsidR="00CE4210" w:rsidRPr="002F4300">
        <w:rPr>
          <w:rFonts w:ascii="Times New Roman" w:eastAsia="Times New Roman" w:hAnsi="Times New Roman" w:cs="Times New Roman"/>
          <w:sz w:val="28"/>
          <w:szCs w:val="28"/>
        </w:rPr>
        <w:t xml:space="preserve"> </w:t>
      </w:r>
      <w:r w:rsidR="001F021F" w:rsidRPr="002F4300">
        <w:rPr>
          <w:rFonts w:ascii="Times New Roman" w:eastAsia="Times New Roman" w:hAnsi="Times New Roman" w:cs="Times New Roman"/>
          <w:sz w:val="28"/>
          <w:szCs w:val="28"/>
        </w:rPr>
        <w:t>проведена</w:t>
      </w:r>
      <w:r w:rsidRPr="002F4300">
        <w:rPr>
          <w:rFonts w:ascii="Times New Roman" w:eastAsia="Times New Roman" w:hAnsi="Times New Roman" w:cs="Times New Roman"/>
          <w:sz w:val="28"/>
          <w:szCs w:val="28"/>
        </w:rPr>
        <w:t xml:space="preserve"> оценка эффективности реализации муниципальных программ города-курорта Пятигорска за </w:t>
      </w:r>
      <w:r w:rsidR="001F021F" w:rsidRPr="002F4300">
        <w:rPr>
          <w:rFonts w:ascii="Times New Roman" w:eastAsia="Times New Roman" w:hAnsi="Times New Roman" w:cs="Times New Roman"/>
          <w:sz w:val="28"/>
          <w:szCs w:val="28"/>
        </w:rPr>
        <w:t>20</w:t>
      </w:r>
      <w:r w:rsidR="001D4AE7" w:rsidRPr="002F4300">
        <w:rPr>
          <w:rFonts w:ascii="Times New Roman" w:eastAsia="Times New Roman" w:hAnsi="Times New Roman" w:cs="Times New Roman"/>
          <w:sz w:val="28"/>
          <w:szCs w:val="28"/>
        </w:rPr>
        <w:t>2</w:t>
      </w:r>
      <w:r w:rsidR="002F4300" w:rsidRPr="002F4300">
        <w:rPr>
          <w:rFonts w:ascii="Times New Roman" w:eastAsia="Times New Roman" w:hAnsi="Times New Roman" w:cs="Times New Roman"/>
          <w:sz w:val="28"/>
          <w:szCs w:val="28"/>
        </w:rPr>
        <w:t>2</w:t>
      </w:r>
      <w:r w:rsidR="001D4AE7" w:rsidRPr="002F4300">
        <w:rPr>
          <w:rFonts w:ascii="Times New Roman" w:eastAsia="Times New Roman" w:hAnsi="Times New Roman" w:cs="Times New Roman"/>
          <w:sz w:val="28"/>
          <w:szCs w:val="28"/>
        </w:rPr>
        <w:t xml:space="preserve"> </w:t>
      </w:r>
      <w:r w:rsidRPr="002F4300">
        <w:rPr>
          <w:rFonts w:ascii="Times New Roman" w:eastAsia="Times New Roman" w:hAnsi="Times New Roman" w:cs="Times New Roman"/>
          <w:sz w:val="28"/>
          <w:szCs w:val="28"/>
        </w:rPr>
        <w:t>год.</w:t>
      </w:r>
    </w:p>
    <w:p w:rsidR="00082925" w:rsidRPr="002F4300" w:rsidRDefault="00082925" w:rsidP="002F4300">
      <w:pPr>
        <w:autoSpaceDE w:val="0"/>
        <w:autoSpaceDN w:val="0"/>
        <w:adjustRightInd w:val="0"/>
        <w:spacing w:after="0" w:line="240" w:lineRule="auto"/>
        <w:ind w:firstLine="709"/>
        <w:jc w:val="both"/>
        <w:rPr>
          <w:rFonts w:ascii="Times New Roman" w:hAnsi="Times New Roman" w:cs="Times New Roman"/>
          <w:sz w:val="28"/>
          <w:szCs w:val="28"/>
        </w:rPr>
      </w:pPr>
      <w:r w:rsidRPr="002F4300">
        <w:rPr>
          <w:rFonts w:ascii="Times New Roman" w:hAnsi="Times New Roman" w:cs="Times New Roman"/>
          <w:sz w:val="28"/>
          <w:szCs w:val="28"/>
        </w:rPr>
        <w:t xml:space="preserve">Исходными данными для проведения оценки эффективности реализации </w:t>
      </w:r>
      <w:r w:rsidRPr="002F4300">
        <w:rPr>
          <w:rFonts w:ascii="Times New Roman" w:eastAsia="Times New Roman" w:hAnsi="Times New Roman" w:cs="Times New Roman"/>
          <w:sz w:val="28"/>
          <w:szCs w:val="28"/>
        </w:rPr>
        <w:t>муниципальных программ города-курорта Пятигорска</w:t>
      </w:r>
      <w:r w:rsidRPr="002F4300">
        <w:rPr>
          <w:rFonts w:ascii="Times New Roman" w:hAnsi="Times New Roman" w:cs="Times New Roman"/>
          <w:sz w:val="28"/>
          <w:szCs w:val="28"/>
        </w:rPr>
        <w:t xml:space="preserve"> являются</w:t>
      </w:r>
      <w:r w:rsidR="001D4AE7" w:rsidRPr="002F4300">
        <w:rPr>
          <w:rFonts w:ascii="Times New Roman" w:hAnsi="Times New Roman" w:cs="Times New Roman"/>
          <w:sz w:val="28"/>
          <w:szCs w:val="28"/>
        </w:rPr>
        <w:t xml:space="preserve"> </w:t>
      </w:r>
      <w:r w:rsidRPr="002F4300">
        <w:rPr>
          <w:rFonts w:ascii="Times New Roman" w:hAnsi="Times New Roman" w:cs="Times New Roman"/>
          <w:sz w:val="28"/>
          <w:szCs w:val="28"/>
        </w:rPr>
        <w:t xml:space="preserve">годовые отчеты о ходе реализации </w:t>
      </w:r>
      <w:r w:rsidRPr="002F4300">
        <w:rPr>
          <w:rFonts w:ascii="Times New Roman" w:eastAsia="Times New Roman" w:hAnsi="Times New Roman" w:cs="Times New Roman"/>
          <w:sz w:val="28"/>
          <w:szCs w:val="28"/>
        </w:rPr>
        <w:t>муниципальных программ города-курорта Пятигорска</w:t>
      </w:r>
      <w:r w:rsidRPr="002F4300">
        <w:rPr>
          <w:rFonts w:ascii="Times New Roman" w:hAnsi="Times New Roman" w:cs="Times New Roman"/>
          <w:sz w:val="28"/>
          <w:szCs w:val="28"/>
        </w:rPr>
        <w:t>, подготовленные ответственным</w:t>
      </w:r>
      <w:r w:rsidR="00E97026" w:rsidRPr="002F4300">
        <w:rPr>
          <w:rFonts w:ascii="Times New Roman" w:hAnsi="Times New Roman" w:cs="Times New Roman"/>
          <w:sz w:val="28"/>
          <w:szCs w:val="28"/>
        </w:rPr>
        <w:t>и</w:t>
      </w:r>
      <w:r w:rsidRPr="002F4300">
        <w:rPr>
          <w:rFonts w:ascii="Times New Roman" w:hAnsi="Times New Roman" w:cs="Times New Roman"/>
          <w:sz w:val="28"/>
          <w:szCs w:val="28"/>
        </w:rPr>
        <w:t xml:space="preserve"> исполнител</w:t>
      </w:r>
      <w:r w:rsidR="00E97026" w:rsidRPr="002F4300">
        <w:rPr>
          <w:rFonts w:ascii="Times New Roman" w:hAnsi="Times New Roman" w:cs="Times New Roman"/>
          <w:sz w:val="28"/>
          <w:szCs w:val="28"/>
        </w:rPr>
        <w:t>я</w:t>
      </w:r>
      <w:r w:rsidRPr="002F4300">
        <w:rPr>
          <w:rFonts w:ascii="Times New Roman" w:hAnsi="Times New Roman" w:cs="Times New Roman"/>
          <w:sz w:val="28"/>
          <w:szCs w:val="28"/>
        </w:rPr>
        <w:t>м</w:t>
      </w:r>
      <w:r w:rsidR="00E97026" w:rsidRPr="002F4300">
        <w:rPr>
          <w:rFonts w:ascii="Times New Roman" w:hAnsi="Times New Roman" w:cs="Times New Roman"/>
          <w:sz w:val="28"/>
          <w:szCs w:val="28"/>
        </w:rPr>
        <w:t>и</w:t>
      </w:r>
      <w:r w:rsidRPr="002F4300">
        <w:rPr>
          <w:rFonts w:ascii="Times New Roman" w:hAnsi="Times New Roman" w:cs="Times New Roman"/>
          <w:sz w:val="28"/>
          <w:szCs w:val="28"/>
        </w:rPr>
        <w:t xml:space="preserve"> муниципальн</w:t>
      </w:r>
      <w:r w:rsidR="00E97026" w:rsidRPr="002F4300">
        <w:rPr>
          <w:rFonts w:ascii="Times New Roman" w:hAnsi="Times New Roman" w:cs="Times New Roman"/>
          <w:sz w:val="28"/>
          <w:szCs w:val="28"/>
        </w:rPr>
        <w:t>ых программ</w:t>
      </w:r>
      <w:r w:rsidR="00EB413F" w:rsidRPr="002F4300">
        <w:rPr>
          <w:rFonts w:ascii="Times New Roman" w:hAnsi="Times New Roman" w:cs="Times New Roman"/>
          <w:sz w:val="28"/>
          <w:szCs w:val="28"/>
        </w:rPr>
        <w:t xml:space="preserve">, а также результаты оценки налоговых расходов города-курорта </w:t>
      </w:r>
      <w:r w:rsidR="0021212F" w:rsidRPr="002F4300">
        <w:rPr>
          <w:rFonts w:ascii="Times New Roman" w:hAnsi="Times New Roman" w:cs="Times New Roman"/>
          <w:sz w:val="28"/>
          <w:szCs w:val="28"/>
        </w:rPr>
        <w:t>Пятигорска за 202</w:t>
      </w:r>
      <w:r w:rsidR="002F4300" w:rsidRPr="002F4300">
        <w:rPr>
          <w:rFonts w:ascii="Times New Roman" w:hAnsi="Times New Roman" w:cs="Times New Roman"/>
          <w:sz w:val="28"/>
          <w:szCs w:val="28"/>
        </w:rPr>
        <w:t>1</w:t>
      </w:r>
      <w:r w:rsidR="0021212F" w:rsidRPr="002F4300">
        <w:rPr>
          <w:rFonts w:ascii="Times New Roman" w:hAnsi="Times New Roman" w:cs="Times New Roman"/>
          <w:sz w:val="28"/>
          <w:szCs w:val="28"/>
        </w:rPr>
        <w:t xml:space="preserve"> год</w:t>
      </w:r>
      <w:r w:rsidRPr="002F4300">
        <w:rPr>
          <w:rFonts w:ascii="Times New Roman" w:hAnsi="Times New Roman" w:cs="Times New Roman"/>
          <w:sz w:val="28"/>
          <w:szCs w:val="28"/>
        </w:rPr>
        <w:t>.</w:t>
      </w:r>
    </w:p>
    <w:p w:rsidR="00631C66" w:rsidRPr="002F4300" w:rsidRDefault="00631C66" w:rsidP="00DB02C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4374" w:rsidRPr="002F4300" w:rsidRDefault="00A44374" w:rsidP="00DB02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На основании исходных данных</w:t>
      </w:r>
      <w:r w:rsidR="00631C66" w:rsidRPr="002F4300">
        <w:rPr>
          <w:rFonts w:ascii="Times New Roman" w:eastAsia="Times New Roman" w:hAnsi="Times New Roman" w:cs="Times New Roman"/>
          <w:sz w:val="28"/>
          <w:szCs w:val="28"/>
        </w:rPr>
        <w:t xml:space="preserve"> МУ </w:t>
      </w:r>
      <w:r w:rsidR="008853B1" w:rsidRPr="002F4300">
        <w:rPr>
          <w:rFonts w:ascii="Times New Roman" w:eastAsia="Times New Roman" w:hAnsi="Times New Roman" w:cs="Times New Roman"/>
          <w:sz w:val="28"/>
          <w:szCs w:val="28"/>
        </w:rPr>
        <w:t>«</w:t>
      </w:r>
      <w:r w:rsidR="00631C66" w:rsidRPr="002F4300">
        <w:rPr>
          <w:rFonts w:ascii="Times New Roman" w:eastAsia="Times New Roman" w:hAnsi="Times New Roman" w:cs="Times New Roman"/>
          <w:sz w:val="28"/>
          <w:szCs w:val="28"/>
        </w:rPr>
        <w:t>Финансовое управление администрации г.Пятигорска</w:t>
      </w:r>
      <w:r w:rsidR="008853B1" w:rsidRPr="002F4300">
        <w:rPr>
          <w:rFonts w:ascii="Times New Roman" w:eastAsia="Times New Roman" w:hAnsi="Times New Roman" w:cs="Times New Roman"/>
          <w:sz w:val="28"/>
          <w:szCs w:val="28"/>
        </w:rPr>
        <w:t>»</w:t>
      </w:r>
      <w:r w:rsidRPr="002F4300">
        <w:rPr>
          <w:rFonts w:ascii="Times New Roman" w:eastAsia="Times New Roman" w:hAnsi="Times New Roman" w:cs="Times New Roman"/>
          <w:sz w:val="28"/>
          <w:szCs w:val="28"/>
        </w:rPr>
        <w:t xml:space="preserve"> проведен анализ:</w:t>
      </w:r>
    </w:p>
    <w:p w:rsidR="00A44374" w:rsidRPr="002F4300" w:rsidRDefault="00A44374" w:rsidP="00DB02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1. Степени достижения цел</w:t>
      </w:r>
      <w:r w:rsidR="00E55442" w:rsidRPr="002F4300">
        <w:rPr>
          <w:rFonts w:ascii="Times New Roman" w:eastAsia="Times New Roman" w:hAnsi="Times New Roman" w:cs="Times New Roman"/>
          <w:sz w:val="28"/>
          <w:szCs w:val="28"/>
        </w:rPr>
        <w:t>ей</w:t>
      </w:r>
      <w:r w:rsidRPr="002F4300">
        <w:rPr>
          <w:rFonts w:ascii="Times New Roman" w:eastAsia="Times New Roman" w:hAnsi="Times New Roman" w:cs="Times New Roman"/>
          <w:sz w:val="28"/>
          <w:szCs w:val="28"/>
        </w:rPr>
        <w:t xml:space="preserve"> муниципальн</w:t>
      </w:r>
      <w:r w:rsidR="00E55442" w:rsidRPr="002F4300">
        <w:rPr>
          <w:rFonts w:ascii="Times New Roman" w:eastAsia="Times New Roman" w:hAnsi="Times New Roman" w:cs="Times New Roman"/>
          <w:sz w:val="28"/>
          <w:szCs w:val="28"/>
        </w:rPr>
        <w:t>ых</w:t>
      </w:r>
      <w:r w:rsidRPr="002F4300">
        <w:rPr>
          <w:rFonts w:ascii="Times New Roman" w:eastAsia="Times New Roman" w:hAnsi="Times New Roman" w:cs="Times New Roman"/>
          <w:sz w:val="28"/>
          <w:szCs w:val="28"/>
        </w:rPr>
        <w:t xml:space="preserve"> программ (решения задач подпрограмм муниципальн</w:t>
      </w:r>
      <w:r w:rsidR="00E55442" w:rsidRPr="002F4300">
        <w:rPr>
          <w:rFonts w:ascii="Times New Roman" w:eastAsia="Times New Roman" w:hAnsi="Times New Roman" w:cs="Times New Roman"/>
          <w:sz w:val="28"/>
          <w:szCs w:val="28"/>
        </w:rPr>
        <w:t>ых</w:t>
      </w:r>
      <w:r w:rsidRPr="002F4300">
        <w:rPr>
          <w:rFonts w:ascii="Times New Roman" w:eastAsia="Times New Roman" w:hAnsi="Times New Roman" w:cs="Times New Roman"/>
          <w:sz w:val="28"/>
          <w:szCs w:val="28"/>
        </w:rPr>
        <w:t xml:space="preserve"> программ) с учетом весовых коэффициентов.</w:t>
      </w:r>
    </w:p>
    <w:p w:rsidR="00A44374" w:rsidRPr="002F4300" w:rsidRDefault="00A44374" w:rsidP="00DB02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2. Степени соответствия кассовых расходов бюджета города-курорта Пятигорска на реализацию муниципальн</w:t>
      </w:r>
      <w:r w:rsidR="00E55442" w:rsidRPr="002F4300">
        <w:rPr>
          <w:rFonts w:ascii="Times New Roman" w:eastAsia="Times New Roman" w:hAnsi="Times New Roman" w:cs="Times New Roman"/>
          <w:sz w:val="28"/>
          <w:szCs w:val="28"/>
        </w:rPr>
        <w:t>ых</w:t>
      </w:r>
      <w:r w:rsidRPr="002F4300">
        <w:rPr>
          <w:rFonts w:ascii="Times New Roman" w:eastAsia="Times New Roman" w:hAnsi="Times New Roman" w:cs="Times New Roman"/>
          <w:sz w:val="28"/>
          <w:szCs w:val="28"/>
        </w:rPr>
        <w:t xml:space="preserve"> программ их запланированному уровню.</w:t>
      </w:r>
    </w:p>
    <w:p w:rsidR="00A44374" w:rsidRPr="002F4300" w:rsidRDefault="00A44374" w:rsidP="00DB02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3. Степени выполнения контрольных событий муниципальных программ города-курорта Пятигорска.</w:t>
      </w:r>
    </w:p>
    <w:p w:rsidR="00A44374" w:rsidRPr="002F4300" w:rsidRDefault="00A44374" w:rsidP="00DB02C1">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221F48" w:rsidRPr="002F4300" w:rsidRDefault="00221F48" w:rsidP="00221F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Анализ</w:t>
      </w:r>
      <w:r w:rsidR="001D4AE7" w:rsidRPr="002F4300">
        <w:rPr>
          <w:rFonts w:ascii="Times New Roman" w:eastAsia="Times New Roman" w:hAnsi="Times New Roman" w:cs="Times New Roman"/>
          <w:sz w:val="28"/>
          <w:szCs w:val="28"/>
        </w:rPr>
        <w:t xml:space="preserve"> </w:t>
      </w:r>
      <w:r w:rsidRPr="002F4300">
        <w:rPr>
          <w:rFonts w:ascii="Times New Roman" w:eastAsia="Times New Roman" w:hAnsi="Times New Roman" w:cs="Times New Roman"/>
          <w:sz w:val="28"/>
          <w:szCs w:val="28"/>
        </w:rPr>
        <w:t>с</w:t>
      </w:r>
      <w:r w:rsidR="00A44374" w:rsidRPr="002F4300">
        <w:rPr>
          <w:rFonts w:ascii="Times New Roman" w:eastAsia="Times New Roman" w:hAnsi="Times New Roman" w:cs="Times New Roman"/>
          <w:sz w:val="28"/>
          <w:szCs w:val="28"/>
        </w:rPr>
        <w:t>тепен</w:t>
      </w:r>
      <w:r w:rsidRPr="002F4300">
        <w:rPr>
          <w:rFonts w:ascii="Times New Roman" w:eastAsia="Times New Roman" w:hAnsi="Times New Roman" w:cs="Times New Roman"/>
          <w:sz w:val="28"/>
          <w:szCs w:val="28"/>
        </w:rPr>
        <w:t>и</w:t>
      </w:r>
      <w:r w:rsidR="00A44374" w:rsidRPr="002F4300">
        <w:rPr>
          <w:rFonts w:ascii="Times New Roman" w:eastAsia="Times New Roman" w:hAnsi="Times New Roman" w:cs="Times New Roman"/>
          <w:sz w:val="28"/>
          <w:szCs w:val="28"/>
        </w:rPr>
        <w:t xml:space="preserve"> достижения цел</w:t>
      </w:r>
      <w:r w:rsidR="00E55442" w:rsidRPr="002F4300">
        <w:rPr>
          <w:rFonts w:ascii="Times New Roman" w:eastAsia="Times New Roman" w:hAnsi="Times New Roman" w:cs="Times New Roman"/>
          <w:sz w:val="28"/>
          <w:szCs w:val="28"/>
        </w:rPr>
        <w:t>ей</w:t>
      </w:r>
      <w:r w:rsidR="00A44374" w:rsidRPr="002F4300">
        <w:rPr>
          <w:rFonts w:ascii="Times New Roman" w:eastAsia="Times New Roman" w:hAnsi="Times New Roman" w:cs="Times New Roman"/>
          <w:sz w:val="28"/>
          <w:szCs w:val="28"/>
        </w:rPr>
        <w:t xml:space="preserve"> муниципальн</w:t>
      </w:r>
      <w:r w:rsidR="00E55442" w:rsidRPr="002F4300">
        <w:rPr>
          <w:rFonts w:ascii="Times New Roman" w:eastAsia="Times New Roman" w:hAnsi="Times New Roman" w:cs="Times New Roman"/>
          <w:sz w:val="28"/>
          <w:szCs w:val="28"/>
        </w:rPr>
        <w:t>ых программ (решения задач</w:t>
      </w:r>
      <w:r w:rsidR="00A44374" w:rsidRPr="002F4300">
        <w:rPr>
          <w:rFonts w:ascii="Times New Roman" w:eastAsia="Times New Roman" w:hAnsi="Times New Roman" w:cs="Times New Roman"/>
          <w:sz w:val="28"/>
          <w:szCs w:val="28"/>
        </w:rPr>
        <w:t xml:space="preserve"> подпрограмм муниципальн</w:t>
      </w:r>
      <w:r w:rsidR="00E55442" w:rsidRPr="002F4300">
        <w:rPr>
          <w:rFonts w:ascii="Times New Roman" w:eastAsia="Times New Roman" w:hAnsi="Times New Roman" w:cs="Times New Roman"/>
          <w:sz w:val="28"/>
          <w:szCs w:val="28"/>
        </w:rPr>
        <w:t>ых</w:t>
      </w:r>
      <w:r w:rsidR="00A44374" w:rsidRPr="002F4300">
        <w:rPr>
          <w:rFonts w:ascii="Times New Roman" w:eastAsia="Times New Roman" w:hAnsi="Times New Roman" w:cs="Times New Roman"/>
          <w:sz w:val="28"/>
          <w:szCs w:val="28"/>
        </w:rPr>
        <w:t xml:space="preserve"> программ) </w:t>
      </w:r>
      <w:r w:rsidR="00F5735A" w:rsidRPr="002F4300">
        <w:rPr>
          <w:rFonts w:ascii="Times New Roman" w:eastAsia="Times New Roman" w:hAnsi="Times New Roman" w:cs="Times New Roman"/>
          <w:sz w:val="28"/>
          <w:szCs w:val="28"/>
        </w:rPr>
        <w:t xml:space="preserve">проведен </w:t>
      </w:r>
      <w:r w:rsidR="00F5735A" w:rsidRPr="002F4300">
        <w:rPr>
          <w:rFonts w:ascii="Times New Roman" w:hAnsi="Times New Roman" w:cs="Times New Roman"/>
          <w:sz w:val="28"/>
          <w:szCs w:val="28"/>
        </w:rPr>
        <w:t>с учетом динамики значений индикаторов и показателей в сравнении с 20</w:t>
      </w:r>
      <w:r w:rsidR="0021212F" w:rsidRPr="002F4300">
        <w:rPr>
          <w:rFonts w:ascii="Times New Roman" w:hAnsi="Times New Roman" w:cs="Times New Roman"/>
          <w:sz w:val="28"/>
          <w:szCs w:val="28"/>
        </w:rPr>
        <w:t>2</w:t>
      </w:r>
      <w:r w:rsidR="002F4300" w:rsidRPr="002F4300">
        <w:rPr>
          <w:rFonts w:ascii="Times New Roman" w:hAnsi="Times New Roman" w:cs="Times New Roman"/>
          <w:sz w:val="28"/>
          <w:szCs w:val="28"/>
        </w:rPr>
        <w:t>1</w:t>
      </w:r>
      <w:r w:rsidR="00F5735A" w:rsidRPr="002F4300">
        <w:rPr>
          <w:rFonts w:ascii="Times New Roman" w:hAnsi="Times New Roman" w:cs="Times New Roman"/>
          <w:sz w:val="28"/>
          <w:szCs w:val="28"/>
        </w:rPr>
        <w:t xml:space="preserve"> годом, а также с учетом весовых коэффициентов</w:t>
      </w:r>
      <w:r w:rsidR="001D4AE7" w:rsidRPr="002F4300">
        <w:rPr>
          <w:rFonts w:ascii="Times New Roman" w:hAnsi="Times New Roman" w:cs="Times New Roman"/>
          <w:sz w:val="28"/>
          <w:szCs w:val="28"/>
        </w:rPr>
        <w:t xml:space="preserve"> </w:t>
      </w:r>
      <w:r w:rsidRPr="002F4300">
        <w:rPr>
          <w:rFonts w:ascii="Times New Roman" w:eastAsia="Times New Roman" w:hAnsi="Times New Roman" w:cs="Times New Roman"/>
          <w:sz w:val="28"/>
          <w:szCs w:val="28"/>
        </w:rPr>
        <w:t>в</w:t>
      </w:r>
      <w:r w:rsidR="00406D37" w:rsidRPr="002F4300">
        <w:rPr>
          <w:rFonts w:ascii="Times New Roman" w:eastAsia="Times New Roman" w:hAnsi="Times New Roman" w:cs="Times New Roman"/>
          <w:sz w:val="28"/>
          <w:szCs w:val="28"/>
        </w:rPr>
        <w:t xml:space="preserve"> соответствии с Методикой </w:t>
      </w:r>
      <w:r w:rsidRPr="002F4300">
        <w:rPr>
          <w:rFonts w:ascii="Times New Roman" w:eastAsia="Times New Roman" w:hAnsi="Times New Roman" w:cs="Times New Roman"/>
          <w:sz w:val="28"/>
          <w:szCs w:val="28"/>
        </w:rPr>
        <w:t>п</w:t>
      </w:r>
      <w:r w:rsidR="00A44374" w:rsidRPr="002F4300">
        <w:rPr>
          <w:rFonts w:ascii="Times New Roman" w:eastAsia="Times New Roman" w:hAnsi="Times New Roman" w:cs="Times New Roman"/>
          <w:sz w:val="28"/>
          <w:szCs w:val="28"/>
        </w:rPr>
        <w:t>о каждой муниципальной программе и ее подпрограмм</w:t>
      </w:r>
      <w:r w:rsidR="00E55442" w:rsidRPr="002F4300">
        <w:rPr>
          <w:rFonts w:ascii="Times New Roman" w:eastAsia="Times New Roman" w:hAnsi="Times New Roman" w:cs="Times New Roman"/>
          <w:sz w:val="28"/>
          <w:szCs w:val="28"/>
        </w:rPr>
        <w:t>ам</w:t>
      </w:r>
      <w:r w:rsidRPr="002F4300">
        <w:rPr>
          <w:rFonts w:ascii="Times New Roman" w:eastAsia="Times New Roman" w:hAnsi="Times New Roman" w:cs="Times New Roman"/>
          <w:sz w:val="28"/>
          <w:szCs w:val="28"/>
        </w:rPr>
        <w:t>.</w:t>
      </w:r>
      <w:r w:rsidR="002C4EF7">
        <w:rPr>
          <w:rFonts w:ascii="Times New Roman" w:eastAsia="Times New Roman" w:hAnsi="Times New Roman" w:cs="Times New Roman"/>
          <w:sz w:val="28"/>
          <w:szCs w:val="28"/>
        </w:rPr>
        <w:t xml:space="preserve"> </w:t>
      </w:r>
    </w:p>
    <w:p w:rsidR="002C4EF7" w:rsidRDefault="002C4EF7" w:rsidP="00221F4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4374" w:rsidRPr="002F4300" w:rsidRDefault="00A44374" w:rsidP="00221F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 xml:space="preserve"> Информация о степени достижения целей муниципальн</w:t>
      </w:r>
      <w:r w:rsidR="00E55442" w:rsidRPr="002F4300">
        <w:rPr>
          <w:rFonts w:ascii="Times New Roman" w:eastAsia="Times New Roman" w:hAnsi="Times New Roman" w:cs="Times New Roman"/>
          <w:sz w:val="28"/>
          <w:szCs w:val="28"/>
        </w:rPr>
        <w:t>ых</w:t>
      </w:r>
      <w:r w:rsidRPr="002F4300">
        <w:rPr>
          <w:rFonts w:ascii="Times New Roman" w:eastAsia="Times New Roman" w:hAnsi="Times New Roman" w:cs="Times New Roman"/>
          <w:sz w:val="28"/>
          <w:szCs w:val="28"/>
        </w:rPr>
        <w:t xml:space="preserve"> программ и о степени решения задач их подпрограмм в 20</w:t>
      </w:r>
      <w:r w:rsidR="001D4AE7" w:rsidRPr="002F4300">
        <w:rPr>
          <w:rFonts w:ascii="Times New Roman" w:eastAsia="Times New Roman" w:hAnsi="Times New Roman" w:cs="Times New Roman"/>
          <w:sz w:val="28"/>
          <w:szCs w:val="28"/>
        </w:rPr>
        <w:t>2</w:t>
      </w:r>
      <w:r w:rsidR="002F4300" w:rsidRPr="002F4300">
        <w:rPr>
          <w:rFonts w:ascii="Times New Roman" w:eastAsia="Times New Roman" w:hAnsi="Times New Roman" w:cs="Times New Roman"/>
          <w:sz w:val="28"/>
          <w:szCs w:val="28"/>
        </w:rPr>
        <w:t>2</w:t>
      </w:r>
      <w:r w:rsidRPr="002F4300">
        <w:rPr>
          <w:rFonts w:ascii="Times New Roman" w:eastAsia="Times New Roman" w:hAnsi="Times New Roman" w:cs="Times New Roman"/>
          <w:sz w:val="28"/>
          <w:szCs w:val="28"/>
        </w:rPr>
        <w:t xml:space="preserve"> году</w:t>
      </w:r>
      <w:r w:rsidR="00FD293E" w:rsidRPr="002F4300">
        <w:rPr>
          <w:rFonts w:ascii="Times New Roman" w:eastAsia="Times New Roman" w:hAnsi="Times New Roman" w:cs="Times New Roman"/>
          <w:sz w:val="28"/>
          <w:szCs w:val="28"/>
        </w:rPr>
        <w:t xml:space="preserve"> в сравнении с 20</w:t>
      </w:r>
      <w:r w:rsidR="0021212F" w:rsidRPr="002F4300">
        <w:rPr>
          <w:rFonts w:ascii="Times New Roman" w:eastAsia="Times New Roman" w:hAnsi="Times New Roman" w:cs="Times New Roman"/>
          <w:sz w:val="28"/>
          <w:szCs w:val="28"/>
        </w:rPr>
        <w:t>2</w:t>
      </w:r>
      <w:r w:rsidR="002F4300" w:rsidRPr="002F4300">
        <w:rPr>
          <w:rFonts w:ascii="Times New Roman" w:eastAsia="Times New Roman" w:hAnsi="Times New Roman" w:cs="Times New Roman"/>
          <w:sz w:val="28"/>
          <w:szCs w:val="28"/>
        </w:rPr>
        <w:t>1</w:t>
      </w:r>
      <w:r w:rsidR="00FD293E" w:rsidRPr="002F4300">
        <w:rPr>
          <w:rFonts w:ascii="Times New Roman" w:eastAsia="Times New Roman" w:hAnsi="Times New Roman" w:cs="Times New Roman"/>
          <w:sz w:val="28"/>
          <w:szCs w:val="28"/>
        </w:rPr>
        <w:t xml:space="preserve"> годом</w:t>
      </w:r>
      <w:r w:rsidRPr="002F4300">
        <w:rPr>
          <w:rFonts w:ascii="Times New Roman" w:eastAsia="Times New Roman" w:hAnsi="Times New Roman" w:cs="Times New Roman"/>
          <w:sz w:val="28"/>
          <w:szCs w:val="28"/>
        </w:rPr>
        <w:t xml:space="preserve"> приведена в таблице 1.</w:t>
      </w:r>
    </w:p>
    <w:p w:rsidR="00A44374" w:rsidRPr="002F4300" w:rsidRDefault="00A44374" w:rsidP="00A44374">
      <w:pPr>
        <w:shd w:val="clear" w:color="auto" w:fill="FFFFFF"/>
        <w:spacing w:after="0" w:line="240" w:lineRule="auto"/>
        <w:ind w:firstLine="709"/>
        <w:jc w:val="right"/>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Таблица 1</w:t>
      </w:r>
    </w:p>
    <w:p w:rsidR="00A44374" w:rsidRPr="002F4300" w:rsidRDefault="0021212F" w:rsidP="0021212F">
      <w:pPr>
        <w:shd w:val="clear" w:color="auto" w:fill="FFFFFF"/>
        <w:tabs>
          <w:tab w:val="center" w:pos="5457"/>
          <w:tab w:val="left" w:pos="7026"/>
        </w:tabs>
        <w:spacing w:after="0" w:line="240" w:lineRule="auto"/>
        <w:ind w:firstLine="709"/>
        <w:rPr>
          <w:rFonts w:ascii="Times New Roman" w:eastAsia="Times New Roman" w:hAnsi="Times New Roman" w:cs="Times New Roman"/>
          <w:sz w:val="28"/>
          <w:szCs w:val="28"/>
        </w:rPr>
      </w:pPr>
      <w:r w:rsidRPr="002F4300">
        <w:rPr>
          <w:rFonts w:ascii="Times New Roman" w:eastAsia="Times New Roman" w:hAnsi="Times New Roman" w:cs="Times New Roman"/>
          <w:sz w:val="28"/>
          <w:szCs w:val="28"/>
        </w:rPr>
        <w:tab/>
      </w:r>
      <w:r w:rsidR="00A44374" w:rsidRPr="002F4300">
        <w:rPr>
          <w:rFonts w:ascii="Times New Roman" w:eastAsia="Times New Roman" w:hAnsi="Times New Roman" w:cs="Times New Roman"/>
          <w:sz w:val="28"/>
          <w:szCs w:val="28"/>
        </w:rPr>
        <w:t>ИНФОРМАЦИЯ</w:t>
      </w:r>
      <w:r w:rsidRPr="002F4300">
        <w:rPr>
          <w:rFonts w:ascii="Times New Roman" w:eastAsia="Times New Roman" w:hAnsi="Times New Roman" w:cs="Times New Roman"/>
          <w:sz w:val="28"/>
          <w:szCs w:val="28"/>
        </w:rPr>
        <w:tab/>
      </w:r>
    </w:p>
    <w:p w:rsidR="00A44374" w:rsidRPr="002F4300" w:rsidRDefault="00A44374" w:rsidP="00A44374">
      <w:pPr>
        <w:shd w:val="clear" w:color="auto" w:fill="FFFFFF"/>
        <w:spacing w:after="0" w:line="240" w:lineRule="auto"/>
        <w:ind w:firstLine="709"/>
        <w:jc w:val="center"/>
        <w:rPr>
          <w:rFonts w:ascii="Times New Roman" w:eastAsia="Times New Roman" w:hAnsi="Times New Roman" w:cs="Times New Roman"/>
          <w:color w:val="FF0000"/>
          <w:sz w:val="28"/>
          <w:szCs w:val="28"/>
        </w:rPr>
      </w:pPr>
      <w:r w:rsidRPr="002F4300">
        <w:rPr>
          <w:rFonts w:ascii="Times New Roman" w:eastAsia="Times New Roman" w:hAnsi="Times New Roman" w:cs="Times New Roman"/>
          <w:sz w:val="28"/>
          <w:szCs w:val="28"/>
        </w:rPr>
        <w:t xml:space="preserve">о степени достижения целей </w:t>
      </w:r>
      <w:r w:rsidR="00E55442" w:rsidRPr="002F4300">
        <w:rPr>
          <w:rFonts w:ascii="Times New Roman" w:eastAsia="Times New Roman" w:hAnsi="Times New Roman" w:cs="Times New Roman"/>
          <w:sz w:val="28"/>
          <w:szCs w:val="28"/>
        </w:rPr>
        <w:t xml:space="preserve">муниципальных </w:t>
      </w:r>
      <w:r w:rsidRPr="002F4300">
        <w:rPr>
          <w:rFonts w:ascii="Times New Roman" w:eastAsia="Times New Roman" w:hAnsi="Times New Roman" w:cs="Times New Roman"/>
          <w:sz w:val="28"/>
          <w:szCs w:val="28"/>
        </w:rPr>
        <w:t>программ и о степени решения</w:t>
      </w:r>
      <w:r w:rsidRPr="002F4300">
        <w:rPr>
          <w:rFonts w:ascii="Times New Roman" w:eastAsia="Times New Roman" w:hAnsi="Times New Roman" w:cs="Times New Roman"/>
          <w:color w:val="FF0000"/>
          <w:sz w:val="28"/>
          <w:szCs w:val="28"/>
        </w:rPr>
        <w:t xml:space="preserve"> </w:t>
      </w:r>
      <w:r w:rsidRPr="001A4F0D">
        <w:rPr>
          <w:rFonts w:ascii="Times New Roman" w:eastAsia="Times New Roman" w:hAnsi="Times New Roman" w:cs="Times New Roman"/>
          <w:sz w:val="28"/>
          <w:szCs w:val="28"/>
        </w:rPr>
        <w:t>задач их подпрограмм в 20</w:t>
      </w:r>
      <w:r w:rsidR="007F55AA" w:rsidRPr="001A4F0D">
        <w:rPr>
          <w:rFonts w:ascii="Times New Roman" w:eastAsia="Times New Roman" w:hAnsi="Times New Roman" w:cs="Times New Roman"/>
          <w:sz w:val="28"/>
          <w:szCs w:val="28"/>
        </w:rPr>
        <w:t>2</w:t>
      </w:r>
      <w:r w:rsidR="001A4F0D" w:rsidRPr="001A4F0D">
        <w:rPr>
          <w:rFonts w:ascii="Times New Roman" w:eastAsia="Times New Roman" w:hAnsi="Times New Roman" w:cs="Times New Roman"/>
          <w:sz w:val="28"/>
          <w:szCs w:val="28"/>
        </w:rPr>
        <w:t>2</w:t>
      </w:r>
      <w:r w:rsidRPr="001A4F0D">
        <w:rPr>
          <w:rFonts w:ascii="Times New Roman" w:eastAsia="Times New Roman" w:hAnsi="Times New Roman" w:cs="Times New Roman"/>
          <w:sz w:val="28"/>
          <w:szCs w:val="28"/>
        </w:rPr>
        <w:t xml:space="preserve"> году</w:t>
      </w:r>
      <w:r w:rsidR="00FD293E" w:rsidRPr="001A4F0D">
        <w:rPr>
          <w:rFonts w:ascii="Times New Roman" w:eastAsia="Times New Roman" w:hAnsi="Times New Roman" w:cs="Times New Roman"/>
          <w:sz w:val="28"/>
          <w:szCs w:val="28"/>
        </w:rPr>
        <w:t xml:space="preserve"> в сравнении с 20</w:t>
      </w:r>
      <w:r w:rsidR="0021212F" w:rsidRPr="001A4F0D">
        <w:rPr>
          <w:rFonts w:ascii="Times New Roman" w:eastAsia="Times New Roman" w:hAnsi="Times New Roman" w:cs="Times New Roman"/>
          <w:sz w:val="28"/>
          <w:szCs w:val="28"/>
        </w:rPr>
        <w:t>2</w:t>
      </w:r>
      <w:r w:rsidR="001A4F0D" w:rsidRPr="001A4F0D">
        <w:rPr>
          <w:rFonts w:ascii="Times New Roman" w:eastAsia="Times New Roman" w:hAnsi="Times New Roman" w:cs="Times New Roman"/>
          <w:sz w:val="28"/>
          <w:szCs w:val="28"/>
        </w:rPr>
        <w:t>1</w:t>
      </w:r>
      <w:r w:rsidR="00FD293E" w:rsidRPr="001A4F0D">
        <w:rPr>
          <w:rFonts w:ascii="Times New Roman" w:eastAsia="Times New Roman" w:hAnsi="Times New Roman" w:cs="Times New Roman"/>
          <w:sz w:val="28"/>
          <w:szCs w:val="28"/>
        </w:rPr>
        <w:t xml:space="preserve"> годом</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20"/>
        <w:gridCol w:w="7261"/>
        <w:gridCol w:w="1102"/>
        <w:gridCol w:w="1050"/>
      </w:tblGrid>
      <w:tr w:rsidR="00BC6A1E" w:rsidRPr="00BC6A1E" w:rsidTr="00BC6A1E">
        <w:trPr>
          <w:cantSplit/>
          <w:trHeight w:val="20"/>
          <w:jc w:val="center"/>
        </w:trPr>
        <w:tc>
          <w:tcPr>
            <w:tcW w:w="620" w:type="dxa"/>
            <w:vMerge w:val="restart"/>
            <w:shd w:val="clear" w:color="auto" w:fill="FFFFFF" w:themeFill="background1"/>
            <w:noWrap/>
            <w:vAlign w:val="bottom"/>
            <w:hideMark/>
          </w:tcPr>
          <w:p w:rsidR="00F5735A" w:rsidRPr="00BC6A1E" w:rsidRDefault="00F5735A"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w:t>
            </w:r>
          </w:p>
        </w:tc>
        <w:tc>
          <w:tcPr>
            <w:tcW w:w="7261" w:type="dxa"/>
            <w:vMerge w:val="restart"/>
            <w:shd w:val="clear" w:color="auto" w:fill="FFFFFF" w:themeFill="background1"/>
            <w:vAlign w:val="center"/>
            <w:hideMark/>
          </w:tcPr>
          <w:p w:rsidR="00F5735A" w:rsidRPr="00BC6A1E" w:rsidRDefault="00F5735A" w:rsidP="006361C2">
            <w:pPr>
              <w:spacing w:after="0" w:line="240" w:lineRule="auto"/>
              <w:ind w:left="-70" w:right="-19"/>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Наименование муниципальной программы</w:t>
            </w:r>
          </w:p>
        </w:tc>
        <w:tc>
          <w:tcPr>
            <w:tcW w:w="2152" w:type="dxa"/>
            <w:gridSpan w:val="2"/>
            <w:shd w:val="clear" w:color="auto" w:fill="FFFFFF" w:themeFill="background1"/>
            <w:vAlign w:val="center"/>
          </w:tcPr>
          <w:p w:rsidR="00F5735A" w:rsidRPr="00BC6A1E" w:rsidRDefault="00F5735A"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16"/>
                <w:szCs w:val="20"/>
              </w:rPr>
              <w:t>Степень достижения  целей программы и решения задач подпрограмм с учетом весовых коэффициентов</w:t>
            </w:r>
          </w:p>
        </w:tc>
      </w:tr>
      <w:tr w:rsidR="00BC6A1E" w:rsidRPr="00BC6A1E" w:rsidTr="00BC6A1E">
        <w:trPr>
          <w:cantSplit/>
          <w:trHeight w:val="20"/>
          <w:jc w:val="center"/>
        </w:trPr>
        <w:tc>
          <w:tcPr>
            <w:tcW w:w="620" w:type="dxa"/>
            <w:vMerge/>
            <w:shd w:val="clear" w:color="auto" w:fill="FFFFFF" w:themeFill="background1"/>
            <w:noWrap/>
            <w:vAlign w:val="bottom"/>
          </w:tcPr>
          <w:p w:rsidR="00F5735A" w:rsidRPr="00BC6A1E" w:rsidRDefault="00F5735A" w:rsidP="00D7094E">
            <w:pPr>
              <w:spacing w:after="0" w:line="240" w:lineRule="auto"/>
              <w:jc w:val="right"/>
              <w:rPr>
                <w:rFonts w:ascii="Times New Roman" w:eastAsia="Times New Roman" w:hAnsi="Times New Roman" w:cs="Times New Roman"/>
                <w:sz w:val="20"/>
                <w:szCs w:val="20"/>
              </w:rPr>
            </w:pPr>
          </w:p>
        </w:tc>
        <w:tc>
          <w:tcPr>
            <w:tcW w:w="7261" w:type="dxa"/>
            <w:vMerge/>
            <w:shd w:val="clear" w:color="auto" w:fill="FFFFFF" w:themeFill="background1"/>
            <w:vAlign w:val="bottom"/>
          </w:tcPr>
          <w:p w:rsidR="00F5735A" w:rsidRPr="00BC6A1E" w:rsidRDefault="00F5735A" w:rsidP="006361C2">
            <w:pPr>
              <w:spacing w:after="0" w:line="240" w:lineRule="auto"/>
              <w:ind w:left="-70" w:right="-19"/>
              <w:rPr>
                <w:rFonts w:ascii="Times New Roman" w:eastAsia="Times New Roman" w:hAnsi="Times New Roman" w:cs="Times New Roman"/>
                <w:sz w:val="20"/>
                <w:szCs w:val="20"/>
              </w:rPr>
            </w:pPr>
          </w:p>
        </w:tc>
        <w:tc>
          <w:tcPr>
            <w:tcW w:w="1102" w:type="dxa"/>
            <w:shd w:val="clear" w:color="auto" w:fill="FFFFFF" w:themeFill="background1"/>
            <w:vAlign w:val="bottom"/>
          </w:tcPr>
          <w:p w:rsidR="00F5735A" w:rsidRPr="00BC6A1E" w:rsidRDefault="00F5735A"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20</w:t>
            </w:r>
            <w:r w:rsidR="00EB413F" w:rsidRPr="00BC6A1E">
              <w:rPr>
                <w:rFonts w:ascii="Times New Roman" w:hAnsi="Times New Roman" w:cs="Times New Roman"/>
                <w:sz w:val="20"/>
                <w:szCs w:val="20"/>
              </w:rPr>
              <w:t>2</w:t>
            </w:r>
            <w:r w:rsidR="00BC6A1E" w:rsidRPr="00BC6A1E">
              <w:rPr>
                <w:rFonts w:ascii="Times New Roman" w:hAnsi="Times New Roman" w:cs="Times New Roman"/>
                <w:sz w:val="20"/>
                <w:szCs w:val="20"/>
              </w:rPr>
              <w:t>1</w:t>
            </w:r>
            <w:r w:rsidRPr="00BC6A1E">
              <w:rPr>
                <w:rFonts w:ascii="Times New Roman" w:hAnsi="Times New Roman" w:cs="Times New Roman"/>
                <w:sz w:val="20"/>
                <w:szCs w:val="20"/>
              </w:rPr>
              <w:t xml:space="preserve"> год</w:t>
            </w:r>
          </w:p>
        </w:tc>
        <w:tc>
          <w:tcPr>
            <w:tcW w:w="1050" w:type="dxa"/>
            <w:shd w:val="clear" w:color="auto" w:fill="FFFFFF" w:themeFill="background1"/>
            <w:noWrap/>
            <w:vAlign w:val="bottom"/>
          </w:tcPr>
          <w:p w:rsidR="00F5735A" w:rsidRPr="00BC6A1E" w:rsidRDefault="00F5735A"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20</w:t>
            </w:r>
            <w:r w:rsidR="001D4AE7" w:rsidRPr="00BC6A1E">
              <w:rPr>
                <w:rFonts w:ascii="Times New Roman" w:hAnsi="Times New Roman" w:cs="Times New Roman"/>
                <w:sz w:val="20"/>
                <w:szCs w:val="20"/>
              </w:rPr>
              <w:t>2</w:t>
            </w:r>
            <w:r w:rsidR="00BC6A1E" w:rsidRPr="00BC6A1E">
              <w:rPr>
                <w:rFonts w:ascii="Times New Roman" w:hAnsi="Times New Roman" w:cs="Times New Roman"/>
                <w:sz w:val="20"/>
                <w:szCs w:val="20"/>
              </w:rPr>
              <w:t>2</w:t>
            </w:r>
            <w:r w:rsidRPr="00BC6A1E">
              <w:rPr>
                <w:rFonts w:ascii="Times New Roman" w:hAnsi="Times New Roman" w:cs="Times New Roman"/>
                <w:sz w:val="20"/>
                <w:szCs w:val="20"/>
              </w:rPr>
              <w:t xml:space="preserve"> год</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«Развитие образования»</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95,81</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94,65</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2</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99,54</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99,35</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lastRenderedPageBreak/>
              <w:t>3</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96,75</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85,21</w:t>
            </w:r>
          </w:p>
        </w:tc>
      </w:tr>
      <w:tr w:rsidR="00BC6A1E" w:rsidRPr="00BC6A1E" w:rsidTr="002C4EF7">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4</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«Молодежная политика»</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135,13</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92,06</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5</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99,33</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117,32</w:t>
            </w:r>
          </w:p>
        </w:tc>
      </w:tr>
      <w:tr w:rsidR="00BC6A1E" w:rsidRPr="00BC6A1E" w:rsidTr="002C4EF7">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6</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106,25</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88,96</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7</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125,46</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133,58</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8</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«Безопасный Пятигорск»</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119,58</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94,98</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9</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«Управление финансами»</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149,01</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136,05</w:t>
            </w:r>
          </w:p>
        </w:tc>
      </w:tr>
      <w:tr w:rsidR="00BC6A1E" w:rsidRPr="00BC6A1E" w:rsidTr="00BC6A1E">
        <w:trPr>
          <w:cantSplit/>
          <w:trHeight w:val="20"/>
          <w:jc w:val="center"/>
        </w:trPr>
        <w:tc>
          <w:tcPr>
            <w:tcW w:w="620" w:type="dxa"/>
            <w:shd w:val="clear" w:color="auto" w:fill="auto"/>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10</w:t>
            </w:r>
          </w:p>
        </w:tc>
        <w:tc>
          <w:tcPr>
            <w:tcW w:w="7261" w:type="dxa"/>
            <w:shd w:val="clear" w:color="auto" w:fill="auto"/>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«Управление имуществом»</w:t>
            </w:r>
          </w:p>
        </w:tc>
        <w:tc>
          <w:tcPr>
            <w:tcW w:w="1102" w:type="dxa"/>
            <w:shd w:val="clear" w:color="auto" w:fill="auto"/>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75,72</w:t>
            </w:r>
          </w:p>
        </w:tc>
        <w:tc>
          <w:tcPr>
            <w:tcW w:w="1050" w:type="dxa"/>
            <w:shd w:val="clear" w:color="auto" w:fill="auto"/>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90,83</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11</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122,63</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124,80</w:t>
            </w:r>
          </w:p>
        </w:tc>
      </w:tr>
      <w:tr w:rsidR="00BC6A1E" w:rsidRPr="00BC6A1E" w:rsidTr="00BC6A1E">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12</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99,61</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92,26</w:t>
            </w:r>
          </w:p>
        </w:tc>
      </w:tr>
      <w:tr w:rsidR="00BC6A1E" w:rsidRPr="00BC6A1E" w:rsidTr="002C4EF7">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13</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102" w:type="dxa"/>
            <w:shd w:val="clear" w:color="auto" w:fill="FFFFFF" w:themeFill="background1"/>
            <w:vAlign w:val="center"/>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114,17</w:t>
            </w:r>
          </w:p>
        </w:tc>
        <w:tc>
          <w:tcPr>
            <w:tcW w:w="1050" w:type="dxa"/>
            <w:shd w:val="clear" w:color="auto" w:fill="FFFFFF" w:themeFill="background1"/>
            <w:noWrap/>
            <w:vAlign w:val="center"/>
            <w:hideMark/>
          </w:tcPr>
          <w:p w:rsidR="00BC6A1E" w:rsidRPr="00BC6A1E" w:rsidRDefault="00BC6A1E" w:rsidP="00BC6A1E">
            <w:pPr>
              <w:spacing w:after="0"/>
              <w:jc w:val="center"/>
              <w:rPr>
                <w:rFonts w:ascii="Times New Roman" w:hAnsi="Times New Roman" w:cs="Times New Roman"/>
                <w:sz w:val="20"/>
                <w:szCs w:val="20"/>
              </w:rPr>
            </w:pPr>
            <w:r w:rsidRPr="00BC6A1E">
              <w:rPr>
                <w:rFonts w:ascii="Times New Roman" w:hAnsi="Times New Roman" w:cs="Times New Roman"/>
                <w:sz w:val="20"/>
                <w:szCs w:val="20"/>
              </w:rPr>
              <w:t>94,17</w:t>
            </w:r>
          </w:p>
        </w:tc>
      </w:tr>
      <w:tr w:rsidR="00BC6A1E" w:rsidRPr="00BC6A1E" w:rsidTr="002C4EF7">
        <w:trPr>
          <w:cantSplit/>
          <w:trHeight w:val="20"/>
          <w:jc w:val="center"/>
        </w:trPr>
        <w:tc>
          <w:tcPr>
            <w:tcW w:w="620" w:type="dxa"/>
            <w:shd w:val="clear" w:color="auto" w:fill="FFFFFF" w:themeFill="background1"/>
            <w:noWrap/>
            <w:vAlign w:val="bottom"/>
            <w:hideMark/>
          </w:tcPr>
          <w:p w:rsidR="00BC6A1E" w:rsidRPr="00BC6A1E" w:rsidRDefault="00BC6A1E" w:rsidP="00D7094E">
            <w:pPr>
              <w:spacing w:after="0" w:line="240" w:lineRule="auto"/>
              <w:jc w:val="right"/>
              <w:rPr>
                <w:rFonts w:ascii="Times New Roman" w:hAnsi="Times New Roman" w:cs="Times New Roman"/>
                <w:sz w:val="20"/>
                <w:szCs w:val="20"/>
              </w:rPr>
            </w:pPr>
            <w:r w:rsidRPr="00BC6A1E">
              <w:rPr>
                <w:rFonts w:ascii="Times New Roman" w:hAnsi="Times New Roman" w:cs="Times New Roman"/>
                <w:sz w:val="20"/>
                <w:szCs w:val="20"/>
              </w:rPr>
              <w:t>14</w:t>
            </w:r>
          </w:p>
        </w:tc>
        <w:tc>
          <w:tcPr>
            <w:tcW w:w="7261" w:type="dxa"/>
            <w:shd w:val="clear" w:color="auto" w:fill="FFFFFF" w:themeFill="background1"/>
            <w:vAlign w:val="bottom"/>
            <w:hideMark/>
          </w:tcPr>
          <w:p w:rsidR="00BC6A1E" w:rsidRPr="00BC6A1E" w:rsidRDefault="00BC6A1E" w:rsidP="006361C2">
            <w:pPr>
              <w:spacing w:after="0" w:line="240" w:lineRule="auto"/>
              <w:ind w:left="-70" w:right="-19"/>
              <w:rPr>
                <w:rFonts w:ascii="Times New Roman" w:hAnsi="Times New Roman" w:cs="Times New Roman"/>
                <w:sz w:val="20"/>
                <w:szCs w:val="20"/>
              </w:rPr>
            </w:pPr>
            <w:r w:rsidRPr="00BC6A1E">
              <w:rPr>
                <w:rFonts w:ascii="Times New Roman" w:hAnsi="Times New Roman" w:cs="Times New Roman"/>
                <w:sz w:val="20"/>
                <w:szCs w:val="20"/>
              </w:rPr>
              <w:t>Муниципальная программа города-курорта Пятигорска «Формирование современной городской среды» на 2018 - 2022 годы</w:t>
            </w:r>
          </w:p>
        </w:tc>
        <w:tc>
          <w:tcPr>
            <w:tcW w:w="1102" w:type="dxa"/>
            <w:shd w:val="clear" w:color="auto" w:fill="FFFFFF" w:themeFill="background1"/>
            <w:vAlign w:val="center"/>
          </w:tcPr>
          <w:p w:rsidR="00BC6A1E" w:rsidRPr="002C4EF7" w:rsidRDefault="00BC6A1E" w:rsidP="00BC6A1E">
            <w:pPr>
              <w:spacing w:after="0"/>
              <w:jc w:val="center"/>
              <w:rPr>
                <w:rFonts w:ascii="Times New Roman" w:hAnsi="Times New Roman" w:cs="Times New Roman"/>
                <w:sz w:val="20"/>
                <w:szCs w:val="20"/>
              </w:rPr>
            </w:pPr>
            <w:r w:rsidRPr="002C4EF7">
              <w:rPr>
                <w:rFonts w:ascii="Times New Roman" w:hAnsi="Times New Roman" w:cs="Times New Roman"/>
                <w:sz w:val="20"/>
                <w:szCs w:val="20"/>
              </w:rPr>
              <w:t>97,00</w:t>
            </w:r>
          </w:p>
        </w:tc>
        <w:tc>
          <w:tcPr>
            <w:tcW w:w="1050" w:type="dxa"/>
            <w:shd w:val="clear" w:color="auto" w:fill="FFFFFF" w:themeFill="background1"/>
            <w:noWrap/>
            <w:vAlign w:val="center"/>
            <w:hideMark/>
          </w:tcPr>
          <w:p w:rsidR="00BC6A1E" w:rsidRPr="002C4EF7" w:rsidRDefault="00BC6A1E" w:rsidP="00BC6A1E">
            <w:pPr>
              <w:spacing w:after="0"/>
              <w:jc w:val="center"/>
              <w:rPr>
                <w:rFonts w:ascii="Times New Roman" w:hAnsi="Times New Roman" w:cs="Times New Roman"/>
                <w:sz w:val="20"/>
                <w:szCs w:val="20"/>
              </w:rPr>
            </w:pPr>
            <w:r w:rsidRPr="002C4EF7">
              <w:rPr>
                <w:rFonts w:ascii="Times New Roman" w:hAnsi="Times New Roman" w:cs="Times New Roman"/>
                <w:sz w:val="20"/>
                <w:szCs w:val="20"/>
              </w:rPr>
              <w:t>92,00</w:t>
            </w:r>
          </w:p>
        </w:tc>
      </w:tr>
    </w:tbl>
    <w:p w:rsidR="00A157AD" w:rsidRPr="00BC6A1E" w:rsidRDefault="00A157AD" w:rsidP="00A157AD">
      <w:pPr>
        <w:autoSpaceDE w:val="0"/>
        <w:autoSpaceDN w:val="0"/>
        <w:adjustRightInd w:val="0"/>
        <w:spacing w:after="0" w:line="240" w:lineRule="auto"/>
        <w:ind w:firstLine="709"/>
        <w:jc w:val="both"/>
        <w:rPr>
          <w:rFonts w:ascii="Times New Roman" w:hAnsi="Times New Roman" w:cs="Times New Roman"/>
          <w:color w:val="FF0000"/>
          <w:sz w:val="20"/>
          <w:szCs w:val="20"/>
        </w:rPr>
      </w:pPr>
    </w:p>
    <w:p w:rsidR="00A44374" w:rsidRPr="001A4F0D" w:rsidRDefault="00A44374" w:rsidP="007D0414">
      <w:pPr>
        <w:spacing w:after="0" w:line="240" w:lineRule="auto"/>
        <w:ind w:firstLine="709"/>
        <w:jc w:val="both"/>
        <w:rPr>
          <w:rFonts w:ascii="Times New Roman" w:eastAsia="Times New Roman" w:hAnsi="Times New Roman" w:cs="Times New Roman"/>
          <w:sz w:val="28"/>
          <w:szCs w:val="28"/>
        </w:rPr>
      </w:pPr>
      <w:r w:rsidRPr="001A4F0D">
        <w:rPr>
          <w:rFonts w:ascii="Times New Roman" w:eastAsia="Times New Roman" w:hAnsi="Times New Roman" w:cs="Times New Roman"/>
          <w:sz w:val="28"/>
          <w:szCs w:val="28"/>
        </w:rPr>
        <w:t>Сопоставление оценок степеней достижения целей программ и оценок степеней решения задач их подпрограмм дает представление о целостности системы целеполагания муниципальных программ города-курорта Пятигорска (взаимосвязи целей программ с задачами подпрограмм, а также индикаторов достижения целей программ с показателями решения задач подпрограмм).</w:t>
      </w:r>
    </w:p>
    <w:p w:rsidR="008853B1" w:rsidRPr="00867B38" w:rsidRDefault="00A44374" w:rsidP="008853B1">
      <w:pPr>
        <w:spacing w:after="0" w:line="240" w:lineRule="auto"/>
        <w:ind w:firstLine="709"/>
        <w:jc w:val="both"/>
        <w:rPr>
          <w:rFonts w:ascii="Times New Roman" w:eastAsia="Times New Roman" w:hAnsi="Times New Roman" w:cs="Times New Roman"/>
          <w:sz w:val="28"/>
          <w:szCs w:val="28"/>
        </w:rPr>
      </w:pPr>
      <w:r w:rsidRPr="001A4F0D">
        <w:rPr>
          <w:rFonts w:ascii="Times New Roman" w:eastAsia="Times New Roman" w:hAnsi="Times New Roman" w:cs="Times New Roman"/>
          <w:sz w:val="28"/>
          <w:szCs w:val="28"/>
        </w:rPr>
        <w:t>По итогам оценки эффективности реализации муниципальных программ города-курорта Пятигорска в 20</w:t>
      </w:r>
      <w:r w:rsidR="001D4AE7" w:rsidRPr="001A4F0D">
        <w:rPr>
          <w:rFonts w:ascii="Times New Roman" w:eastAsia="Times New Roman" w:hAnsi="Times New Roman" w:cs="Times New Roman"/>
          <w:sz w:val="28"/>
          <w:szCs w:val="28"/>
        </w:rPr>
        <w:t>2</w:t>
      </w:r>
      <w:r w:rsidR="001A4F0D" w:rsidRPr="001A4F0D">
        <w:rPr>
          <w:rFonts w:ascii="Times New Roman" w:eastAsia="Times New Roman" w:hAnsi="Times New Roman" w:cs="Times New Roman"/>
          <w:sz w:val="28"/>
          <w:szCs w:val="28"/>
        </w:rPr>
        <w:t>2</w:t>
      </w:r>
      <w:r w:rsidRPr="001A4F0D">
        <w:rPr>
          <w:rFonts w:ascii="Times New Roman" w:eastAsia="Times New Roman" w:hAnsi="Times New Roman" w:cs="Times New Roman"/>
          <w:sz w:val="28"/>
          <w:szCs w:val="28"/>
        </w:rPr>
        <w:t xml:space="preserve"> году можно отметить, </w:t>
      </w:r>
      <w:r w:rsidRPr="00867B38">
        <w:rPr>
          <w:rFonts w:ascii="Times New Roman" w:eastAsia="Times New Roman" w:hAnsi="Times New Roman" w:cs="Times New Roman"/>
          <w:sz w:val="28"/>
          <w:szCs w:val="28"/>
        </w:rPr>
        <w:t xml:space="preserve">что </w:t>
      </w:r>
      <w:r w:rsidR="00AF13C1" w:rsidRPr="00867B38">
        <w:rPr>
          <w:rFonts w:ascii="Times New Roman" w:eastAsia="Times New Roman" w:hAnsi="Times New Roman" w:cs="Times New Roman"/>
          <w:sz w:val="28"/>
          <w:szCs w:val="28"/>
        </w:rPr>
        <w:t xml:space="preserve">по </w:t>
      </w:r>
      <w:r w:rsidR="00867B38">
        <w:rPr>
          <w:rFonts w:ascii="Times New Roman" w:eastAsia="Times New Roman" w:hAnsi="Times New Roman" w:cs="Times New Roman"/>
          <w:sz w:val="28"/>
          <w:szCs w:val="28"/>
        </w:rPr>
        <w:t>5</w:t>
      </w:r>
      <w:r w:rsidR="001F5B81" w:rsidRPr="00867B38">
        <w:rPr>
          <w:rFonts w:ascii="Times New Roman" w:eastAsia="Times New Roman" w:hAnsi="Times New Roman" w:cs="Times New Roman"/>
          <w:sz w:val="28"/>
          <w:szCs w:val="28"/>
        </w:rPr>
        <w:t xml:space="preserve"> </w:t>
      </w:r>
      <w:r w:rsidRPr="00867B38">
        <w:rPr>
          <w:rFonts w:ascii="Times New Roman" w:eastAsia="Times New Roman" w:hAnsi="Times New Roman" w:cs="Times New Roman"/>
          <w:sz w:val="28"/>
          <w:szCs w:val="28"/>
        </w:rPr>
        <w:t xml:space="preserve">муниципальным программам города-курорта Пятигорска </w:t>
      </w:r>
      <w:r w:rsidR="006045D9" w:rsidRPr="00867B38">
        <w:rPr>
          <w:rFonts w:ascii="Times New Roman" w:eastAsia="Times New Roman" w:hAnsi="Times New Roman" w:cs="Times New Roman"/>
          <w:sz w:val="28"/>
          <w:szCs w:val="28"/>
        </w:rPr>
        <w:t>отсутствует взаимосвяз</w:t>
      </w:r>
      <w:r w:rsidR="002563CE" w:rsidRPr="00867B38">
        <w:rPr>
          <w:rFonts w:ascii="Times New Roman" w:eastAsia="Times New Roman" w:hAnsi="Times New Roman" w:cs="Times New Roman"/>
          <w:sz w:val="28"/>
          <w:szCs w:val="28"/>
        </w:rPr>
        <w:t>ь</w:t>
      </w:r>
      <w:r w:rsidR="006045D9" w:rsidRPr="00867B38">
        <w:rPr>
          <w:rFonts w:ascii="Times New Roman" w:eastAsia="Times New Roman" w:hAnsi="Times New Roman" w:cs="Times New Roman"/>
          <w:sz w:val="28"/>
          <w:szCs w:val="28"/>
        </w:rPr>
        <w:t xml:space="preserve"> целей программ с задачами подпрограмм, а также индикаторов достижения целей программ с показателями решения задач подпрограмм. </w:t>
      </w:r>
      <w:r w:rsidR="008853B1" w:rsidRPr="00867B38">
        <w:rPr>
          <w:rFonts w:ascii="Times New Roman" w:eastAsia="Times New Roman" w:hAnsi="Times New Roman" w:cs="Times New Roman"/>
          <w:sz w:val="28"/>
          <w:szCs w:val="28"/>
        </w:rPr>
        <w:t>Так, при перевыполнении степени достижения целей муниципальной программы степень достижения решения задач подпрограм</w:t>
      </w:r>
      <w:r w:rsidR="005E3C58" w:rsidRPr="00867B38">
        <w:rPr>
          <w:rFonts w:ascii="Times New Roman" w:eastAsia="Times New Roman" w:hAnsi="Times New Roman" w:cs="Times New Roman"/>
          <w:sz w:val="28"/>
          <w:szCs w:val="28"/>
        </w:rPr>
        <w:t>м</w:t>
      </w:r>
      <w:r w:rsidR="008853B1" w:rsidRPr="00867B38">
        <w:rPr>
          <w:rFonts w:ascii="Times New Roman" w:eastAsia="Times New Roman" w:hAnsi="Times New Roman" w:cs="Times New Roman"/>
          <w:sz w:val="28"/>
          <w:szCs w:val="28"/>
        </w:rPr>
        <w:t xml:space="preserve"> выполнена ниже плановой по следующим муниципальным программам:</w:t>
      </w:r>
    </w:p>
    <w:p w:rsidR="008853B1" w:rsidRPr="00867B38" w:rsidRDefault="008853B1" w:rsidP="008853B1">
      <w:pPr>
        <w:spacing w:after="0" w:line="240" w:lineRule="auto"/>
        <w:ind w:firstLine="709"/>
        <w:jc w:val="both"/>
        <w:rPr>
          <w:rFonts w:ascii="Times New Roman" w:eastAsia="Times New Roman" w:hAnsi="Times New Roman" w:cs="Times New Roman"/>
          <w:sz w:val="28"/>
          <w:szCs w:val="28"/>
        </w:rPr>
      </w:pPr>
      <w:r w:rsidRPr="00867B38">
        <w:rPr>
          <w:rFonts w:ascii="Times New Roman" w:eastAsia="Times New Roman" w:hAnsi="Times New Roman" w:cs="Times New Roman"/>
          <w:sz w:val="28"/>
          <w:szCs w:val="28"/>
        </w:rPr>
        <w:t>- по муниципальной программе города-курорта Пятигорска «Развитие образования» степень достижения целей муниципальной программы составила 1</w:t>
      </w:r>
      <w:r w:rsidR="00867B38" w:rsidRPr="00867B38">
        <w:rPr>
          <w:rFonts w:ascii="Times New Roman" w:eastAsia="Times New Roman" w:hAnsi="Times New Roman" w:cs="Times New Roman"/>
          <w:sz w:val="28"/>
          <w:szCs w:val="28"/>
        </w:rPr>
        <w:t>33</w:t>
      </w:r>
      <w:r w:rsidRPr="00867B38">
        <w:rPr>
          <w:rFonts w:ascii="Times New Roman" w:eastAsia="Times New Roman" w:hAnsi="Times New Roman" w:cs="Times New Roman"/>
          <w:sz w:val="28"/>
          <w:szCs w:val="28"/>
        </w:rPr>
        <w:t>,</w:t>
      </w:r>
      <w:r w:rsidR="00867B38" w:rsidRPr="00867B38">
        <w:rPr>
          <w:rFonts w:ascii="Times New Roman" w:eastAsia="Times New Roman" w:hAnsi="Times New Roman" w:cs="Times New Roman"/>
          <w:sz w:val="28"/>
          <w:szCs w:val="28"/>
        </w:rPr>
        <w:t>33</w:t>
      </w:r>
      <w:r w:rsidRPr="00867B38">
        <w:rPr>
          <w:rFonts w:ascii="Times New Roman" w:eastAsia="Times New Roman" w:hAnsi="Times New Roman" w:cs="Times New Roman"/>
          <w:sz w:val="28"/>
          <w:szCs w:val="28"/>
        </w:rPr>
        <w:t xml:space="preserve">%, а  степень достижения решения задач подпрограмм </w:t>
      </w:r>
      <w:r w:rsidR="00867B38" w:rsidRPr="00867B38">
        <w:rPr>
          <w:rFonts w:ascii="Times New Roman" w:eastAsia="Times New Roman" w:hAnsi="Times New Roman" w:cs="Times New Roman"/>
          <w:sz w:val="28"/>
          <w:szCs w:val="28"/>
        </w:rPr>
        <w:t>55</w:t>
      </w:r>
      <w:r w:rsidR="001F5B81" w:rsidRPr="00867B38">
        <w:rPr>
          <w:rFonts w:ascii="Times New Roman" w:eastAsia="Times New Roman" w:hAnsi="Times New Roman" w:cs="Times New Roman"/>
          <w:sz w:val="28"/>
          <w:szCs w:val="28"/>
        </w:rPr>
        <w:t>,96</w:t>
      </w:r>
      <w:r w:rsidRPr="00867B38">
        <w:rPr>
          <w:rFonts w:ascii="Times New Roman" w:eastAsia="Times New Roman" w:hAnsi="Times New Roman" w:cs="Times New Roman"/>
          <w:sz w:val="28"/>
          <w:szCs w:val="28"/>
        </w:rPr>
        <w:t xml:space="preserve"> %.</w:t>
      </w:r>
    </w:p>
    <w:p w:rsidR="008853B1" w:rsidRPr="00867B38" w:rsidRDefault="008853B1" w:rsidP="008853B1">
      <w:pPr>
        <w:spacing w:after="0" w:line="240" w:lineRule="auto"/>
        <w:ind w:firstLine="709"/>
        <w:jc w:val="both"/>
        <w:rPr>
          <w:rFonts w:ascii="Times New Roman" w:eastAsia="Times New Roman" w:hAnsi="Times New Roman" w:cs="Times New Roman"/>
          <w:sz w:val="28"/>
          <w:szCs w:val="28"/>
        </w:rPr>
      </w:pPr>
      <w:r w:rsidRPr="00867B38">
        <w:rPr>
          <w:rFonts w:ascii="Times New Roman" w:eastAsia="Times New Roman" w:hAnsi="Times New Roman" w:cs="Times New Roman"/>
          <w:sz w:val="28"/>
          <w:szCs w:val="28"/>
        </w:rPr>
        <w:t xml:space="preserve">- по муниципальной программе города-курорта Пятигорска «Управление имуществом» степень достижения целей муниципальной программы составила </w:t>
      </w:r>
      <w:r w:rsidR="001F5B81" w:rsidRPr="00867B38">
        <w:rPr>
          <w:rFonts w:ascii="Times New Roman" w:eastAsia="Times New Roman" w:hAnsi="Times New Roman" w:cs="Times New Roman"/>
          <w:sz w:val="28"/>
          <w:szCs w:val="28"/>
        </w:rPr>
        <w:t>1</w:t>
      </w:r>
      <w:r w:rsidR="00867B38" w:rsidRPr="00867B38">
        <w:rPr>
          <w:rFonts w:ascii="Times New Roman" w:eastAsia="Times New Roman" w:hAnsi="Times New Roman" w:cs="Times New Roman"/>
          <w:sz w:val="28"/>
          <w:szCs w:val="28"/>
        </w:rPr>
        <w:t>15</w:t>
      </w:r>
      <w:r w:rsidR="001F5B81" w:rsidRPr="00867B38">
        <w:rPr>
          <w:rFonts w:ascii="Times New Roman" w:eastAsia="Times New Roman" w:hAnsi="Times New Roman" w:cs="Times New Roman"/>
          <w:sz w:val="28"/>
          <w:szCs w:val="28"/>
        </w:rPr>
        <w:t>,</w:t>
      </w:r>
      <w:r w:rsidR="00867B38" w:rsidRPr="00867B38">
        <w:rPr>
          <w:rFonts w:ascii="Times New Roman" w:eastAsia="Times New Roman" w:hAnsi="Times New Roman" w:cs="Times New Roman"/>
          <w:sz w:val="28"/>
          <w:szCs w:val="28"/>
        </w:rPr>
        <w:t>00</w:t>
      </w:r>
      <w:r w:rsidRPr="00867B38">
        <w:rPr>
          <w:rFonts w:ascii="Times New Roman" w:eastAsia="Times New Roman" w:hAnsi="Times New Roman" w:cs="Times New Roman"/>
          <w:sz w:val="28"/>
          <w:szCs w:val="28"/>
        </w:rPr>
        <w:t xml:space="preserve">%, а  степень достижения решения задач подпрограмм </w:t>
      </w:r>
      <w:r w:rsidR="00867B38" w:rsidRPr="00867B38">
        <w:rPr>
          <w:rFonts w:ascii="Times New Roman" w:eastAsia="Times New Roman" w:hAnsi="Times New Roman" w:cs="Times New Roman"/>
          <w:sz w:val="28"/>
          <w:szCs w:val="28"/>
        </w:rPr>
        <w:t>66</w:t>
      </w:r>
      <w:r w:rsidRPr="00867B38">
        <w:rPr>
          <w:rFonts w:ascii="Times New Roman" w:eastAsia="Times New Roman" w:hAnsi="Times New Roman" w:cs="Times New Roman"/>
          <w:sz w:val="28"/>
          <w:szCs w:val="28"/>
        </w:rPr>
        <w:t>,</w:t>
      </w:r>
      <w:r w:rsidR="00867B38" w:rsidRPr="00867B38">
        <w:rPr>
          <w:rFonts w:ascii="Times New Roman" w:eastAsia="Times New Roman" w:hAnsi="Times New Roman" w:cs="Times New Roman"/>
          <w:sz w:val="28"/>
          <w:szCs w:val="28"/>
        </w:rPr>
        <w:t>67</w:t>
      </w:r>
      <w:r w:rsidRPr="00867B38">
        <w:rPr>
          <w:rFonts w:ascii="Times New Roman" w:eastAsia="Times New Roman" w:hAnsi="Times New Roman" w:cs="Times New Roman"/>
          <w:sz w:val="28"/>
          <w:szCs w:val="28"/>
        </w:rPr>
        <w:t xml:space="preserve"> %.</w:t>
      </w:r>
    </w:p>
    <w:p w:rsidR="008853B1" w:rsidRPr="001A4F0D" w:rsidRDefault="008853B1" w:rsidP="008853B1">
      <w:pPr>
        <w:spacing w:after="0" w:line="240" w:lineRule="auto"/>
        <w:ind w:firstLine="709"/>
        <w:jc w:val="both"/>
        <w:rPr>
          <w:rFonts w:ascii="Times New Roman" w:eastAsia="Times New Roman" w:hAnsi="Times New Roman" w:cs="Times New Roman"/>
          <w:sz w:val="28"/>
          <w:szCs w:val="28"/>
        </w:rPr>
      </w:pPr>
      <w:r w:rsidRPr="001A4F0D">
        <w:rPr>
          <w:rFonts w:ascii="Times New Roman" w:eastAsia="Times New Roman" w:hAnsi="Times New Roman" w:cs="Times New Roman"/>
          <w:sz w:val="28"/>
          <w:szCs w:val="28"/>
        </w:rPr>
        <w:t>А также, при перевыполнении степени достижения решения задач подпрограмм степень достижения целей муниципальной программы выполнена ниже плановой по следующим муниципальным программам:</w:t>
      </w:r>
    </w:p>
    <w:p w:rsidR="008853B1" w:rsidRPr="00867B38" w:rsidRDefault="008853B1" w:rsidP="008853B1">
      <w:pPr>
        <w:spacing w:after="0" w:line="240" w:lineRule="auto"/>
        <w:ind w:firstLine="709"/>
        <w:jc w:val="both"/>
        <w:rPr>
          <w:rFonts w:ascii="Times New Roman" w:eastAsia="Times New Roman" w:hAnsi="Times New Roman" w:cs="Times New Roman"/>
          <w:sz w:val="28"/>
          <w:szCs w:val="28"/>
        </w:rPr>
      </w:pPr>
      <w:r w:rsidRPr="00867B38">
        <w:rPr>
          <w:rFonts w:ascii="Times New Roman" w:eastAsia="Times New Roman" w:hAnsi="Times New Roman" w:cs="Times New Roman"/>
          <w:sz w:val="28"/>
          <w:szCs w:val="28"/>
        </w:rPr>
        <w:t>- по муниципальной программе города-курорта Пятигорска «</w:t>
      </w:r>
      <w:r w:rsidR="00867B38" w:rsidRPr="00867B38">
        <w:rPr>
          <w:rFonts w:ascii="Times New Roman" w:eastAsia="Times New Roman" w:hAnsi="Times New Roman" w:cs="Times New Roman"/>
          <w:sz w:val="28"/>
          <w:szCs w:val="28"/>
        </w:rPr>
        <w:t>Молодежная политика</w:t>
      </w:r>
      <w:r w:rsidRPr="00867B38">
        <w:rPr>
          <w:rFonts w:ascii="Times New Roman" w:eastAsia="Times New Roman" w:hAnsi="Times New Roman" w:cs="Times New Roman"/>
          <w:sz w:val="28"/>
          <w:szCs w:val="28"/>
        </w:rPr>
        <w:t>» степень достижения решения задач подпрограмм составила 1</w:t>
      </w:r>
      <w:r w:rsidR="00867B38" w:rsidRPr="00867B38">
        <w:rPr>
          <w:rFonts w:ascii="Times New Roman" w:eastAsia="Times New Roman" w:hAnsi="Times New Roman" w:cs="Times New Roman"/>
          <w:sz w:val="28"/>
          <w:szCs w:val="28"/>
        </w:rPr>
        <w:t>15</w:t>
      </w:r>
      <w:r w:rsidRPr="00867B38">
        <w:rPr>
          <w:rFonts w:ascii="Times New Roman" w:eastAsia="Times New Roman" w:hAnsi="Times New Roman" w:cs="Times New Roman"/>
          <w:sz w:val="28"/>
          <w:szCs w:val="28"/>
        </w:rPr>
        <w:t>,</w:t>
      </w:r>
      <w:r w:rsidR="00867B38" w:rsidRPr="00867B38">
        <w:rPr>
          <w:rFonts w:ascii="Times New Roman" w:eastAsia="Times New Roman" w:hAnsi="Times New Roman" w:cs="Times New Roman"/>
          <w:sz w:val="28"/>
          <w:szCs w:val="28"/>
        </w:rPr>
        <w:t>79</w:t>
      </w:r>
      <w:r w:rsidRPr="00867B38">
        <w:rPr>
          <w:rFonts w:ascii="Times New Roman" w:eastAsia="Times New Roman" w:hAnsi="Times New Roman" w:cs="Times New Roman"/>
          <w:sz w:val="28"/>
          <w:szCs w:val="28"/>
        </w:rPr>
        <w:t xml:space="preserve">%, а  степень достижения целей муниципальной программы </w:t>
      </w:r>
      <w:r w:rsidR="00867B38" w:rsidRPr="00867B38">
        <w:rPr>
          <w:rFonts w:ascii="Times New Roman" w:eastAsia="Times New Roman" w:hAnsi="Times New Roman" w:cs="Times New Roman"/>
          <w:sz w:val="28"/>
          <w:szCs w:val="28"/>
        </w:rPr>
        <w:t>68</w:t>
      </w:r>
      <w:r w:rsidRPr="00867B38">
        <w:rPr>
          <w:rFonts w:ascii="Times New Roman" w:eastAsia="Times New Roman" w:hAnsi="Times New Roman" w:cs="Times New Roman"/>
          <w:sz w:val="28"/>
          <w:szCs w:val="28"/>
        </w:rPr>
        <w:t>,</w:t>
      </w:r>
      <w:r w:rsidR="00867B38" w:rsidRPr="00867B38">
        <w:rPr>
          <w:rFonts w:ascii="Times New Roman" w:eastAsia="Times New Roman" w:hAnsi="Times New Roman" w:cs="Times New Roman"/>
          <w:sz w:val="28"/>
          <w:szCs w:val="28"/>
        </w:rPr>
        <w:t>33 %;</w:t>
      </w:r>
    </w:p>
    <w:p w:rsidR="00867B38" w:rsidRPr="00867B38" w:rsidRDefault="00867B38" w:rsidP="00867B38">
      <w:pPr>
        <w:spacing w:after="0" w:line="240" w:lineRule="auto"/>
        <w:ind w:firstLine="709"/>
        <w:jc w:val="both"/>
        <w:rPr>
          <w:rFonts w:ascii="Times New Roman" w:eastAsia="Times New Roman" w:hAnsi="Times New Roman" w:cs="Times New Roman"/>
          <w:sz w:val="28"/>
          <w:szCs w:val="28"/>
        </w:rPr>
      </w:pPr>
      <w:r w:rsidRPr="00867B38">
        <w:rPr>
          <w:rFonts w:ascii="Times New Roman" w:eastAsia="Times New Roman" w:hAnsi="Times New Roman" w:cs="Times New Roman"/>
          <w:sz w:val="28"/>
          <w:szCs w:val="28"/>
        </w:rPr>
        <w:lastRenderedPageBreak/>
        <w:t>- по муниципальной программе города-курорта Пятигорска «Экология и охрана окружающей среды» степень достижения решения задач подпрограмм составила 111,25 %, а  степень достижения целей муниципальной программы 66,67 %;</w:t>
      </w:r>
    </w:p>
    <w:p w:rsidR="00463F98" w:rsidRPr="00867B38" w:rsidRDefault="00463F98" w:rsidP="00463F98">
      <w:pPr>
        <w:spacing w:after="0" w:line="240" w:lineRule="auto"/>
        <w:ind w:firstLine="709"/>
        <w:jc w:val="both"/>
        <w:rPr>
          <w:rFonts w:ascii="Times New Roman" w:eastAsia="Times New Roman" w:hAnsi="Times New Roman" w:cs="Times New Roman"/>
          <w:sz w:val="28"/>
          <w:szCs w:val="28"/>
        </w:rPr>
      </w:pPr>
      <w:r w:rsidRPr="00867B38">
        <w:rPr>
          <w:rFonts w:ascii="Times New Roman" w:eastAsia="Times New Roman" w:hAnsi="Times New Roman" w:cs="Times New Roman"/>
          <w:sz w:val="28"/>
          <w:szCs w:val="28"/>
        </w:rPr>
        <w:t>- по муниципальной программе города-курорта Пятигорска «Формирование современной городской среды» на 2018 - 2022 годы степень достижения решения задач подпрограмм составила 1</w:t>
      </w:r>
      <w:r w:rsidR="00867B38" w:rsidRPr="00867B38">
        <w:rPr>
          <w:rFonts w:ascii="Times New Roman" w:eastAsia="Times New Roman" w:hAnsi="Times New Roman" w:cs="Times New Roman"/>
          <w:sz w:val="28"/>
          <w:szCs w:val="28"/>
        </w:rPr>
        <w:t>3</w:t>
      </w:r>
      <w:r w:rsidRPr="00867B38">
        <w:rPr>
          <w:rFonts w:ascii="Times New Roman" w:eastAsia="Times New Roman" w:hAnsi="Times New Roman" w:cs="Times New Roman"/>
          <w:sz w:val="28"/>
          <w:szCs w:val="28"/>
        </w:rPr>
        <w:t>4,00%, а  степень достижения целей муниципальной программы 50,00 %.</w:t>
      </w:r>
    </w:p>
    <w:p w:rsidR="001F5B81" w:rsidRPr="002F4300" w:rsidRDefault="001F5B81" w:rsidP="003264A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2E2379" w:rsidRPr="00307B05" w:rsidRDefault="003264AC" w:rsidP="003264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4F0D">
        <w:rPr>
          <w:rFonts w:ascii="Times New Roman" w:eastAsia="Times New Roman" w:hAnsi="Times New Roman" w:cs="Times New Roman"/>
          <w:sz w:val="28"/>
          <w:szCs w:val="28"/>
        </w:rPr>
        <w:t>Анализом с</w:t>
      </w:r>
      <w:r w:rsidR="002E2379" w:rsidRPr="001A4F0D">
        <w:rPr>
          <w:rFonts w:ascii="Times New Roman" w:eastAsia="Times New Roman" w:hAnsi="Times New Roman" w:cs="Times New Roman"/>
          <w:sz w:val="28"/>
          <w:szCs w:val="28"/>
        </w:rPr>
        <w:t xml:space="preserve">тепени соответствия кассовых расходов бюджета города-курорта </w:t>
      </w:r>
      <w:r w:rsidR="002E2379" w:rsidRPr="000B5153">
        <w:rPr>
          <w:rFonts w:ascii="Times New Roman" w:eastAsia="Times New Roman" w:hAnsi="Times New Roman" w:cs="Times New Roman"/>
          <w:sz w:val="28"/>
          <w:szCs w:val="28"/>
        </w:rPr>
        <w:t>Пятигорска на реализацию муниципальной программы их запланированному уровню</w:t>
      </w:r>
      <w:r w:rsidRPr="000B5153">
        <w:rPr>
          <w:rFonts w:ascii="Times New Roman" w:eastAsia="Times New Roman" w:hAnsi="Times New Roman" w:cs="Times New Roman"/>
          <w:sz w:val="28"/>
          <w:szCs w:val="28"/>
        </w:rPr>
        <w:t xml:space="preserve"> установлено, </w:t>
      </w:r>
      <w:r w:rsidR="00E97026" w:rsidRPr="000B5153">
        <w:rPr>
          <w:rFonts w:ascii="Times New Roman" w:eastAsia="Times New Roman" w:hAnsi="Times New Roman" w:cs="Times New Roman"/>
          <w:sz w:val="28"/>
          <w:szCs w:val="28"/>
        </w:rPr>
        <w:t xml:space="preserve">что </w:t>
      </w:r>
      <w:r w:rsidRPr="000B5153">
        <w:rPr>
          <w:rFonts w:ascii="Times New Roman" w:eastAsia="Times New Roman" w:hAnsi="Times New Roman" w:cs="Times New Roman"/>
          <w:sz w:val="28"/>
          <w:szCs w:val="28"/>
        </w:rPr>
        <w:t>з</w:t>
      </w:r>
      <w:r w:rsidR="002E2379" w:rsidRPr="000B5153">
        <w:rPr>
          <w:rFonts w:ascii="Times New Roman" w:eastAsia="Times New Roman" w:hAnsi="Times New Roman" w:cs="Times New Roman"/>
          <w:sz w:val="28"/>
          <w:szCs w:val="28"/>
        </w:rPr>
        <w:t xml:space="preserve">а отчетный период на реализацию 14 муниципальных программ города-курорта Пятигорска при уточненном объеме бюджетных ассигнований в сумме </w:t>
      </w:r>
      <w:r w:rsidR="00FA4463" w:rsidRPr="00FA4463">
        <w:rPr>
          <w:rFonts w:ascii="Times New Roman" w:eastAsia="Times New Roman" w:hAnsi="Times New Roman" w:cs="Times New Roman"/>
          <w:sz w:val="28"/>
          <w:szCs w:val="28"/>
        </w:rPr>
        <w:t>6 858 604,07</w:t>
      </w:r>
      <w:r w:rsidR="000B5153" w:rsidRPr="000B5153">
        <w:rPr>
          <w:rFonts w:ascii="Times New Roman" w:eastAsia="Times New Roman" w:hAnsi="Times New Roman" w:cs="Times New Roman"/>
          <w:sz w:val="28"/>
          <w:szCs w:val="28"/>
        </w:rPr>
        <w:t xml:space="preserve"> </w:t>
      </w:r>
      <w:r w:rsidR="002E2379" w:rsidRPr="000B5153">
        <w:rPr>
          <w:rFonts w:ascii="Times New Roman" w:eastAsia="Times New Roman" w:hAnsi="Times New Roman" w:cs="Times New Roman"/>
          <w:sz w:val="28"/>
          <w:szCs w:val="28"/>
        </w:rPr>
        <w:t xml:space="preserve">тыс. рублей фактически произведено расходов на сумму </w:t>
      </w:r>
      <w:r w:rsidR="000B5153" w:rsidRPr="000B5153">
        <w:rPr>
          <w:rFonts w:ascii="Times New Roman" w:eastAsia="Times New Roman" w:hAnsi="Times New Roman" w:cs="Times New Roman"/>
          <w:sz w:val="28"/>
          <w:szCs w:val="28"/>
        </w:rPr>
        <w:t>5 930 </w:t>
      </w:r>
      <w:r w:rsidR="000B5153" w:rsidRPr="00307B05">
        <w:rPr>
          <w:rFonts w:ascii="Times New Roman" w:eastAsia="Times New Roman" w:hAnsi="Times New Roman" w:cs="Times New Roman"/>
          <w:sz w:val="28"/>
          <w:szCs w:val="28"/>
        </w:rPr>
        <w:t xml:space="preserve">394, 75 </w:t>
      </w:r>
      <w:r w:rsidR="002E2379" w:rsidRPr="00307B05">
        <w:rPr>
          <w:rFonts w:ascii="Times New Roman" w:eastAsia="Times New Roman" w:hAnsi="Times New Roman" w:cs="Times New Roman"/>
          <w:sz w:val="28"/>
          <w:szCs w:val="28"/>
        </w:rPr>
        <w:t>тыс. рублей (</w:t>
      </w:r>
      <w:r w:rsidR="000B5153" w:rsidRPr="00307B05">
        <w:rPr>
          <w:rFonts w:ascii="Times New Roman" w:eastAsia="Times New Roman" w:hAnsi="Times New Roman" w:cs="Times New Roman"/>
          <w:sz w:val="28"/>
          <w:szCs w:val="28"/>
        </w:rPr>
        <w:t>86</w:t>
      </w:r>
      <w:r w:rsidR="002E2379" w:rsidRPr="00307B05">
        <w:rPr>
          <w:rFonts w:ascii="Times New Roman" w:eastAsia="Times New Roman" w:hAnsi="Times New Roman" w:cs="Times New Roman"/>
          <w:sz w:val="28"/>
          <w:szCs w:val="28"/>
        </w:rPr>
        <w:t>,</w:t>
      </w:r>
      <w:r w:rsidR="000B5153" w:rsidRPr="00307B05">
        <w:rPr>
          <w:rFonts w:ascii="Times New Roman" w:eastAsia="Times New Roman" w:hAnsi="Times New Roman" w:cs="Times New Roman"/>
          <w:sz w:val="28"/>
          <w:szCs w:val="28"/>
        </w:rPr>
        <w:t>5</w:t>
      </w:r>
      <w:r w:rsidR="002E2379" w:rsidRPr="00307B05">
        <w:rPr>
          <w:rFonts w:ascii="Times New Roman" w:eastAsia="Times New Roman" w:hAnsi="Times New Roman" w:cs="Times New Roman"/>
          <w:sz w:val="28"/>
          <w:szCs w:val="28"/>
        </w:rPr>
        <w:t>% к уточненному годовому плану).</w:t>
      </w:r>
    </w:p>
    <w:p w:rsidR="00E97026" w:rsidRPr="00307B05" w:rsidRDefault="002E2379" w:rsidP="002E2379">
      <w:pPr>
        <w:pStyle w:val="a3"/>
        <w:shd w:val="clear" w:color="auto" w:fill="FFFFFF"/>
        <w:spacing w:before="0" w:beforeAutospacing="0" w:after="0" w:afterAutospacing="0"/>
        <w:ind w:firstLine="709"/>
        <w:jc w:val="both"/>
        <w:rPr>
          <w:sz w:val="28"/>
          <w:szCs w:val="28"/>
        </w:rPr>
      </w:pPr>
      <w:r w:rsidRPr="00307B05">
        <w:rPr>
          <w:sz w:val="28"/>
          <w:szCs w:val="28"/>
        </w:rPr>
        <w:t xml:space="preserve">Наибольший удельный вес в объеме расходов города-курорта Пятигорска занимают: </w:t>
      </w:r>
    </w:p>
    <w:p w:rsidR="00E97026" w:rsidRPr="00307B05" w:rsidRDefault="002E2379" w:rsidP="002E2379">
      <w:pPr>
        <w:pStyle w:val="a3"/>
        <w:shd w:val="clear" w:color="auto" w:fill="FFFFFF"/>
        <w:spacing w:before="0" w:beforeAutospacing="0" w:after="0" w:afterAutospacing="0"/>
        <w:ind w:firstLine="709"/>
        <w:jc w:val="both"/>
        <w:rPr>
          <w:sz w:val="28"/>
          <w:szCs w:val="28"/>
        </w:rPr>
      </w:pPr>
      <w:r w:rsidRPr="00307B05">
        <w:rPr>
          <w:sz w:val="28"/>
          <w:szCs w:val="28"/>
        </w:rPr>
        <w:t xml:space="preserve">муниципальная программа города-курорта Пятигорска </w:t>
      </w:r>
      <w:r w:rsidR="008853B1" w:rsidRPr="00307B05">
        <w:rPr>
          <w:sz w:val="28"/>
          <w:szCs w:val="28"/>
        </w:rPr>
        <w:t>«</w:t>
      </w:r>
      <w:r w:rsidRPr="00307B05">
        <w:rPr>
          <w:sz w:val="28"/>
          <w:szCs w:val="28"/>
        </w:rPr>
        <w:t>Развитие образования</w:t>
      </w:r>
      <w:r w:rsidR="008853B1" w:rsidRPr="00307B05">
        <w:rPr>
          <w:sz w:val="28"/>
          <w:szCs w:val="28"/>
        </w:rPr>
        <w:t>»</w:t>
      </w:r>
      <w:r w:rsidRPr="00307B05">
        <w:rPr>
          <w:sz w:val="28"/>
          <w:szCs w:val="28"/>
        </w:rPr>
        <w:t xml:space="preserve"> - </w:t>
      </w:r>
      <w:r w:rsidR="00307B05" w:rsidRPr="00307B05">
        <w:rPr>
          <w:sz w:val="28"/>
          <w:szCs w:val="28"/>
        </w:rPr>
        <w:t>34,51</w:t>
      </w:r>
      <w:r w:rsidRPr="00307B05">
        <w:rPr>
          <w:sz w:val="28"/>
          <w:szCs w:val="28"/>
        </w:rPr>
        <w:t>%  от общего кассового расхода всех муниципальных программ</w:t>
      </w:r>
      <w:r w:rsidR="00293BD3" w:rsidRPr="00307B05">
        <w:rPr>
          <w:sz w:val="28"/>
          <w:szCs w:val="28"/>
        </w:rPr>
        <w:t>,</w:t>
      </w:r>
    </w:p>
    <w:p w:rsidR="00E97026" w:rsidRPr="00307B05" w:rsidRDefault="002E2379" w:rsidP="002E2379">
      <w:pPr>
        <w:pStyle w:val="a3"/>
        <w:shd w:val="clear" w:color="auto" w:fill="FFFFFF"/>
        <w:spacing w:before="0" w:beforeAutospacing="0" w:after="0" w:afterAutospacing="0"/>
        <w:ind w:firstLine="709"/>
        <w:jc w:val="both"/>
        <w:rPr>
          <w:sz w:val="28"/>
          <w:szCs w:val="28"/>
        </w:rPr>
      </w:pPr>
      <w:r w:rsidRPr="00307B05">
        <w:rPr>
          <w:sz w:val="28"/>
          <w:szCs w:val="28"/>
        </w:rPr>
        <w:t xml:space="preserve">муниципальная программа города-курорта Пятигорска </w:t>
      </w:r>
      <w:r w:rsidR="008853B1" w:rsidRPr="00307B05">
        <w:rPr>
          <w:sz w:val="28"/>
          <w:szCs w:val="28"/>
        </w:rPr>
        <w:t>«</w:t>
      </w:r>
      <w:r w:rsidRPr="00307B05">
        <w:rPr>
          <w:sz w:val="28"/>
          <w:szCs w:val="28"/>
        </w:rPr>
        <w:t>Социальная поддержка граждан</w:t>
      </w:r>
      <w:r w:rsidR="008853B1" w:rsidRPr="00307B05">
        <w:rPr>
          <w:sz w:val="28"/>
          <w:szCs w:val="28"/>
        </w:rPr>
        <w:t>»</w:t>
      </w:r>
      <w:r w:rsidRPr="00307B05">
        <w:rPr>
          <w:sz w:val="28"/>
          <w:szCs w:val="28"/>
        </w:rPr>
        <w:t xml:space="preserve"> - </w:t>
      </w:r>
      <w:r w:rsidR="00307B05" w:rsidRPr="00307B05">
        <w:rPr>
          <w:sz w:val="28"/>
          <w:szCs w:val="28"/>
        </w:rPr>
        <w:t xml:space="preserve">27,65 </w:t>
      </w:r>
      <w:r w:rsidRPr="00307B05">
        <w:rPr>
          <w:sz w:val="28"/>
          <w:szCs w:val="28"/>
        </w:rPr>
        <w:t>% от общего кассового расхода всех муниципальных программ</w:t>
      </w:r>
      <w:r w:rsidR="00E97026" w:rsidRPr="00307B05">
        <w:rPr>
          <w:sz w:val="28"/>
          <w:szCs w:val="28"/>
        </w:rPr>
        <w:t>,</w:t>
      </w:r>
    </w:p>
    <w:p w:rsidR="00307B05" w:rsidRPr="00307B05" w:rsidRDefault="00307B05" w:rsidP="00307B05">
      <w:pPr>
        <w:pStyle w:val="a3"/>
        <w:shd w:val="clear" w:color="auto" w:fill="FFFFFF"/>
        <w:spacing w:before="0" w:beforeAutospacing="0" w:after="0" w:afterAutospacing="0"/>
        <w:ind w:firstLine="709"/>
        <w:jc w:val="both"/>
        <w:rPr>
          <w:sz w:val="28"/>
          <w:szCs w:val="28"/>
        </w:rPr>
      </w:pPr>
      <w:r w:rsidRPr="00307B05">
        <w:rPr>
          <w:sz w:val="28"/>
          <w:szCs w:val="28"/>
        </w:rPr>
        <w:t>муниципальная программа города-курорта Пятигорска «Развитие транспортной системы и обеспечение безопасности дорожного движения» - 8,04% от общего кассового расхода всех муниципальных программ,</w:t>
      </w:r>
    </w:p>
    <w:p w:rsidR="00307B05" w:rsidRPr="00307B05" w:rsidRDefault="00307B05" w:rsidP="002E2379">
      <w:pPr>
        <w:pStyle w:val="a3"/>
        <w:shd w:val="clear" w:color="auto" w:fill="FFFFFF"/>
        <w:spacing w:before="0" w:beforeAutospacing="0" w:after="0" w:afterAutospacing="0"/>
        <w:ind w:firstLine="709"/>
        <w:jc w:val="both"/>
        <w:rPr>
          <w:sz w:val="28"/>
          <w:szCs w:val="28"/>
        </w:rPr>
      </w:pPr>
      <w:r w:rsidRPr="00307B05">
        <w:rPr>
          <w:sz w:val="28"/>
          <w:szCs w:val="28"/>
        </w:rPr>
        <w:t>муниципальная программа города-курорта Пятигорска «Экология и охрана окружающей среды» - 7,76% от общего кассового расхода всех муниципальных программ,</w:t>
      </w:r>
    </w:p>
    <w:p w:rsidR="002E2379" w:rsidRPr="00307B05" w:rsidRDefault="00293BD3" w:rsidP="002E2379">
      <w:pPr>
        <w:pStyle w:val="a3"/>
        <w:shd w:val="clear" w:color="auto" w:fill="FFFFFF"/>
        <w:spacing w:before="0" w:beforeAutospacing="0" w:after="0" w:afterAutospacing="0"/>
        <w:ind w:firstLine="709"/>
        <w:jc w:val="both"/>
        <w:rPr>
          <w:sz w:val="28"/>
          <w:szCs w:val="28"/>
        </w:rPr>
      </w:pPr>
      <w:r w:rsidRPr="00307B05">
        <w:rPr>
          <w:sz w:val="28"/>
          <w:szCs w:val="28"/>
        </w:rPr>
        <w:t xml:space="preserve">муниципальная программа города-курорта Пятигорска </w:t>
      </w:r>
      <w:r w:rsidR="008853B1" w:rsidRPr="00307B05">
        <w:rPr>
          <w:sz w:val="28"/>
          <w:szCs w:val="28"/>
        </w:rPr>
        <w:t>«</w:t>
      </w:r>
      <w:r w:rsidR="00F716C7" w:rsidRPr="00307B05">
        <w:rPr>
          <w:sz w:val="28"/>
          <w:szCs w:val="28"/>
        </w:rPr>
        <w:t>Развитие жилищно-коммунального хозяйства, градостроительства, строительства и архитектуры</w:t>
      </w:r>
      <w:r w:rsidR="008853B1" w:rsidRPr="00307B05">
        <w:rPr>
          <w:sz w:val="28"/>
          <w:szCs w:val="28"/>
        </w:rPr>
        <w:t>»</w:t>
      </w:r>
      <w:r w:rsidRPr="00307B05">
        <w:rPr>
          <w:sz w:val="28"/>
          <w:szCs w:val="28"/>
        </w:rPr>
        <w:t xml:space="preserve"> - </w:t>
      </w:r>
      <w:r w:rsidR="00307B05" w:rsidRPr="00307B05">
        <w:rPr>
          <w:sz w:val="28"/>
          <w:szCs w:val="28"/>
        </w:rPr>
        <w:t>7,72</w:t>
      </w:r>
      <w:r w:rsidRPr="00307B05">
        <w:rPr>
          <w:sz w:val="28"/>
          <w:szCs w:val="28"/>
        </w:rPr>
        <w:t>% от общего кассового расхода всех муниципальных программ</w:t>
      </w:r>
      <w:r w:rsidR="002E2379" w:rsidRPr="00307B05">
        <w:rPr>
          <w:sz w:val="28"/>
          <w:szCs w:val="28"/>
        </w:rPr>
        <w:t xml:space="preserve">. Удельный вес кассовых расходов по каждой из остальных муниципальных программ города-курорта Пятигорска составляет менее </w:t>
      </w:r>
      <w:r w:rsidR="00307B05" w:rsidRPr="00307B05">
        <w:rPr>
          <w:sz w:val="28"/>
          <w:szCs w:val="28"/>
        </w:rPr>
        <w:t>4</w:t>
      </w:r>
      <w:r w:rsidR="002E2379" w:rsidRPr="00307B05">
        <w:rPr>
          <w:sz w:val="28"/>
          <w:szCs w:val="28"/>
        </w:rPr>
        <w:t>%.</w:t>
      </w:r>
    </w:p>
    <w:p w:rsidR="002E2379" w:rsidRPr="00307B05" w:rsidRDefault="002E2379" w:rsidP="002E2379">
      <w:pPr>
        <w:spacing w:after="0" w:line="240" w:lineRule="auto"/>
        <w:ind w:firstLine="709"/>
        <w:jc w:val="both"/>
        <w:rPr>
          <w:rFonts w:ascii="Times New Roman" w:eastAsia="Times New Roman" w:hAnsi="Times New Roman" w:cs="Times New Roman"/>
          <w:sz w:val="28"/>
          <w:szCs w:val="28"/>
        </w:rPr>
      </w:pPr>
      <w:r w:rsidRPr="00307B05">
        <w:rPr>
          <w:rFonts w:ascii="Times New Roman" w:eastAsia="Times New Roman" w:hAnsi="Times New Roman" w:cs="Times New Roman"/>
          <w:sz w:val="28"/>
          <w:szCs w:val="28"/>
        </w:rPr>
        <w:t>Расходы бюджета города в разрезе муниципальных программ города-курорта Пятигорска представлены в таблице 2:</w:t>
      </w:r>
    </w:p>
    <w:p w:rsidR="002E2379" w:rsidRPr="00307B05" w:rsidRDefault="002E2379" w:rsidP="002E2379">
      <w:pPr>
        <w:spacing w:after="0" w:line="240" w:lineRule="auto"/>
        <w:ind w:firstLine="709"/>
        <w:jc w:val="right"/>
        <w:rPr>
          <w:rFonts w:ascii="Times New Roman" w:eastAsia="Times New Roman" w:hAnsi="Times New Roman" w:cs="Times New Roman"/>
          <w:sz w:val="28"/>
          <w:szCs w:val="28"/>
        </w:rPr>
      </w:pPr>
      <w:r w:rsidRPr="00307B05">
        <w:rPr>
          <w:rFonts w:ascii="Times New Roman" w:eastAsia="Times New Roman" w:hAnsi="Times New Roman" w:cs="Times New Roman"/>
          <w:sz w:val="28"/>
          <w:szCs w:val="28"/>
        </w:rPr>
        <w:t>Таблица 2</w:t>
      </w:r>
    </w:p>
    <w:p w:rsidR="006361C2" w:rsidRPr="00307B05" w:rsidRDefault="006361C2" w:rsidP="002E2379">
      <w:pPr>
        <w:spacing w:after="0" w:line="240" w:lineRule="auto"/>
        <w:jc w:val="center"/>
        <w:rPr>
          <w:rFonts w:ascii="Times New Roman" w:eastAsia="Times New Roman" w:hAnsi="Times New Roman" w:cs="Times New Roman"/>
          <w:sz w:val="28"/>
          <w:szCs w:val="28"/>
        </w:rPr>
      </w:pPr>
    </w:p>
    <w:p w:rsidR="000872DB" w:rsidRPr="00307B05" w:rsidRDefault="002E2379" w:rsidP="002E2379">
      <w:pPr>
        <w:spacing w:after="0" w:line="240" w:lineRule="auto"/>
        <w:jc w:val="center"/>
        <w:rPr>
          <w:rFonts w:ascii="Times New Roman" w:eastAsia="Times New Roman" w:hAnsi="Times New Roman" w:cs="Times New Roman"/>
          <w:sz w:val="28"/>
          <w:szCs w:val="28"/>
        </w:rPr>
      </w:pPr>
      <w:r w:rsidRPr="00307B05">
        <w:rPr>
          <w:rFonts w:ascii="Times New Roman" w:eastAsia="Times New Roman" w:hAnsi="Times New Roman" w:cs="Times New Roman"/>
          <w:sz w:val="28"/>
          <w:szCs w:val="28"/>
        </w:rPr>
        <w:t>Расходы бюджета города в разрезе муниципальных программ</w:t>
      </w:r>
    </w:p>
    <w:p w:rsidR="002E2379" w:rsidRDefault="002E2379" w:rsidP="002E2379">
      <w:pPr>
        <w:spacing w:after="0" w:line="240" w:lineRule="auto"/>
        <w:jc w:val="center"/>
        <w:rPr>
          <w:rFonts w:ascii="Times New Roman" w:eastAsia="Times New Roman" w:hAnsi="Times New Roman" w:cs="Times New Roman"/>
          <w:sz w:val="28"/>
          <w:szCs w:val="28"/>
        </w:rPr>
      </w:pPr>
      <w:r w:rsidRPr="00307B05">
        <w:rPr>
          <w:rFonts w:ascii="Times New Roman" w:eastAsia="Times New Roman" w:hAnsi="Times New Roman" w:cs="Times New Roman"/>
          <w:sz w:val="28"/>
          <w:szCs w:val="28"/>
        </w:rPr>
        <w:t xml:space="preserve"> города-курорта Пятигорска</w:t>
      </w:r>
    </w:p>
    <w:p w:rsidR="00814691" w:rsidRDefault="00814691" w:rsidP="00814691">
      <w:pPr>
        <w:spacing w:after="0" w:line="240" w:lineRule="auto"/>
        <w:jc w:val="right"/>
        <w:rPr>
          <w:rFonts w:ascii="Times New Roman" w:eastAsia="Times New Roman" w:hAnsi="Times New Roman" w:cs="Times New Roman"/>
          <w:sz w:val="28"/>
          <w:szCs w:val="28"/>
        </w:rPr>
      </w:pPr>
    </w:p>
    <w:tbl>
      <w:tblPr>
        <w:tblW w:w="10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24"/>
        <w:gridCol w:w="1579"/>
        <w:gridCol w:w="1540"/>
        <w:gridCol w:w="1035"/>
        <w:gridCol w:w="960"/>
      </w:tblGrid>
      <w:tr w:rsidR="00814691" w:rsidRPr="00D519B1" w:rsidTr="00814691">
        <w:trPr>
          <w:cantSplit/>
          <w:trHeight w:val="20"/>
        </w:trPr>
        <w:tc>
          <w:tcPr>
            <w:tcW w:w="416" w:type="dxa"/>
            <w:shd w:val="clear" w:color="auto" w:fill="FFFFFF" w:themeFill="background1"/>
            <w:vAlign w:val="center"/>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П</w:t>
            </w:r>
          </w:p>
        </w:tc>
        <w:tc>
          <w:tcPr>
            <w:tcW w:w="4824" w:type="dxa"/>
            <w:shd w:val="clear" w:color="auto" w:fill="FFFFFF" w:themeFill="background1"/>
            <w:vAlign w:val="center"/>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Наименование</w:t>
            </w:r>
          </w:p>
        </w:tc>
        <w:tc>
          <w:tcPr>
            <w:tcW w:w="1579" w:type="dxa"/>
            <w:shd w:val="clear" w:color="auto" w:fill="FFFFFF" w:themeFill="background1"/>
            <w:noWrap/>
            <w:vAlign w:val="center"/>
            <w:hideMark/>
          </w:tcPr>
          <w:p w:rsid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Утвержденный план на 01.01.2022</w:t>
            </w:r>
          </w:p>
          <w:p w:rsidR="00656D5C" w:rsidRPr="00814691" w:rsidRDefault="00656D5C" w:rsidP="00814691">
            <w:pPr>
              <w:spacing w:after="0" w:line="240" w:lineRule="auto"/>
              <w:ind w:left="-93" w:right="-13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656D5C">
              <w:rPr>
                <w:rFonts w:ascii="Times New Roman" w:eastAsia="Times New Roman" w:hAnsi="Times New Roman" w:cs="Times New Roman"/>
                <w:szCs w:val="28"/>
              </w:rPr>
              <w:t>в тыс. руб.</w:t>
            </w:r>
            <w:r>
              <w:rPr>
                <w:rFonts w:ascii="Times New Roman" w:eastAsia="Times New Roman" w:hAnsi="Times New Roman" w:cs="Times New Roman"/>
                <w:szCs w:val="28"/>
              </w:rPr>
              <w:t>)</w:t>
            </w:r>
          </w:p>
        </w:tc>
        <w:tc>
          <w:tcPr>
            <w:tcW w:w="1540" w:type="dxa"/>
            <w:shd w:val="clear" w:color="auto" w:fill="FFFFFF" w:themeFill="background1"/>
            <w:noWrap/>
            <w:vAlign w:val="center"/>
            <w:hideMark/>
          </w:tcPr>
          <w:p w:rsid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Касса на 01.01.2022</w:t>
            </w:r>
          </w:p>
          <w:p w:rsidR="00656D5C" w:rsidRPr="00814691" w:rsidRDefault="00656D5C" w:rsidP="00814691">
            <w:pPr>
              <w:spacing w:after="0" w:line="240" w:lineRule="auto"/>
              <w:ind w:left="-93" w:right="-13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656D5C">
              <w:rPr>
                <w:rFonts w:ascii="Times New Roman" w:eastAsia="Times New Roman" w:hAnsi="Times New Roman" w:cs="Times New Roman"/>
                <w:szCs w:val="28"/>
              </w:rPr>
              <w:t>в тыс. руб.</w:t>
            </w:r>
            <w:r>
              <w:rPr>
                <w:rFonts w:ascii="Times New Roman" w:eastAsia="Times New Roman" w:hAnsi="Times New Roman" w:cs="Times New Roman"/>
                <w:szCs w:val="28"/>
              </w:rPr>
              <w:t>)</w:t>
            </w:r>
          </w:p>
        </w:tc>
        <w:tc>
          <w:tcPr>
            <w:tcW w:w="1035" w:type="dxa"/>
            <w:shd w:val="clear" w:color="auto" w:fill="FFFFFF" w:themeFill="background1"/>
            <w:noWrap/>
            <w:vAlign w:val="center"/>
            <w:hideMark/>
          </w:tcPr>
          <w:p w:rsid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w:t>
            </w:r>
          </w:p>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 xml:space="preserve"> исполнения</w:t>
            </w:r>
          </w:p>
        </w:tc>
        <w:tc>
          <w:tcPr>
            <w:tcW w:w="960" w:type="dxa"/>
            <w:shd w:val="clear" w:color="auto" w:fill="FFFFFF" w:themeFill="background1"/>
            <w:noWrap/>
            <w:vAlign w:val="center"/>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Удельный вес</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01</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"Развитие образования"</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2 062 969,42</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2 046 371,53</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99,20</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34,51</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02</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"Социальная поддержка граждан"</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1 640 256,04</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1 639 724,77</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99,97</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27,65</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lastRenderedPageBreak/>
              <w:t>03</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940 550,68</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457 592,52</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48,65</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7,72</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04</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"Молодежная политика"</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4 036,43</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4 036,41</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100,00</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0,07</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05</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"Сохранение и развитие культуры"</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130 629,11</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122 075,42</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93,45</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2,06</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06</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"Экология и охрана окружающей среды"</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460 458,63</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460 157,95</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99,93</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7,76</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07</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"Развитие физической культуры и спорта"</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222 765,34</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118 638,08</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53,26</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2,00</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08</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"Безопасный Пятигорск"</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80 754,37</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80 061,68</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99,14</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1,35</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09</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"Управление финансами"</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70 699,54</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68 244,91</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96,53</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1,15</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10</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"Управление имуществом"</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54 775,51</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54 444,69</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99,40</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0,92</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11</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247 907,49</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189 751,62</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76,54</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3,20</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12</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730 107,02</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477 027,57</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65,34</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8,04</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13</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212 644,61</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212 217,70</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99,80</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3,58</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14</w:t>
            </w:r>
          </w:p>
        </w:tc>
        <w:tc>
          <w:tcPr>
            <w:tcW w:w="4824" w:type="dxa"/>
            <w:shd w:val="clear" w:color="auto" w:fill="FFFFFF" w:themeFill="background1"/>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Муниципальная программа города-курорта Пятигорска "Формирование современной городской среды" на 2018-2024 годы</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49,91</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49,91</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100,00</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0,00</w:t>
            </w:r>
          </w:p>
        </w:tc>
      </w:tr>
      <w:tr w:rsidR="00814691" w:rsidRPr="00D519B1" w:rsidTr="00814691">
        <w:trPr>
          <w:cantSplit/>
          <w:trHeight w:val="20"/>
        </w:trPr>
        <w:tc>
          <w:tcPr>
            <w:tcW w:w="416"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 </w:t>
            </w:r>
          </w:p>
        </w:tc>
        <w:tc>
          <w:tcPr>
            <w:tcW w:w="4824" w:type="dxa"/>
            <w:shd w:val="clear" w:color="auto" w:fill="FFFFFF" w:themeFill="background1"/>
            <w:noWrap/>
            <w:vAlign w:val="bottom"/>
            <w:hideMark/>
          </w:tcPr>
          <w:p w:rsidR="00814691" w:rsidRPr="00814691" w:rsidRDefault="00814691" w:rsidP="00814691">
            <w:pPr>
              <w:spacing w:after="0" w:line="240" w:lineRule="auto"/>
              <w:ind w:left="-93" w:right="-133"/>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Всего</w:t>
            </w:r>
          </w:p>
        </w:tc>
        <w:tc>
          <w:tcPr>
            <w:tcW w:w="1579"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6 858 604,07</w:t>
            </w:r>
          </w:p>
        </w:tc>
        <w:tc>
          <w:tcPr>
            <w:tcW w:w="154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5 930 394,75</w:t>
            </w:r>
          </w:p>
        </w:tc>
        <w:tc>
          <w:tcPr>
            <w:tcW w:w="1035"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86,47</w:t>
            </w:r>
          </w:p>
        </w:tc>
        <w:tc>
          <w:tcPr>
            <w:tcW w:w="960" w:type="dxa"/>
            <w:shd w:val="clear" w:color="auto" w:fill="FFFFFF" w:themeFill="background1"/>
            <w:noWrap/>
            <w:vAlign w:val="bottom"/>
            <w:hideMark/>
          </w:tcPr>
          <w:p w:rsidR="00814691" w:rsidRPr="00814691" w:rsidRDefault="00814691" w:rsidP="00814691">
            <w:pPr>
              <w:spacing w:after="0" w:line="240" w:lineRule="auto"/>
              <w:ind w:left="-93" w:right="-133"/>
              <w:jc w:val="center"/>
              <w:rPr>
                <w:rFonts w:ascii="Times New Roman" w:eastAsia="Times New Roman" w:hAnsi="Times New Roman" w:cs="Times New Roman"/>
                <w:bCs/>
                <w:sz w:val="20"/>
                <w:szCs w:val="20"/>
              </w:rPr>
            </w:pPr>
            <w:r w:rsidRPr="00814691">
              <w:rPr>
                <w:rFonts w:ascii="Times New Roman" w:eastAsia="Times New Roman" w:hAnsi="Times New Roman" w:cs="Times New Roman"/>
                <w:bCs/>
                <w:sz w:val="20"/>
                <w:szCs w:val="20"/>
              </w:rPr>
              <w:t>100,00</w:t>
            </w:r>
          </w:p>
        </w:tc>
      </w:tr>
    </w:tbl>
    <w:p w:rsidR="00D519B1" w:rsidRDefault="00D519B1" w:rsidP="00823B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55A4" w:rsidRPr="00F62553" w:rsidRDefault="003455A4" w:rsidP="00823B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2553">
        <w:rPr>
          <w:rFonts w:ascii="Times New Roman" w:eastAsia="Times New Roman" w:hAnsi="Times New Roman" w:cs="Times New Roman"/>
          <w:sz w:val="28"/>
          <w:szCs w:val="28"/>
        </w:rPr>
        <w:t>Кроме того, в оценку эффективности муниципальных программ включены результаты оценки налоговых расходов города-курорта Пятигорска за 202</w:t>
      </w:r>
      <w:r w:rsidR="00F62553" w:rsidRPr="00F62553">
        <w:rPr>
          <w:rFonts w:ascii="Times New Roman" w:eastAsia="Times New Roman" w:hAnsi="Times New Roman" w:cs="Times New Roman"/>
          <w:sz w:val="28"/>
          <w:szCs w:val="28"/>
        </w:rPr>
        <w:t>1</w:t>
      </w:r>
      <w:r w:rsidRPr="00F62553">
        <w:rPr>
          <w:rFonts w:ascii="Times New Roman" w:eastAsia="Times New Roman" w:hAnsi="Times New Roman" w:cs="Times New Roman"/>
          <w:sz w:val="28"/>
          <w:szCs w:val="28"/>
        </w:rPr>
        <w:t xml:space="preserve"> год, которые представлены в </w:t>
      </w:r>
      <w:r w:rsidR="00C33920" w:rsidRPr="00F62553">
        <w:rPr>
          <w:rFonts w:ascii="Times New Roman" w:eastAsia="Times New Roman" w:hAnsi="Times New Roman" w:cs="Times New Roman"/>
          <w:sz w:val="28"/>
          <w:szCs w:val="28"/>
        </w:rPr>
        <w:t>т</w:t>
      </w:r>
      <w:r w:rsidRPr="00F62553">
        <w:rPr>
          <w:rFonts w:ascii="Times New Roman" w:eastAsia="Times New Roman" w:hAnsi="Times New Roman" w:cs="Times New Roman"/>
          <w:sz w:val="28"/>
          <w:szCs w:val="28"/>
        </w:rPr>
        <w:t>аблице 3</w:t>
      </w:r>
      <w:r w:rsidR="00C33920" w:rsidRPr="00F62553">
        <w:rPr>
          <w:rFonts w:ascii="Times New Roman" w:eastAsia="Times New Roman" w:hAnsi="Times New Roman" w:cs="Times New Roman"/>
          <w:sz w:val="28"/>
          <w:szCs w:val="28"/>
        </w:rPr>
        <w:t>.</w:t>
      </w:r>
      <w:r w:rsidRPr="00F62553">
        <w:rPr>
          <w:rFonts w:ascii="Times New Roman" w:eastAsia="Times New Roman" w:hAnsi="Times New Roman" w:cs="Times New Roman"/>
          <w:sz w:val="28"/>
          <w:szCs w:val="28"/>
        </w:rPr>
        <w:t xml:space="preserve">  </w:t>
      </w:r>
    </w:p>
    <w:p w:rsidR="003455A4" w:rsidRPr="00F62553" w:rsidRDefault="003455A4" w:rsidP="003455A4">
      <w:pPr>
        <w:spacing w:after="0" w:line="240" w:lineRule="auto"/>
        <w:ind w:firstLine="709"/>
        <w:jc w:val="right"/>
        <w:rPr>
          <w:rFonts w:ascii="Times New Roman" w:eastAsia="Times New Roman" w:hAnsi="Times New Roman" w:cs="Times New Roman"/>
          <w:sz w:val="28"/>
          <w:szCs w:val="28"/>
        </w:rPr>
      </w:pPr>
      <w:r w:rsidRPr="00F62553">
        <w:rPr>
          <w:rFonts w:ascii="Times New Roman" w:eastAsia="Times New Roman" w:hAnsi="Times New Roman" w:cs="Times New Roman"/>
          <w:sz w:val="28"/>
          <w:szCs w:val="28"/>
        </w:rPr>
        <w:t>Таблица 3</w:t>
      </w:r>
    </w:p>
    <w:p w:rsidR="006361C2" w:rsidRPr="00F62553" w:rsidRDefault="006361C2" w:rsidP="003455A4">
      <w:pPr>
        <w:spacing w:after="0" w:line="240" w:lineRule="auto"/>
        <w:ind w:firstLine="709"/>
        <w:jc w:val="right"/>
        <w:rPr>
          <w:rFonts w:ascii="Times New Roman" w:eastAsia="Times New Roman" w:hAnsi="Times New Roman" w:cs="Times New Roman"/>
          <w:sz w:val="28"/>
          <w:szCs w:val="28"/>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11"/>
        <w:gridCol w:w="1701"/>
        <w:gridCol w:w="1701"/>
        <w:gridCol w:w="850"/>
      </w:tblGrid>
      <w:tr w:rsidR="00F62553" w:rsidRPr="00867B38" w:rsidTr="000872DB">
        <w:trPr>
          <w:cantSplit/>
          <w:trHeight w:val="20"/>
        </w:trPr>
        <w:tc>
          <w:tcPr>
            <w:tcW w:w="6111" w:type="dxa"/>
            <w:vMerge w:val="restart"/>
            <w:shd w:val="clear" w:color="auto" w:fill="FFFFFF" w:themeFill="background1"/>
            <w:vAlign w:val="center"/>
            <w:hideMark/>
          </w:tcPr>
          <w:p w:rsidR="003455A4" w:rsidRPr="00867B38" w:rsidRDefault="003455A4" w:rsidP="000B5153">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Наименование</w:t>
            </w:r>
          </w:p>
        </w:tc>
        <w:tc>
          <w:tcPr>
            <w:tcW w:w="3402" w:type="dxa"/>
            <w:gridSpan w:val="2"/>
            <w:shd w:val="clear" w:color="auto" w:fill="FFFFFF" w:themeFill="background1"/>
            <w:vAlign w:val="center"/>
            <w:hideMark/>
          </w:tcPr>
          <w:p w:rsidR="003B38AD" w:rsidRDefault="003455A4" w:rsidP="003455A4">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Объем налоговых расходов</w:t>
            </w:r>
          </w:p>
          <w:p w:rsidR="003455A4" w:rsidRPr="00867B38" w:rsidRDefault="003B38AD" w:rsidP="003455A4">
            <w:pPr>
              <w:spacing w:after="0" w:line="240" w:lineRule="auto"/>
              <w:ind w:left="-93"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56D5C">
              <w:rPr>
                <w:rFonts w:ascii="Times New Roman" w:eastAsia="Times New Roman" w:hAnsi="Times New Roman" w:cs="Times New Roman"/>
                <w:szCs w:val="28"/>
              </w:rPr>
              <w:t>в тыс. руб.</w:t>
            </w:r>
            <w:r>
              <w:rPr>
                <w:rFonts w:ascii="Times New Roman" w:eastAsia="Times New Roman" w:hAnsi="Times New Roman" w:cs="Times New Roman"/>
                <w:szCs w:val="28"/>
              </w:rPr>
              <w:t>)</w:t>
            </w:r>
          </w:p>
        </w:tc>
        <w:tc>
          <w:tcPr>
            <w:tcW w:w="850" w:type="dxa"/>
            <w:vMerge w:val="restart"/>
            <w:shd w:val="clear" w:color="auto" w:fill="FFFFFF" w:themeFill="background1"/>
            <w:vAlign w:val="center"/>
            <w:hideMark/>
          </w:tcPr>
          <w:p w:rsidR="003455A4" w:rsidRPr="00867B38" w:rsidRDefault="003455A4" w:rsidP="000B5153">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 xml:space="preserve">% </w:t>
            </w:r>
          </w:p>
          <w:p w:rsidR="003455A4" w:rsidRPr="00867B38" w:rsidRDefault="003455A4" w:rsidP="000B5153">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исполнения</w:t>
            </w:r>
          </w:p>
        </w:tc>
      </w:tr>
      <w:tr w:rsidR="00F62553" w:rsidRPr="00867B38" w:rsidTr="000872DB">
        <w:trPr>
          <w:cantSplit/>
          <w:trHeight w:val="20"/>
        </w:trPr>
        <w:tc>
          <w:tcPr>
            <w:tcW w:w="6111" w:type="dxa"/>
            <w:vMerge/>
            <w:shd w:val="clear" w:color="auto" w:fill="FFFFFF" w:themeFill="background1"/>
            <w:vAlign w:val="center"/>
          </w:tcPr>
          <w:p w:rsidR="003455A4" w:rsidRPr="00867B38" w:rsidRDefault="003455A4" w:rsidP="000B5153">
            <w:pPr>
              <w:spacing w:after="0" w:line="240" w:lineRule="auto"/>
              <w:ind w:left="-93" w:right="-93"/>
              <w:jc w:val="center"/>
              <w:rPr>
                <w:rFonts w:ascii="Times New Roman" w:eastAsia="Times New Roman" w:hAnsi="Times New Roman" w:cs="Times New Roman"/>
                <w:sz w:val="20"/>
                <w:szCs w:val="20"/>
              </w:rPr>
            </w:pPr>
          </w:p>
        </w:tc>
        <w:tc>
          <w:tcPr>
            <w:tcW w:w="1701" w:type="dxa"/>
            <w:shd w:val="clear" w:color="auto" w:fill="FFFFFF" w:themeFill="background1"/>
            <w:vAlign w:val="center"/>
          </w:tcPr>
          <w:p w:rsidR="003455A4" w:rsidRPr="00867B38" w:rsidRDefault="003455A4" w:rsidP="003455A4">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предусмотрен</w:t>
            </w:r>
            <w:r w:rsidR="00C33920" w:rsidRPr="00867B38">
              <w:rPr>
                <w:rFonts w:ascii="Times New Roman" w:eastAsia="Times New Roman" w:hAnsi="Times New Roman" w:cs="Times New Roman"/>
                <w:sz w:val="20"/>
                <w:szCs w:val="20"/>
              </w:rPr>
              <w:t>о</w:t>
            </w:r>
            <w:r w:rsidRPr="00867B38">
              <w:rPr>
                <w:rFonts w:ascii="Times New Roman" w:eastAsia="Times New Roman" w:hAnsi="Times New Roman" w:cs="Times New Roman"/>
                <w:sz w:val="20"/>
                <w:szCs w:val="20"/>
              </w:rPr>
              <w:t xml:space="preserve"> программой</w:t>
            </w:r>
          </w:p>
        </w:tc>
        <w:tc>
          <w:tcPr>
            <w:tcW w:w="1701" w:type="dxa"/>
            <w:shd w:val="clear" w:color="auto" w:fill="FFFFFF" w:themeFill="background1"/>
            <w:vAlign w:val="center"/>
          </w:tcPr>
          <w:p w:rsidR="003455A4" w:rsidRPr="00867B38" w:rsidRDefault="003455A4" w:rsidP="00F62553">
            <w:pPr>
              <w:spacing w:after="0" w:line="240" w:lineRule="auto"/>
              <w:ind w:left="-93" w:right="-93"/>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 xml:space="preserve"> по результатам оценки налоговых расходов за 202</w:t>
            </w:r>
            <w:r w:rsidR="00F62553" w:rsidRPr="00867B38">
              <w:rPr>
                <w:rFonts w:ascii="Times New Roman" w:eastAsia="Times New Roman" w:hAnsi="Times New Roman" w:cs="Times New Roman"/>
                <w:sz w:val="20"/>
                <w:szCs w:val="20"/>
              </w:rPr>
              <w:t>1</w:t>
            </w:r>
            <w:r w:rsidRPr="00867B38">
              <w:rPr>
                <w:rFonts w:ascii="Times New Roman" w:eastAsia="Times New Roman" w:hAnsi="Times New Roman" w:cs="Times New Roman"/>
                <w:sz w:val="20"/>
                <w:szCs w:val="20"/>
              </w:rPr>
              <w:t xml:space="preserve"> год</w:t>
            </w:r>
          </w:p>
        </w:tc>
        <w:tc>
          <w:tcPr>
            <w:tcW w:w="850" w:type="dxa"/>
            <w:vMerge/>
            <w:shd w:val="clear" w:color="auto" w:fill="FFFFFF" w:themeFill="background1"/>
            <w:vAlign w:val="center"/>
          </w:tcPr>
          <w:p w:rsidR="003455A4" w:rsidRPr="00867B38" w:rsidRDefault="003455A4" w:rsidP="000B5153">
            <w:pPr>
              <w:spacing w:after="0" w:line="240" w:lineRule="auto"/>
              <w:ind w:left="-93" w:right="-93"/>
              <w:jc w:val="center"/>
              <w:rPr>
                <w:rFonts w:ascii="Times New Roman" w:eastAsia="Times New Roman" w:hAnsi="Times New Roman" w:cs="Times New Roman"/>
                <w:sz w:val="20"/>
                <w:szCs w:val="20"/>
              </w:rPr>
            </w:pPr>
          </w:p>
        </w:tc>
      </w:tr>
      <w:tr w:rsidR="00F62553" w:rsidRPr="00867B38" w:rsidTr="000872DB">
        <w:trPr>
          <w:cantSplit/>
          <w:trHeight w:val="20"/>
        </w:trPr>
        <w:tc>
          <w:tcPr>
            <w:tcW w:w="6111" w:type="dxa"/>
            <w:shd w:val="clear" w:color="auto" w:fill="FFFFFF" w:themeFill="background1"/>
            <w:vAlign w:val="bottom"/>
          </w:tcPr>
          <w:p w:rsidR="003455A4" w:rsidRPr="00867B38" w:rsidRDefault="003455A4" w:rsidP="003455A4">
            <w:pPr>
              <w:spacing w:after="0" w:line="240" w:lineRule="auto"/>
              <w:ind w:left="-93" w:right="-93"/>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Налоговые расходы в рамках основного мероприятия "Предоставление мер социальной поддержки отдельным категориям граждан" муниципальной программы города-курорта Пятигорска "Социальная поддержка граждан"</w:t>
            </w:r>
          </w:p>
        </w:tc>
        <w:tc>
          <w:tcPr>
            <w:tcW w:w="1701" w:type="dxa"/>
            <w:shd w:val="clear" w:color="auto" w:fill="FFFFFF" w:themeFill="background1"/>
            <w:noWrap/>
            <w:vAlign w:val="center"/>
          </w:tcPr>
          <w:p w:rsidR="003455A4" w:rsidRPr="00867B38" w:rsidRDefault="00F62553" w:rsidP="00F62553">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163,74</w:t>
            </w:r>
          </w:p>
        </w:tc>
        <w:tc>
          <w:tcPr>
            <w:tcW w:w="1701" w:type="dxa"/>
            <w:shd w:val="clear" w:color="auto" w:fill="FFFFFF" w:themeFill="background1"/>
            <w:noWrap/>
            <w:vAlign w:val="center"/>
          </w:tcPr>
          <w:p w:rsidR="00F62553" w:rsidRPr="00867B38" w:rsidRDefault="00F62553" w:rsidP="00F62553">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468,00</w:t>
            </w:r>
          </w:p>
        </w:tc>
        <w:tc>
          <w:tcPr>
            <w:tcW w:w="850" w:type="dxa"/>
            <w:shd w:val="clear" w:color="auto" w:fill="FFFFFF" w:themeFill="background1"/>
            <w:noWrap/>
            <w:vAlign w:val="center"/>
          </w:tcPr>
          <w:p w:rsidR="003455A4" w:rsidRPr="00867B38" w:rsidRDefault="00F62553" w:rsidP="000B5153">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285,81</w:t>
            </w:r>
          </w:p>
        </w:tc>
      </w:tr>
      <w:tr w:rsidR="00F62553" w:rsidRPr="00867B38" w:rsidTr="000872DB">
        <w:trPr>
          <w:cantSplit/>
          <w:trHeight w:val="20"/>
        </w:trPr>
        <w:tc>
          <w:tcPr>
            <w:tcW w:w="6111" w:type="dxa"/>
            <w:shd w:val="clear" w:color="auto" w:fill="FFFFFF" w:themeFill="background1"/>
            <w:vAlign w:val="bottom"/>
          </w:tcPr>
          <w:p w:rsidR="007612D1" w:rsidRPr="00867B38" w:rsidRDefault="007612D1" w:rsidP="003455A4">
            <w:pPr>
              <w:spacing w:after="0" w:line="240" w:lineRule="auto"/>
              <w:ind w:left="-93" w:right="-93"/>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Налоговые расходы в рамках основного мероприятия "Обеспечение реализации программы" муниципальной программы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701" w:type="dxa"/>
            <w:shd w:val="clear" w:color="auto" w:fill="FFFFFF" w:themeFill="background1"/>
            <w:noWrap/>
            <w:vAlign w:val="center"/>
          </w:tcPr>
          <w:p w:rsidR="007612D1" w:rsidRPr="00867B38" w:rsidRDefault="007612D1">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 xml:space="preserve">      909,56   </w:t>
            </w:r>
          </w:p>
        </w:tc>
        <w:tc>
          <w:tcPr>
            <w:tcW w:w="1701" w:type="dxa"/>
            <w:shd w:val="clear" w:color="auto" w:fill="FFFFFF" w:themeFill="background1"/>
            <w:noWrap/>
            <w:vAlign w:val="center"/>
          </w:tcPr>
          <w:p w:rsidR="007612D1" w:rsidRPr="00867B38" w:rsidRDefault="007612D1">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998,00</w:t>
            </w:r>
          </w:p>
        </w:tc>
        <w:tc>
          <w:tcPr>
            <w:tcW w:w="850" w:type="dxa"/>
            <w:shd w:val="clear" w:color="auto" w:fill="FFFFFF" w:themeFill="background1"/>
            <w:noWrap/>
            <w:vAlign w:val="center"/>
          </w:tcPr>
          <w:p w:rsidR="007612D1" w:rsidRPr="00867B38" w:rsidRDefault="007612D1" w:rsidP="000B5153">
            <w:pPr>
              <w:jc w:val="center"/>
              <w:rPr>
                <w:rFonts w:ascii="Times New Roman" w:eastAsia="Times New Roman" w:hAnsi="Times New Roman" w:cs="Times New Roman"/>
                <w:sz w:val="20"/>
                <w:szCs w:val="20"/>
              </w:rPr>
            </w:pPr>
            <w:r w:rsidRPr="00867B38">
              <w:rPr>
                <w:rFonts w:ascii="Times New Roman" w:eastAsia="Times New Roman" w:hAnsi="Times New Roman" w:cs="Times New Roman"/>
                <w:sz w:val="20"/>
                <w:szCs w:val="20"/>
              </w:rPr>
              <w:t>109,72</w:t>
            </w:r>
          </w:p>
        </w:tc>
      </w:tr>
    </w:tbl>
    <w:p w:rsidR="000872DB" w:rsidRPr="002F4300" w:rsidRDefault="000872DB" w:rsidP="00823BC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823BCE" w:rsidRPr="00F62553" w:rsidRDefault="00823BCE" w:rsidP="00823B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2553">
        <w:rPr>
          <w:rFonts w:ascii="Times New Roman" w:eastAsia="Times New Roman" w:hAnsi="Times New Roman" w:cs="Times New Roman"/>
          <w:sz w:val="28"/>
          <w:szCs w:val="28"/>
        </w:rPr>
        <w:t xml:space="preserve">Анализ степени выполнения контрольных событий муниципальных программ города-курорта Пятигорска произведен по каждому </w:t>
      </w:r>
      <w:r w:rsidRPr="00F62553">
        <w:rPr>
          <w:rFonts w:ascii="Times New Roman" w:hAnsi="Times New Roman" w:cs="Times New Roman"/>
          <w:sz w:val="28"/>
          <w:szCs w:val="28"/>
        </w:rPr>
        <w:t xml:space="preserve">основному мероприятию как </w:t>
      </w:r>
      <w:r w:rsidRPr="00F62553">
        <w:rPr>
          <w:rFonts w:ascii="Times New Roman" w:hAnsi="Times New Roman" w:cs="Times New Roman"/>
          <w:sz w:val="28"/>
          <w:szCs w:val="28"/>
        </w:rPr>
        <w:lastRenderedPageBreak/>
        <w:t xml:space="preserve">сопоставление значений контрольных событий, фактически выполненных в установленные сроки, с их плановыми </w:t>
      </w:r>
      <w:r w:rsidRPr="00F62553">
        <w:rPr>
          <w:rFonts w:ascii="Times New Roman" w:eastAsia="Times New Roman" w:hAnsi="Times New Roman" w:cs="Times New Roman"/>
          <w:sz w:val="28"/>
          <w:szCs w:val="28"/>
        </w:rPr>
        <w:t xml:space="preserve">значениями. Всего в утвержденные планы-графики реализации муниципальных программ  включено </w:t>
      </w:r>
      <w:r w:rsidR="00F62553" w:rsidRPr="00F62553">
        <w:rPr>
          <w:rFonts w:ascii="Times New Roman" w:eastAsia="Times New Roman" w:hAnsi="Times New Roman" w:cs="Times New Roman"/>
          <w:sz w:val="28"/>
          <w:szCs w:val="28"/>
        </w:rPr>
        <w:t>449</w:t>
      </w:r>
      <w:r w:rsidRPr="00F62553">
        <w:rPr>
          <w:rFonts w:ascii="Times New Roman" w:eastAsia="Times New Roman" w:hAnsi="Times New Roman" w:cs="Times New Roman"/>
          <w:sz w:val="28"/>
          <w:szCs w:val="28"/>
        </w:rPr>
        <w:t xml:space="preserve"> контрольных событий. Из них согласно данным, представленным в рамках отчетных данных за 202</w:t>
      </w:r>
      <w:r w:rsidR="00F62553" w:rsidRPr="00F62553">
        <w:rPr>
          <w:rFonts w:ascii="Times New Roman" w:eastAsia="Times New Roman" w:hAnsi="Times New Roman" w:cs="Times New Roman"/>
          <w:sz w:val="28"/>
          <w:szCs w:val="28"/>
        </w:rPr>
        <w:t>2</w:t>
      </w:r>
      <w:r w:rsidRPr="00F62553">
        <w:rPr>
          <w:rFonts w:ascii="Times New Roman" w:eastAsia="Times New Roman" w:hAnsi="Times New Roman" w:cs="Times New Roman"/>
          <w:sz w:val="28"/>
          <w:szCs w:val="28"/>
        </w:rPr>
        <w:t xml:space="preserve"> год, были исполнены </w:t>
      </w:r>
      <w:r w:rsidR="00E14D12" w:rsidRPr="00F62553">
        <w:rPr>
          <w:rFonts w:ascii="Times New Roman" w:eastAsia="Times New Roman" w:hAnsi="Times New Roman" w:cs="Times New Roman"/>
          <w:sz w:val="28"/>
          <w:szCs w:val="28"/>
        </w:rPr>
        <w:t>4</w:t>
      </w:r>
      <w:r w:rsidR="00F62553" w:rsidRPr="00F62553">
        <w:rPr>
          <w:rFonts w:ascii="Times New Roman" w:eastAsia="Times New Roman" w:hAnsi="Times New Roman" w:cs="Times New Roman"/>
          <w:sz w:val="28"/>
          <w:szCs w:val="28"/>
        </w:rPr>
        <w:t>3</w:t>
      </w:r>
      <w:r w:rsidR="00E34C82">
        <w:rPr>
          <w:rFonts w:ascii="Times New Roman" w:eastAsia="Times New Roman" w:hAnsi="Times New Roman" w:cs="Times New Roman"/>
          <w:sz w:val="28"/>
          <w:szCs w:val="28"/>
        </w:rPr>
        <w:t>4</w:t>
      </w:r>
      <w:r w:rsidRPr="00F62553">
        <w:rPr>
          <w:rFonts w:ascii="Times New Roman" w:eastAsia="Times New Roman" w:hAnsi="Times New Roman" w:cs="Times New Roman"/>
          <w:sz w:val="28"/>
          <w:szCs w:val="28"/>
        </w:rPr>
        <w:t xml:space="preserve"> контрольных события (</w:t>
      </w:r>
      <w:r w:rsidR="009019EE">
        <w:rPr>
          <w:rFonts w:ascii="Times New Roman" w:eastAsia="Times New Roman" w:hAnsi="Times New Roman" w:cs="Times New Roman"/>
          <w:sz w:val="28"/>
          <w:szCs w:val="28"/>
        </w:rPr>
        <w:t>96,65</w:t>
      </w:r>
      <w:r w:rsidRPr="00F62553">
        <w:rPr>
          <w:rFonts w:ascii="Times New Roman" w:eastAsia="Times New Roman" w:hAnsi="Times New Roman" w:cs="Times New Roman"/>
          <w:sz w:val="28"/>
          <w:szCs w:val="28"/>
        </w:rPr>
        <w:t>%).</w:t>
      </w:r>
    </w:p>
    <w:p w:rsidR="00F62553" w:rsidRDefault="00F62553" w:rsidP="00823BCE">
      <w:pPr>
        <w:spacing w:after="0" w:line="240" w:lineRule="auto"/>
        <w:ind w:firstLine="709"/>
        <w:jc w:val="both"/>
        <w:rPr>
          <w:rFonts w:ascii="Times New Roman" w:hAnsi="Times New Roman" w:cs="Times New Roman"/>
          <w:color w:val="FF0000"/>
          <w:sz w:val="28"/>
          <w:szCs w:val="28"/>
        </w:rPr>
      </w:pPr>
    </w:p>
    <w:p w:rsidR="00823BCE" w:rsidRPr="00F62553" w:rsidRDefault="00823BCE" w:rsidP="00823BCE">
      <w:pPr>
        <w:spacing w:after="0" w:line="240" w:lineRule="auto"/>
        <w:ind w:firstLine="709"/>
        <w:jc w:val="both"/>
        <w:rPr>
          <w:rFonts w:ascii="Times New Roman" w:hAnsi="Times New Roman" w:cs="Times New Roman"/>
          <w:sz w:val="28"/>
          <w:szCs w:val="28"/>
        </w:rPr>
      </w:pPr>
      <w:r w:rsidRPr="00F62553">
        <w:rPr>
          <w:rFonts w:ascii="Times New Roman" w:hAnsi="Times New Roman" w:cs="Times New Roman"/>
          <w:sz w:val="28"/>
          <w:szCs w:val="28"/>
        </w:rPr>
        <w:t>Информация о степени выполнения контрольных событий в 202</w:t>
      </w:r>
      <w:r w:rsidR="00F62553" w:rsidRPr="00F62553">
        <w:rPr>
          <w:rFonts w:ascii="Times New Roman" w:hAnsi="Times New Roman" w:cs="Times New Roman"/>
          <w:sz w:val="28"/>
          <w:szCs w:val="28"/>
        </w:rPr>
        <w:t>2</w:t>
      </w:r>
      <w:r w:rsidRPr="00F62553">
        <w:rPr>
          <w:rFonts w:ascii="Times New Roman" w:hAnsi="Times New Roman" w:cs="Times New Roman"/>
          <w:sz w:val="28"/>
          <w:szCs w:val="28"/>
        </w:rPr>
        <w:t xml:space="preserve"> году </w:t>
      </w:r>
      <w:r w:rsidR="007B7928" w:rsidRPr="00F62553">
        <w:rPr>
          <w:rFonts w:ascii="Times New Roman" w:hAnsi="Times New Roman" w:cs="Times New Roman"/>
          <w:sz w:val="28"/>
          <w:szCs w:val="28"/>
        </w:rPr>
        <w:t>в сравнении с 202</w:t>
      </w:r>
      <w:r w:rsidR="00F62553" w:rsidRPr="00F62553">
        <w:rPr>
          <w:rFonts w:ascii="Times New Roman" w:hAnsi="Times New Roman" w:cs="Times New Roman"/>
          <w:sz w:val="28"/>
          <w:szCs w:val="28"/>
        </w:rPr>
        <w:t>1</w:t>
      </w:r>
      <w:r w:rsidR="007B7928" w:rsidRPr="00F62553">
        <w:rPr>
          <w:rFonts w:ascii="Times New Roman" w:hAnsi="Times New Roman" w:cs="Times New Roman"/>
          <w:sz w:val="28"/>
          <w:szCs w:val="28"/>
        </w:rPr>
        <w:t xml:space="preserve"> годом </w:t>
      </w:r>
      <w:r w:rsidRPr="00F62553">
        <w:rPr>
          <w:rFonts w:ascii="Times New Roman" w:hAnsi="Times New Roman" w:cs="Times New Roman"/>
          <w:sz w:val="28"/>
          <w:szCs w:val="28"/>
        </w:rPr>
        <w:t xml:space="preserve">представлена в таблице </w:t>
      </w:r>
      <w:r w:rsidR="003455A4" w:rsidRPr="00F62553">
        <w:rPr>
          <w:rFonts w:ascii="Times New Roman" w:hAnsi="Times New Roman" w:cs="Times New Roman"/>
          <w:sz w:val="28"/>
          <w:szCs w:val="28"/>
        </w:rPr>
        <w:t>4</w:t>
      </w:r>
      <w:r w:rsidRPr="00F62553">
        <w:rPr>
          <w:rFonts w:ascii="Times New Roman" w:hAnsi="Times New Roman" w:cs="Times New Roman"/>
          <w:sz w:val="28"/>
          <w:szCs w:val="28"/>
        </w:rPr>
        <w:t>.</w:t>
      </w:r>
    </w:p>
    <w:p w:rsidR="00AB1DB6" w:rsidRPr="00F62553" w:rsidRDefault="00585856" w:rsidP="00AB1DB6">
      <w:pPr>
        <w:shd w:val="clear" w:color="auto" w:fill="FFFFFF"/>
        <w:spacing w:after="0" w:line="240" w:lineRule="auto"/>
        <w:ind w:firstLine="709"/>
        <w:jc w:val="right"/>
        <w:rPr>
          <w:rFonts w:ascii="Times New Roman" w:hAnsi="Times New Roman" w:cs="Times New Roman"/>
          <w:sz w:val="28"/>
          <w:szCs w:val="28"/>
        </w:rPr>
      </w:pPr>
      <w:r w:rsidRPr="00F62553">
        <w:rPr>
          <w:rFonts w:ascii="Times New Roman" w:hAnsi="Times New Roman" w:cs="Times New Roman"/>
          <w:sz w:val="28"/>
          <w:szCs w:val="28"/>
        </w:rPr>
        <w:t>Т</w:t>
      </w:r>
      <w:r w:rsidR="00AB1DB6" w:rsidRPr="00F62553">
        <w:rPr>
          <w:rFonts w:ascii="Times New Roman" w:hAnsi="Times New Roman" w:cs="Times New Roman"/>
          <w:sz w:val="28"/>
          <w:szCs w:val="28"/>
        </w:rPr>
        <w:t xml:space="preserve">аблица </w:t>
      </w:r>
      <w:r w:rsidR="003455A4" w:rsidRPr="00F62553">
        <w:rPr>
          <w:rFonts w:ascii="Times New Roman" w:hAnsi="Times New Roman" w:cs="Times New Roman"/>
          <w:sz w:val="28"/>
          <w:szCs w:val="28"/>
        </w:rPr>
        <w:t>4</w:t>
      </w:r>
    </w:p>
    <w:p w:rsidR="00383D06" w:rsidRPr="00F62553" w:rsidRDefault="00383D06" w:rsidP="00AB1DB6">
      <w:pPr>
        <w:shd w:val="clear" w:color="auto" w:fill="FFFFFF"/>
        <w:spacing w:after="0" w:line="240" w:lineRule="exact"/>
        <w:ind w:firstLine="709"/>
        <w:jc w:val="center"/>
        <w:rPr>
          <w:rFonts w:ascii="Times New Roman" w:hAnsi="Times New Roman" w:cs="Times New Roman"/>
          <w:sz w:val="28"/>
          <w:szCs w:val="28"/>
        </w:rPr>
      </w:pPr>
      <w:r w:rsidRPr="00F62553">
        <w:rPr>
          <w:rFonts w:ascii="Times New Roman" w:hAnsi="Times New Roman" w:cs="Times New Roman"/>
          <w:sz w:val="28"/>
          <w:szCs w:val="28"/>
        </w:rPr>
        <w:t>ИНФОРМАЦИЯ</w:t>
      </w:r>
    </w:p>
    <w:p w:rsidR="00622A08" w:rsidRPr="00F62553" w:rsidRDefault="00BD10C3" w:rsidP="00AB1DB6">
      <w:pPr>
        <w:shd w:val="clear" w:color="auto" w:fill="FFFFFF"/>
        <w:spacing w:after="0" w:line="240" w:lineRule="exact"/>
        <w:ind w:firstLine="709"/>
        <w:jc w:val="center"/>
        <w:rPr>
          <w:rFonts w:ascii="Times New Roman" w:hAnsi="Times New Roman" w:cs="Times New Roman"/>
          <w:sz w:val="28"/>
          <w:szCs w:val="28"/>
        </w:rPr>
      </w:pPr>
      <w:r w:rsidRPr="00F62553">
        <w:rPr>
          <w:rFonts w:ascii="Times New Roman" w:hAnsi="Times New Roman" w:cs="Times New Roman"/>
          <w:sz w:val="28"/>
          <w:szCs w:val="28"/>
        </w:rPr>
        <w:t xml:space="preserve">о степени выполнения контрольных событий </w:t>
      </w:r>
    </w:p>
    <w:p w:rsidR="001F021F" w:rsidRPr="00F62553" w:rsidRDefault="00BD10C3" w:rsidP="00AB1DB6">
      <w:pPr>
        <w:shd w:val="clear" w:color="auto" w:fill="FFFFFF"/>
        <w:spacing w:after="0" w:line="240" w:lineRule="exact"/>
        <w:ind w:firstLine="709"/>
        <w:jc w:val="center"/>
        <w:rPr>
          <w:rFonts w:ascii="Times New Roman" w:hAnsi="Times New Roman" w:cs="Times New Roman"/>
          <w:sz w:val="28"/>
          <w:szCs w:val="28"/>
        </w:rPr>
      </w:pPr>
      <w:r w:rsidRPr="00F62553">
        <w:rPr>
          <w:rFonts w:ascii="Times New Roman" w:hAnsi="Times New Roman" w:cs="Times New Roman"/>
          <w:sz w:val="28"/>
          <w:szCs w:val="28"/>
        </w:rPr>
        <w:t>в 20</w:t>
      </w:r>
      <w:r w:rsidR="001B0744" w:rsidRPr="00F62553">
        <w:rPr>
          <w:rFonts w:ascii="Times New Roman" w:hAnsi="Times New Roman" w:cs="Times New Roman"/>
          <w:sz w:val="28"/>
          <w:szCs w:val="28"/>
        </w:rPr>
        <w:t>2</w:t>
      </w:r>
      <w:r w:rsidR="00F62553" w:rsidRPr="00F62553">
        <w:rPr>
          <w:rFonts w:ascii="Times New Roman" w:hAnsi="Times New Roman" w:cs="Times New Roman"/>
          <w:sz w:val="28"/>
          <w:szCs w:val="28"/>
        </w:rPr>
        <w:t>2</w:t>
      </w:r>
      <w:r w:rsidR="001B0744" w:rsidRPr="00F62553">
        <w:rPr>
          <w:rFonts w:ascii="Times New Roman" w:hAnsi="Times New Roman" w:cs="Times New Roman"/>
          <w:sz w:val="28"/>
          <w:szCs w:val="28"/>
        </w:rPr>
        <w:t xml:space="preserve"> </w:t>
      </w:r>
      <w:r w:rsidR="003264AC" w:rsidRPr="00F62553">
        <w:rPr>
          <w:rFonts w:ascii="Times New Roman" w:hAnsi="Times New Roman" w:cs="Times New Roman"/>
          <w:sz w:val="28"/>
          <w:szCs w:val="28"/>
        </w:rPr>
        <w:t>году</w:t>
      </w:r>
      <w:r w:rsidR="0029444E" w:rsidRPr="00F62553">
        <w:rPr>
          <w:rFonts w:ascii="Times New Roman" w:hAnsi="Times New Roman" w:cs="Times New Roman"/>
          <w:sz w:val="28"/>
          <w:szCs w:val="28"/>
        </w:rPr>
        <w:t xml:space="preserve"> в сравнении с 202</w:t>
      </w:r>
      <w:r w:rsidR="00F62553" w:rsidRPr="00F62553">
        <w:rPr>
          <w:rFonts w:ascii="Times New Roman" w:hAnsi="Times New Roman" w:cs="Times New Roman"/>
          <w:sz w:val="28"/>
          <w:szCs w:val="28"/>
        </w:rPr>
        <w:t>1</w:t>
      </w:r>
      <w:r w:rsidR="0029444E" w:rsidRPr="00F62553">
        <w:rPr>
          <w:rFonts w:ascii="Times New Roman" w:hAnsi="Times New Roman" w:cs="Times New Roman"/>
          <w:sz w:val="28"/>
          <w:szCs w:val="28"/>
        </w:rPr>
        <w:t xml:space="preserve"> годом</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328"/>
        <w:gridCol w:w="1276"/>
        <w:gridCol w:w="1198"/>
      </w:tblGrid>
      <w:tr w:rsidR="00F62553" w:rsidRPr="00F62553" w:rsidTr="00622A08">
        <w:trPr>
          <w:cantSplit/>
          <w:trHeight w:val="374"/>
          <w:jc w:val="center"/>
        </w:trPr>
        <w:tc>
          <w:tcPr>
            <w:tcW w:w="620" w:type="dxa"/>
            <w:vMerge w:val="restart"/>
            <w:shd w:val="clear" w:color="auto" w:fill="auto"/>
            <w:noWrap/>
            <w:vAlign w:val="bottom"/>
            <w:hideMark/>
          </w:tcPr>
          <w:p w:rsidR="00622A08" w:rsidRPr="00F62553" w:rsidRDefault="00622A08" w:rsidP="00D7094E">
            <w:pPr>
              <w:spacing w:after="0" w:line="240" w:lineRule="auto"/>
              <w:jc w:val="center"/>
              <w:rPr>
                <w:rFonts w:ascii="Times New Roman" w:eastAsia="Times New Roman" w:hAnsi="Times New Roman" w:cs="Times New Roman"/>
                <w:sz w:val="20"/>
                <w:szCs w:val="20"/>
              </w:rPr>
            </w:pPr>
          </w:p>
        </w:tc>
        <w:tc>
          <w:tcPr>
            <w:tcW w:w="7328" w:type="dxa"/>
            <w:vMerge w:val="restart"/>
            <w:shd w:val="clear" w:color="auto" w:fill="auto"/>
            <w:vAlign w:val="center"/>
            <w:hideMark/>
          </w:tcPr>
          <w:p w:rsidR="00622A08" w:rsidRPr="00F62553" w:rsidRDefault="00622A08"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Наименование муниципальной программы</w:t>
            </w:r>
          </w:p>
        </w:tc>
        <w:tc>
          <w:tcPr>
            <w:tcW w:w="2474" w:type="dxa"/>
            <w:gridSpan w:val="2"/>
            <w:shd w:val="clear" w:color="auto" w:fill="auto"/>
            <w:vAlign w:val="center"/>
            <w:hideMark/>
          </w:tcPr>
          <w:p w:rsidR="00622A08" w:rsidRPr="00F62553" w:rsidRDefault="00622A08" w:rsidP="00622A08">
            <w:pPr>
              <w:spacing w:after="0" w:line="240" w:lineRule="auto"/>
              <w:jc w:val="center"/>
              <w:rPr>
                <w:rFonts w:ascii="Times New Roman" w:eastAsia="Times New Roman" w:hAnsi="Times New Roman" w:cs="Times New Roman"/>
                <w:sz w:val="18"/>
                <w:szCs w:val="18"/>
              </w:rPr>
            </w:pPr>
            <w:r w:rsidRPr="00F62553">
              <w:rPr>
                <w:rFonts w:ascii="Times New Roman" w:eastAsia="Times New Roman" w:hAnsi="Times New Roman" w:cs="Times New Roman"/>
                <w:sz w:val="18"/>
                <w:szCs w:val="18"/>
              </w:rPr>
              <w:t>Степень выполнения контрольных событий</w:t>
            </w:r>
          </w:p>
        </w:tc>
      </w:tr>
      <w:tr w:rsidR="00F62553" w:rsidRPr="00F62553" w:rsidTr="00622A08">
        <w:trPr>
          <w:cantSplit/>
          <w:trHeight w:val="373"/>
          <w:jc w:val="center"/>
        </w:trPr>
        <w:tc>
          <w:tcPr>
            <w:tcW w:w="620" w:type="dxa"/>
            <w:vMerge/>
            <w:shd w:val="clear" w:color="auto" w:fill="auto"/>
            <w:noWrap/>
            <w:vAlign w:val="bottom"/>
          </w:tcPr>
          <w:p w:rsidR="00622A08" w:rsidRPr="00F62553" w:rsidRDefault="00622A08" w:rsidP="00D7094E">
            <w:pPr>
              <w:spacing w:after="0" w:line="240" w:lineRule="auto"/>
              <w:jc w:val="center"/>
              <w:rPr>
                <w:rFonts w:ascii="Times New Roman" w:eastAsia="Times New Roman" w:hAnsi="Times New Roman" w:cs="Times New Roman"/>
                <w:sz w:val="20"/>
                <w:szCs w:val="20"/>
              </w:rPr>
            </w:pPr>
          </w:p>
        </w:tc>
        <w:tc>
          <w:tcPr>
            <w:tcW w:w="7328" w:type="dxa"/>
            <w:vMerge/>
            <w:shd w:val="clear" w:color="auto" w:fill="auto"/>
            <w:vAlign w:val="center"/>
          </w:tcPr>
          <w:p w:rsidR="00622A08" w:rsidRPr="00F62553" w:rsidRDefault="00622A08" w:rsidP="00D7094E">
            <w:pPr>
              <w:spacing w:after="0" w:line="240" w:lineRule="auto"/>
              <w:jc w:val="center"/>
              <w:rPr>
                <w:rFonts w:ascii="Times New Roman" w:eastAsia="Times New Roman" w:hAnsi="Times New Roman" w:cs="Times New Roman"/>
                <w:sz w:val="20"/>
                <w:szCs w:val="20"/>
              </w:rPr>
            </w:pPr>
          </w:p>
        </w:tc>
        <w:tc>
          <w:tcPr>
            <w:tcW w:w="1276" w:type="dxa"/>
            <w:shd w:val="clear" w:color="auto" w:fill="auto"/>
            <w:vAlign w:val="center"/>
          </w:tcPr>
          <w:p w:rsidR="00622A08" w:rsidRPr="00F62553" w:rsidRDefault="00622A08" w:rsidP="00F62553">
            <w:pPr>
              <w:spacing w:after="0" w:line="240" w:lineRule="auto"/>
              <w:jc w:val="center"/>
              <w:rPr>
                <w:rFonts w:ascii="Times New Roman" w:eastAsia="Times New Roman" w:hAnsi="Times New Roman" w:cs="Times New Roman"/>
                <w:sz w:val="18"/>
                <w:szCs w:val="18"/>
              </w:rPr>
            </w:pPr>
            <w:r w:rsidRPr="00F62553">
              <w:rPr>
                <w:rFonts w:ascii="Times New Roman" w:eastAsia="Times New Roman" w:hAnsi="Times New Roman" w:cs="Times New Roman"/>
                <w:sz w:val="18"/>
                <w:szCs w:val="18"/>
              </w:rPr>
              <w:t>202</w:t>
            </w:r>
            <w:r w:rsidR="00F62553" w:rsidRPr="00F62553">
              <w:rPr>
                <w:rFonts w:ascii="Times New Roman" w:eastAsia="Times New Roman" w:hAnsi="Times New Roman" w:cs="Times New Roman"/>
                <w:sz w:val="18"/>
                <w:szCs w:val="18"/>
              </w:rPr>
              <w:t>1</w:t>
            </w:r>
            <w:r w:rsidRPr="00F62553">
              <w:rPr>
                <w:rFonts w:ascii="Times New Roman" w:eastAsia="Times New Roman" w:hAnsi="Times New Roman" w:cs="Times New Roman"/>
                <w:sz w:val="18"/>
                <w:szCs w:val="18"/>
              </w:rPr>
              <w:t xml:space="preserve"> год</w:t>
            </w:r>
          </w:p>
        </w:tc>
        <w:tc>
          <w:tcPr>
            <w:tcW w:w="1198" w:type="dxa"/>
            <w:vAlign w:val="center"/>
          </w:tcPr>
          <w:p w:rsidR="00622A08" w:rsidRPr="00F62553" w:rsidRDefault="00622A08" w:rsidP="00F62553">
            <w:pPr>
              <w:spacing w:after="0" w:line="240" w:lineRule="auto"/>
              <w:jc w:val="center"/>
              <w:rPr>
                <w:rFonts w:ascii="Times New Roman" w:eastAsia="Times New Roman" w:hAnsi="Times New Roman" w:cs="Times New Roman"/>
                <w:sz w:val="18"/>
                <w:szCs w:val="18"/>
              </w:rPr>
            </w:pPr>
            <w:r w:rsidRPr="00F62553">
              <w:rPr>
                <w:rFonts w:ascii="Times New Roman" w:eastAsia="Times New Roman" w:hAnsi="Times New Roman" w:cs="Times New Roman"/>
                <w:sz w:val="18"/>
                <w:szCs w:val="18"/>
              </w:rPr>
              <w:t>202</w:t>
            </w:r>
            <w:r w:rsidR="00F62553" w:rsidRPr="00F62553">
              <w:rPr>
                <w:rFonts w:ascii="Times New Roman" w:eastAsia="Times New Roman" w:hAnsi="Times New Roman" w:cs="Times New Roman"/>
                <w:sz w:val="18"/>
                <w:szCs w:val="18"/>
              </w:rPr>
              <w:t>2</w:t>
            </w:r>
            <w:r w:rsidRPr="00F62553">
              <w:rPr>
                <w:rFonts w:ascii="Times New Roman" w:eastAsia="Times New Roman" w:hAnsi="Times New Roman" w:cs="Times New Roman"/>
                <w:sz w:val="18"/>
                <w:szCs w:val="18"/>
              </w:rPr>
              <w:t xml:space="preserve"> год</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«Развитие образования»</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0,82</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0,84</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2</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«Социальная поддержка граждан»</w:t>
            </w:r>
            <w:bookmarkStart w:id="0" w:name="_GoBack"/>
            <w:bookmarkEnd w:id="0"/>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0,84</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0,96</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3</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0,79</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0,80</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4</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«Молодежная политика»</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0,88</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5</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«Сохранение и развитие культуры»</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0,76</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0,66</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6</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«Экология и охрана окружающей среды»</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0,85</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0,89</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7</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0,75</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0,60</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8</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«Безопасный Пятигорск»</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9</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«Управление финансами»</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10</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«Управление имуществом»</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0,75</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0,75</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11</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0,88</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0,82</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12</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0,94</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0,77</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13</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0,91</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0,91</w:t>
            </w:r>
          </w:p>
        </w:tc>
      </w:tr>
      <w:tr w:rsidR="00F62553" w:rsidRPr="00F62553" w:rsidTr="00F62553">
        <w:trPr>
          <w:cantSplit/>
          <w:trHeight w:val="20"/>
          <w:jc w:val="center"/>
        </w:trPr>
        <w:tc>
          <w:tcPr>
            <w:tcW w:w="620" w:type="dxa"/>
            <w:shd w:val="clear" w:color="auto" w:fill="auto"/>
            <w:noWrap/>
            <w:vAlign w:val="bottom"/>
            <w:hideMark/>
          </w:tcPr>
          <w:p w:rsidR="00F62553" w:rsidRPr="00F62553" w:rsidRDefault="00F62553" w:rsidP="00D7094E">
            <w:pPr>
              <w:spacing w:after="0" w:line="240" w:lineRule="auto"/>
              <w:jc w:val="center"/>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14</w:t>
            </w:r>
          </w:p>
        </w:tc>
        <w:tc>
          <w:tcPr>
            <w:tcW w:w="7328" w:type="dxa"/>
            <w:shd w:val="clear" w:color="auto" w:fill="auto"/>
            <w:vAlign w:val="bottom"/>
            <w:hideMark/>
          </w:tcPr>
          <w:p w:rsidR="00F62553" w:rsidRPr="00F62553" w:rsidRDefault="00F62553" w:rsidP="00D7094E">
            <w:pPr>
              <w:spacing w:after="0" w:line="240" w:lineRule="auto"/>
              <w:rPr>
                <w:rFonts w:ascii="Times New Roman" w:eastAsia="Times New Roman" w:hAnsi="Times New Roman" w:cs="Times New Roman"/>
                <w:sz w:val="20"/>
                <w:szCs w:val="20"/>
              </w:rPr>
            </w:pPr>
            <w:r w:rsidRPr="00F62553">
              <w:rPr>
                <w:rFonts w:ascii="Times New Roman" w:eastAsia="Times New Roman" w:hAnsi="Times New Roman" w:cs="Times New Roman"/>
                <w:sz w:val="20"/>
                <w:szCs w:val="20"/>
              </w:rPr>
              <w:t>Муниципальная программа города-курорта Пятигорска «Формирование современной городской среды» на 2018 - 2022 годы</w:t>
            </w:r>
          </w:p>
        </w:tc>
        <w:tc>
          <w:tcPr>
            <w:tcW w:w="1276" w:type="dxa"/>
            <w:shd w:val="clear" w:color="auto" w:fill="auto"/>
            <w:noWrap/>
            <w:vAlign w:val="center"/>
            <w:hideMark/>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c>
          <w:tcPr>
            <w:tcW w:w="1198" w:type="dxa"/>
            <w:vAlign w:val="center"/>
          </w:tcPr>
          <w:p w:rsidR="00F62553" w:rsidRPr="00F62553" w:rsidRDefault="00F62553" w:rsidP="00F62553">
            <w:pPr>
              <w:spacing w:after="0"/>
              <w:jc w:val="center"/>
              <w:rPr>
                <w:rFonts w:ascii="Times New Roman" w:hAnsi="Times New Roman" w:cs="Times New Roman"/>
                <w:sz w:val="20"/>
              </w:rPr>
            </w:pPr>
            <w:r w:rsidRPr="00F62553">
              <w:rPr>
                <w:rFonts w:ascii="Times New Roman" w:hAnsi="Times New Roman" w:cs="Times New Roman"/>
                <w:sz w:val="20"/>
              </w:rPr>
              <w:t>1,00</w:t>
            </w:r>
          </w:p>
        </w:tc>
      </w:tr>
    </w:tbl>
    <w:p w:rsidR="00116E9F" w:rsidRPr="00F62553" w:rsidRDefault="00116E9F" w:rsidP="00AB1DB6">
      <w:pPr>
        <w:shd w:val="clear" w:color="auto" w:fill="FFFFFF"/>
        <w:spacing w:after="0" w:line="240" w:lineRule="exact"/>
        <w:ind w:firstLine="709"/>
        <w:jc w:val="center"/>
        <w:rPr>
          <w:rFonts w:ascii="Times New Roman" w:hAnsi="Times New Roman" w:cs="Times New Roman"/>
          <w:sz w:val="28"/>
          <w:szCs w:val="28"/>
        </w:rPr>
      </w:pPr>
    </w:p>
    <w:p w:rsidR="009F23E9" w:rsidRDefault="00383D06" w:rsidP="009F23E9">
      <w:pPr>
        <w:autoSpaceDE w:val="0"/>
        <w:autoSpaceDN w:val="0"/>
        <w:adjustRightInd w:val="0"/>
        <w:spacing w:after="0" w:line="240" w:lineRule="auto"/>
        <w:ind w:firstLine="709"/>
        <w:jc w:val="both"/>
        <w:rPr>
          <w:rFonts w:ascii="Times New Roman" w:hAnsi="Times New Roman" w:cs="Times New Roman"/>
          <w:sz w:val="28"/>
          <w:szCs w:val="28"/>
        </w:rPr>
      </w:pPr>
      <w:r w:rsidRPr="00F62553">
        <w:rPr>
          <w:rFonts w:ascii="Times New Roman" w:hAnsi="Times New Roman" w:cs="Times New Roman"/>
          <w:sz w:val="28"/>
          <w:szCs w:val="28"/>
        </w:rPr>
        <w:t>Контрольные события, запланированные к выполнению в 20</w:t>
      </w:r>
      <w:r w:rsidR="001B0744" w:rsidRPr="00F62553">
        <w:rPr>
          <w:rFonts w:ascii="Times New Roman" w:hAnsi="Times New Roman" w:cs="Times New Roman"/>
          <w:sz w:val="28"/>
          <w:szCs w:val="28"/>
        </w:rPr>
        <w:t>2</w:t>
      </w:r>
      <w:r w:rsidR="00243BD5">
        <w:rPr>
          <w:rFonts w:ascii="Times New Roman" w:hAnsi="Times New Roman" w:cs="Times New Roman"/>
          <w:sz w:val="28"/>
          <w:szCs w:val="28"/>
        </w:rPr>
        <w:t>2</w:t>
      </w:r>
      <w:r w:rsidRPr="00F62553">
        <w:rPr>
          <w:rFonts w:ascii="Times New Roman" w:hAnsi="Times New Roman" w:cs="Times New Roman"/>
          <w:sz w:val="28"/>
          <w:szCs w:val="28"/>
        </w:rPr>
        <w:t xml:space="preserve"> году, по большинству </w:t>
      </w:r>
      <w:r w:rsidR="00BB1233" w:rsidRPr="00243BD5">
        <w:rPr>
          <w:rFonts w:ascii="Times New Roman" w:hAnsi="Times New Roman" w:cs="Times New Roman"/>
          <w:sz w:val="28"/>
          <w:szCs w:val="28"/>
        </w:rPr>
        <w:t>муниципальны</w:t>
      </w:r>
      <w:r w:rsidR="00082925" w:rsidRPr="00243BD5">
        <w:rPr>
          <w:rFonts w:ascii="Times New Roman" w:hAnsi="Times New Roman" w:cs="Times New Roman"/>
          <w:sz w:val="28"/>
          <w:szCs w:val="28"/>
        </w:rPr>
        <w:t>х</w:t>
      </w:r>
      <w:r w:rsidR="001B0744" w:rsidRPr="00243BD5">
        <w:rPr>
          <w:rFonts w:ascii="Times New Roman" w:hAnsi="Times New Roman" w:cs="Times New Roman"/>
          <w:sz w:val="28"/>
          <w:szCs w:val="28"/>
        </w:rPr>
        <w:t xml:space="preserve"> </w:t>
      </w:r>
      <w:r w:rsidRPr="00243BD5">
        <w:rPr>
          <w:rFonts w:ascii="Times New Roman" w:hAnsi="Times New Roman" w:cs="Times New Roman"/>
          <w:sz w:val="28"/>
          <w:szCs w:val="28"/>
        </w:rPr>
        <w:t>программ города-курорта Пятигорска</w:t>
      </w:r>
      <w:r w:rsidR="001B0744" w:rsidRPr="00243BD5">
        <w:rPr>
          <w:rFonts w:ascii="Times New Roman" w:hAnsi="Times New Roman" w:cs="Times New Roman"/>
          <w:sz w:val="28"/>
          <w:szCs w:val="28"/>
        </w:rPr>
        <w:t xml:space="preserve"> </w:t>
      </w:r>
      <w:r w:rsidRPr="00243BD5">
        <w:rPr>
          <w:rFonts w:ascii="Times New Roman" w:hAnsi="Times New Roman" w:cs="Times New Roman"/>
          <w:sz w:val="28"/>
          <w:szCs w:val="28"/>
        </w:rPr>
        <w:t>наступили не позднее запланированного срока</w:t>
      </w:r>
      <w:r w:rsidR="003264AC" w:rsidRPr="00243BD5">
        <w:rPr>
          <w:rFonts w:ascii="Times New Roman" w:hAnsi="Times New Roman" w:cs="Times New Roman"/>
          <w:sz w:val="28"/>
          <w:szCs w:val="28"/>
        </w:rPr>
        <w:t>,</w:t>
      </w:r>
      <w:r w:rsidR="00D9449D" w:rsidRPr="00243BD5">
        <w:rPr>
          <w:rFonts w:ascii="Times New Roman" w:hAnsi="Times New Roman" w:cs="Times New Roman"/>
          <w:sz w:val="28"/>
          <w:szCs w:val="28"/>
        </w:rPr>
        <w:t xml:space="preserve"> </w:t>
      </w:r>
      <w:r w:rsidR="00957DEB" w:rsidRPr="00243BD5">
        <w:rPr>
          <w:rFonts w:ascii="Times New Roman" w:hAnsi="Times New Roman" w:cs="Times New Roman"/>
          <w:sz w:val="28"/>
          <w:szCs w:val="28"/>
        </w:rPr>
        <w:t>однако в ходе оценки эффективности реализации муниципальных программ города-курорта Пятигорска установлено,</w:t>
      </w:r>
      <w:r w:rsidR="00585856" w:rsidRPr="00243BD5">
        <w:rPr>
          <w:rFonts w:ascii="Times New Roman" w:hAnsi="Times New Roman" w:cs="Times New Roman"/>
          <w:sz w:val="28"/>
          <w:szCs w:val="28"/>
        </w:rPr>
        <w:t xml:space="preserve"> </w:t>
      </w:r>
      <w:r w:rsidR="00957DEB" w:rsidRPr="00243BD5">
        <w:rPr>
          <w:rFonts w:ascii="Times New Roman" w:hAnsi="Times New Roman" w:cs="Times New Roman"/>
          <w:sz w:val="28"/>
          <w:szCs w:val="28"/>
        </w:rPr>
        <w:t>что</w:t>
      </w:r>
      <w:r w:rsidR="00994A85" w:rsidRPr="00243BD5">
        <w:rPr>
          <w:rFonts w:ascii="Times New Roman" w:hAnsi="Times New Roman" w:cs="Times New Roman"/>
          <w:sz w:val="28"/>
          <w:szCs w:val="28"/>
        </w:rPr>
        <w:t xml:space="preserve"> 1</w:t>
      </w:r>
      <w:r w:rsidR="009F23E9" w:rsidRPr="00243BD5">
        <w:rPr>
          <w:rFonts w:ascii="Times New Roman" w:hAnsi="Times New Roman" w:cs="Times New Roman"/>
          <w:sz w:val="28"/>
          <w:szCs w:val="28"/>
        </w:rPr>
        <w:t>2</w:t>
      </w:r>
      <w:r w:rsidR="00994A85" w:rsidRPr="00243BD5">
        <w:rPr>
          <w:rFonts w:ascii="Times New Roman" w:hAnsi="Times New Roman" w:cs="Times New Roman"/>
          <w:sz w:val="28"/>
          <w:szCs w:val="28"/>
        </w:rPr>
        <w:t xml:space="preserve"> основных мероприятий не содержат контрольных событий, характеризующих результаты реализации основных мероприятий, значение степени выполнения контрольных событий по таким основным мероприятиям составило 0, что повлияло на общее значение степени выполнения контрольных событий в целом по программам. </w:t>
      </w:r>
      <w:r w:rsidR="009F23E9" w:rsidRPr="00243BD5">
        <w:rPr>
          <w:rFonts w:ascii="Times New Roman" w:hAnsi="Times New Roman" w:cs="Times New Roman"/>
          <w:sz w:val="28"/>
          <w:szCs w:val="28"/>
        </w:rPr>
        <w:t>Самая низкая степень выполнения контрольных событий по муниципальным программам города-</w:t>
      </w:r>
      <w:r w:rsidR="009F23E9" w:rsidRPr="00243BD5">
        <w:rPr>
          <w:rFonts w:ascii="Times New Roman" w:hAnsi="Times New Roman" w:cs="Times New Roman"/>
          <w:sz w:val="28"/>
          <w:szCs w:val="28"/>
        </w:rPr>
        <w:lastRenderedPageBreak/>
        <w:t xml:space="preserve">курорта Пятигорска «Развитие физической культуры и спорта» (0,60) и </w:t>
      </w:r>
      <w:r w:rsidR="009F23E9">
        <w:rPr>
          <w:rFonts w:ascii="Times New Roman" w:hAnsi="Times New Roman" w:cs="Times New Roman"/>
          <w:sz w:val="28"/>
          <w:szCs w:val="28"/>
        </w:rPr>
        <w:t>«</w:t>
      </w:r>
      <w:r w:rsidR="00243BD5" w:rsidRPr="00243BD5">
        <w:rPr>
          <w:rFonts w:ascii="Times New Roman" w:hAnsi="Times New Roman" w:cs="Times New Roman"/>
          <w:sz w:val="28"/>
          <w:szCs w:val="28"/>
        </w:rPr>
        <w:t>Сохранение и развитие культуры</w:t>
      </w:r>
      <w:r w:rsidR="009F23E9">
        <w:rPr>
          <w:rFonts w:ascii="Times New Roman" w:hAnsi="Times New Roman" w:cs="Times New Roman"/>
          <w:sz w:val="28"/>
          <w:szCs w:val="28"/>
        </w:rPr>
        <w:t>»</w:t>
      </w:r>
      <w:r w:rsidR="009F23E9" w:rsidRPr="003969EA">
        <w:rPr>
          <w:rFonts w:ascii="Times New Roman" w:hAnsi="Times New Roman" w:cs="Times New Roman"/>
          <w:sz w:val="28"/>
          <w:szCs w:val="28"/>
        </w:rPr>
        <w:t xml:space="preserve"> (0,</w:t>
      </w:r>
      <w:r w:rsidR="009F23E9">
        <w:rPr>
          <w:rFonts w:ascii="Times New Roman" w:hAnsi="Times New Roman" w:cs="Times New Roman"/>
          <w:sz w:val="28"/>
          <w:szCs w:val="28"/>
        </w:rPr>
        <w:t>6</w:t>
      </w:r>
      <w:r w:rsidR="00243BD5">
        <w:rPr>
          <w:rFonts w:ascii="Times New Roman" w:hAnsi="Times New Roman" w:cs="Times New Roman"/>
          <w:sz w:val="28"/>
          <w:szCs w:val="28"/>
        </w:rPr>
        <w:t>6</w:t>
      </w:r>
      <w:r w:rsidR="009F23E9" w:rsidRPr="003969EA">
        <w:rPr>
          <w:rFonts w:ascii="Times New Roman" w:hAnsi="Times New Roman" w:cs="Times New Roman"/>
          <w:sz w:val="28"/>
          <w:szCs w:val="28"/>
        </w:rPr>
        <w:t>)</w:t>
      </w:r>
      <w:r w:rsidR="00243BD5">
        <w:rPr>
          <w:rFonts w:ascii="Times New Roman" w:hAnsi="Times New Roman" w:cs="Times New Roman"/>
          <w:sz w:val="28"/>
          <w:szCs w:val="28"/>
        </w:rPr>
        <w:t>, что связано с несвоевременным внесением изменений в муниципальные программы в части окончания срока действия основных мероприятий.</w:t>
      </w:r>
    </w:p>
    <w:p w:rsidR="007B7928" w:rsidRPr="00243BD5" w:rsidRDefault="00243BD5" w:rsidP="00957DEB">
      <w:pPr>
        <w:autoSpaceDE w:val="0"/>
        <w:autoSpaceDN w:val="0"/>
        <w:adjustRightInd w:val="0"/>
        <w:spacing w:after="0" w:line="240" w:lineRule="auto"/>
        <w:ind w:firstLine="709"/>
        <w:jc w:val="both"/>
        <w:rPr>
          <w:rFonts w:ascii="Times New Roman" w:hAnsi="Times New Roman" w:cs="Times New Roman"/>
          <w:sz w:val="28"/>
          <w:szCs w:val="28"/>
        </w:rPr>
      </w:pPr>
      <w:r w:rsidRPr="00243BD5">
        <w:rPr>
          <w:rFonts w:ascii="Times New Roman" w:hAnsi="Times New Roman" w:cs="Times New Roman"/>
          <w:sz w:val="28"/>
          <w:szCs w:val="28"/>
        </w:rPr>
        <w:t xml:space="preserve">По остальным муниципальным программам </w:t>
      </w:r>
      <w:r w:rsidR="007F379F" w:rsidRPr="00243BD5">
        <w:rPr>
          <w:rFonts w:ascii="Times New Roman" w:hAnsi="Times New Roman" w:cs="Times New Roman"/>
          <w:sz w:val="28"/>
          <w:szCs w:val="28"/>
        </w:rPr>
        <w:t xml:space="preserve">города-курорта Пятигорска </w:t>
      </w:r>
      <w:r w:rsidR="001804F8" w:rsidRPr="00243BD5">
        <w:rPr>
          <w:rFonts w:ascii="Times New Roman" w:hAnsi="Times New Roman" w:cs="Times New Roman"/>
          <w:sz w:val="28"/>
          <w:szCs w:val="28"/>
        </w:rPr>
        <w:t xml:space="preserve">степень выполнения контрольных событий </w:t>
      </w:r>
      <w:r w:rsidR="007B7928" w:rsidRPr="00243BD5">
        <w:rPr>
          <w:rFonts w:ascii="Times New Roman" w:hAnsi="Times New Roman" w:cs="Times New Roman"/>
          <w:sz w:val="28"/>
          <w:szCs w:val="28"/>
        </w:rPr>
        <w:t>сложилась более 0,75.</w:t>
      </w:r>
    </w:p>
    <w:p w:rsidR="006C7BE2" w:rsidRPr="00243BD5" w:rsidRDefault="003264AC" w:rsidP="006C7BE2">
      <w:pPr>
        <w:spacing w:after="0" w:line="240" w:lineRule="auto"/>
        <w:ind w:firstLine="709"/>
        <w:jc w:val="both"/>
        <w:rPr>
          <w:rFonts w:ascii="Times New Roman" w:hAnsi="Times New Roman" w:cs="Times New Roman"/>
          <w:sz w:val="28"/>
          <w:szCs w:val="28"/>
        </w:rPr>
      </w:pPr>
      <w:r w:rsidRPr="00243BD5">
        <w:rPr>
          <w:rFonts w:ascii="Times New Roman" w:eastAsia="Times New Roman" w:hAnsi="Times New Roman" w:cs="Times New Roman"/>
          <w:sz w:val="28"/>
          <w:szCs w:val="28"/>
        </w:rPr>
        <w:t xml:space="preserve">По результатам </w:t>
      </w:r>
      <w:r w:rsidR="00631C66" w:rsidRPr="00243BD5">
        <w:rPr>
          <w:rFonts w:ascii="Times New Roman" w:eastAsia="Times New Roman" w:hAnsi="Times New Roman" w:cs="Times New Roman"/>
          <w:sz w:val="28"/>
          <w:szCs w:val="28"/>
        </w:rPr>
        <w:t xml:space="preserve">анализа степени </w:t>
      </w:r>
      <w:r w:rsidRPr="00243BD5">
        <w:rPr>
          <w:rFonts w:ascii="Times New Roman" w:eastAsia="Times New Roman" w:hAnsi="Times New Roman" w:cs="Times New Roman"/>
          <w:sz w:val="28"/>
          <w:szCs w:val="28"/>
        </w:rPr>
        <w:t xml:space="preserve">реализации </w:t>
      </w:r>
      <w:r w:rsidR="00631C66" w:rsidRPr="00243BD5">
        <w:rPr>
          <w:rFonts w:ascii="Times New Roman" w:eastAsia="Times New Roman" w:hAnsi="Times New Roman" w:cs="Times New Roman"/>
          <w:sz w:val="28"/>
          <w:szCs w:val="28"/>
        </w:rPr>
        <w:t>контрольных событий муниципальных программ города-курорта Пятигорска</w:t>
      </w:r>
      <w:r w:rsidR="004B6A09" w:rsidRPr="00243BD5">
        <w:rPr>
          <w:rFonts w:ascii="Times New Roman" w:eastAsia="Times New Roman" w:hAnsi="Times New Roman" w:cs="Times New Roman"/>
          <w:sz w:val="28"/>
          <w:szCs w:val="28"/>
        </w:rPr>
        <w:t xml:space="preserve"> определен показатель качества управления муниципальной программой.</w:t>
      </w:r>
      <w:r w:rsidR="00D9449D" w:rsidRPr="00243BD5">
        <w:rPr>
          <w:rFonts w:ascii="Times New Roman" w:eastAsia="Times New Roman" w:hAnsi="Times New Roman" w:cs="Times New Roman"/>
          <w:sz w:val="28"/>
          <w:szCs w:val="28"/>
        </w:rPr>
        <w:t xml:space="preserve"> </w:t>
      </w:r>
      <w:r w:rsidR="006C7BE2" w:rsidRPr="00243BD5">
        <w:rPr>
          <w:rFonts w:ascii="Times New Roman" w:hAnsi="Times New Roman" w:cs="Times New Roman"/>
          <w:sz w:val="28"/>
          <w:szCs w:val="28"/>
        </w:rPr>
        <w:t xml:space="preserve">Информация о </w:t>
      </w:r>
      <w:r w:rsidR="006C7BE2" w:rsidRPr="00243BD5">
        <w:rPr>
          <w:rFonts w:ascii="Times New Roman" w:eastAsia="Times New Roman" w:hAnsi="Times New Roman" w:cs="Times New Roman"/>
          <w:sz w:val="28"/>
          <w:szCs w:val="28"/>
        </w:rPr>
        <w:t>качестве управления муниципальны</w:t>
      </w:r>
      <w:r w:rsidR="001E53B8" w:rsidRPr="00243BD5">
        <w:rPr>
          <w:rFonts w:ascii="Times New Roman" w:eastAsia="Times New Roman" w:hAnsi="Times New Roman" w:cs="Times New Roman"/>
          <w:sz w:val="28"/>
          <w:szCs w:val="28"/>
        </w:rPr>
        <w:t>ми</w:t>
      </w:r>
      <w:r w:rsidR="006C7BE2" w:rsidRPr="00243BD5">
        <w:rPr>
          <w:rFonts w:ascii="Times New Roman" w:eastAsia="Times New Roman" w:hAnsi="Times New Roman" w:cs="Times New Roman"/>
          <w:sz w:val="28"/>
          <w:szCs w:val="28"/>
        </w:rPr>
        <w:t xml:space="preserve"> программ</w:t>
      </w:r>
      <w:r w:rsidR="001E53B8" w:rsidRPr="00243BD5">
        <w:rPr>
          <w:rFonts w:ascii="Times New Roman" w:eastAsia="Times New Roman" w:hAnsi="Times New Roman" w:cs="Times New Roman"/>
          <w:sz w:val="28"/>
          <w:szCs w:val="28"/>
        </w:rPr>
        <w:t>ами</w:t>
      </w:r>
      <w:r w:rsidR="006C7BE2" w:rsidRPr="00243BD5">
        <w:rPr>
          <w:rFonts w:ascii="Times New Roman" w:hAnsi="Times New Roman" w:cs="Times New Roman"/>
          <w:sz w:val="28"/>
          <w:szCs w:val="28"/>
        </w:rPr>
        <w:t xml:space="preserve"> представлена в таблице </w:t>
      </w:r>
      <w:r w:rsidR="003455A4" w:rsidRPr="00243BD5">
        <w:rPr>
          <w:rFonts w:ascii="Times New Roman" w:hAnsi="Times New Roman" w:cs="Times New Roman"/>
          <w:sz w:val="28"/>
          <w:szCs w:val="28"/>
        </w:rPr>
        <w:t>5</w:t>
      </w:r>
      <w:r w:rsidR="006C7BE2" w:rsidRPr="00243BD5">
        <w:rPr>
          <w:rFonts w:ascii="Times New Roman" w:hAnsi="Times New Roman" w:cs="Times New Roman"/>
          <w:sz w:val="28"/>
          <w:szCs w:val="28"/>
        </w:rPr>
        <w:t>.</w:t>
      </w:r>
    </w:p>
    <w:p w:rsidR="006C7BE2" w:rsidRPr="00243BD5" w:rsidRDefault="006C7BE2" w:rsidP="006C7BE2">
      <w:pPr>
        <w:spacing w:after="0" w:line="240" w:lineRule="auto"/>
        <w:ind w:firstLine="709"/>
        <w:jc w:val="right"/>
        <w:rPr>
          <w:rFonts w:ascii="Times New Roman" w:hAnsi="Times New Roman" w:cs="Times New Roman"/>
          <w:sz w:val="28"/>
          <w:szCs w:val="28"/>
        </w:rPr>
      </w:pPr>
      <w:r w:rsidRPr="00243BD5">
        <w:rPr>
          <w:rFonts w:ascii="Times New Roman" w:hAnsi="Times New Roman" w:cs="Times New Roman"/>
          <w:sz w:val="28"/>
          <w:szCs w:val="28"/>
        </w:rPr>
        <w:t xml:space="preserve">Таблица </w:t>
      </w:r>
      <w:r w:rsidR="003455A4" w:rsidRPr="00243BD5">
        <w:rPr>
          <w:rFonts w:ascii="Times New Roman" w:hAnsi="Times New Roman" w:cs="Times New Roman"/>
          <w:sz w:val="28"/>
          <w:szCs w:val="28"/>
        </w:rPr>
        <w:t>5</w:t>
      </w:r>
    </w:p>
    <w:p w:rsidR="006C7BE2" w:rsidRPr="00243BD5" w:rsidRDefault="006C7BE2" w:rsidP="006C7BE2">
      <w:pPr>
        <w:spacing w:after="0" w:line="240" w:lineRule="auto"/>
        <w:ind w:firstLine="709"/>
        <w:jc w:val="center"/>
        <w:rPr>
          <w:rFonts w:ascii="Times New Roman" w:hAnsi="Times New Roman" w:cs="Times New Roman"/>
          <w:sz w:val="28"/>
          <w:szCs w:val="28"/>
        </w:rPr>
      </w:pPr>
      <w:r w:rsidRPr="00243BD5">
        <w:rPr>
          <w:rFonts w:ascii="Times New Roman" w:hAnsi="Times New Roman" w:cs="Times New Roman"/>
          <w:sz w:val="28"/>
          <w:szCs w:val="28"/>
        </w:rPr>
        <w:t>ИНФОРМАЦИЯ</w:t>
      </w:r>
      <w:r w:rsidR="00622A08" w:rsidRPr="00243BD5">
        <w:rPr>
          <w:rFonts w:ascii="Times New Roman" w:hAnsi="Times New Roman" w:cs="Times New Roman"/>
          <w:sz w:val="28"/>
          <w:szCs w:val="28"/>
        </w:rPr>
        <w:t xml:space="preserve"> </w:t>
      </w:r>
    </w:p>
    <w:p w:rsidR="00631C66" w:rsidRPr="00243BD5" w:rsidRDefault="006C7BE2" w:rsidP="006C7BE2">
      <w:pPr>
        <w:spacing w:after="0" w:line="240" w:lineRule="auto"/>
        <w:ind w:firstLine="709"/>
        <w:jc w:val="center"/>
        <w:rPr>
          <w:rFonts w:ascii="Times New Roman" w:eastAsia="Times New Roman" w:hAnsi="Times New Roman" w:cs="Times New Roman"/>
          <w:sz w:val="28"/>
          <w:szCs w:val="28"/>
        </w:rPr>
      </w:pPr>
      <w:r w:rsidRPr="00243BD5">
        <w:rPr>
          <w:rFonts w:ascii="Times New Roman" w:hAnsi="Times New Roman" w:cs="Times New Roman"/>
          <w:sz w:val="28"/>
          <w:szCs w:val="28"/>
        </w:rPr>
        <w:t xml:space="preserve">о </w:t>
      </w:r>
      <w:r w:rsidRPr="00243BD5">
        <w:rPr>
          <w:rFonts w:ascii="Times New Roman" w:eastAsia="Times New Roman" w:hAnsi="Times New Roman" w:cs="Times New Roman"/>
          <w:sz w:val="28"/>
          <w:szCs w:val="28"/>
        </w:rPr>
        <w:t>качестве управления муниципальны</w:t>
      </w:r>
      <w:r w:rsidR="001E53B8" w:rsidRPr="00243BD5">
        <w:rPr>
          <w:rFonts w:ascii="Times New Roman" w:eastAsia="Times New Roman" w:hAnsi="Times New Roman" w:cs="Times New Roman"/>
          <w:sz w:val="28"/>
          <w:szCs w:val="28"/>
        </w:rPr>
        <w:t>ми</w:t>
      </w:r>
      <w:r w:rsidRPr="00243BD5">
        <w:rPr>
          <w:rFonts w:ascii="Times New Roman" w:eastAsia="Times New Roman" w:hAnsi="Times New Roman" w:cs="Times New Roman"/>
          <w:sz w:val="28"/>
          <w:szCs w:val="28"/>
        </w:rPr>
        <w:t xml:space="preserve"> программ</w:t>
      </w:r>
      <w:r w:rsidR="001E53B8" w:rsidRPr="00243BD5">
        <w:rPr>
          <w:rFonts w:ascii="Times New Roman" w:eastAsia="Times New Roman" w:hAnsi="Times New Roman" w:cs="Times New Roman"/>
          <w:sz w:val="28"/>
          <w:szCs w:val="28"/>
        </w:rPr>
        <w:t>ами</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278"/>
        <w:gridCol w:w="1338"/>
        <w:gridCol w:w="1308"/>
      </w:tblGrid>
      <w:tr w:rsidR="00243BD5" w:rsidRPr="00BC6A1E" w:rsidTr="00CE7D10">
        <w:trPr>
          <w:cantSplit/>
          <w:trHeight w:val="20"/>
          <w:jc w:val="center"/>
        </w:trPr>
        <w:tc>
          <w:tcPr>
            <w:tcW w:w="620" w:type="dxa"/>
            <w:vMerge w:val="restart"/>
            <w:shd w:val="clear" w:color="auto" w:fill="auto"/>
            <w:noWrap/>
            <w:vAlign w:val="bottom"/>
            <w:hideMark/>
          </w:tcPr>
          <w:p w:rsidR="007B7928" w:rsidRPr="00BC6A1E" w:rsidRDefault="007B7928" w:rsidP="00D7094E">
            <w:pPr>
              <w:spacing w:after="0" w:line="240" w:lineRule="auto"/>
              <w:jc w:val="center"/>
              <w:rPr>
                <w:rFonts w:ascii="Times New Roman" w:eastAsia="Times New Roman" w:hAnsi="Times New Roman" w:cs="Times New Roman"/>
                <w:sz w:val="20"/>
                <w:szCs w:val="20"/>
              </w:rPr>
            </w:pPr>
          </w:p>
        </w:tc>
        <w:tc>
          <w:tcPr>
            <w:tcW w:w="7278" w:type="dxa"/>
            <w:vMerge w:val="restart"/>
            <w:shd w:val="clear" w:color="auto" w:fill="auto"/>
            <w:vAlign w:val="center"/>
            <w:hideMark/>
          </w:tcPr>
          <w:p w:rsidR="007B7928" w:rsidRPr="00BC6A1E" w:rsidRDefault="007B7928"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Наименование муниципальной программы</w:t>
            </w:r>
          </w:p>
        </w:tc>
        <w:tc>
          <w:tcPr>
            <w:tcW w:w="2646" w:type="dxa"/>
            <w:gridSpan w:val="2"/>
            <w:shd w:val="clear" w:color="auto" w:fill="auto"/>
            <w:vAlign w:val="center"/>
            <w:hideMark/>
          </w:tcPr>
          <w:p w:rsidR="007B7928" w:rsidRPr="00BC6A1E" w:rsidRDefault="007B7928"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Показатель</w:t>
            </w:r>
          </w:p>
          <w:p w:rsidR="007B7928" w:rsidRPr="00BC6A1E" w:rsidRDefault="007B7928" w:rsidP="007F379F">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качества управления муниципальной программ</w:t>
            </w:r>
            <w:r w:rsidR="007F379F">
              <w:rPr>
                <w:rFonts w:ascii="Times New Roman" w:eastAsia="Times New Roman" w:hAnsi="Times New Roman" w:cs="Times New Roman"/>
                <w:sz w:val="20"/>
                <w:szCs w:val="20"/>
              </w:rPr>
              <w:t>ой</w:t>
            </w:r>
            <w:r w:rsidRPr="00BC6A1E">
              <w:rPr>
                <w:rFonts w:ascii="Times New Roman" w:eastAsia="Times New Roman" w:hAnsi="Times New Roman" w:cs="Times New Roman"/>
                <w:sz w:val="20"/>
                <w:szCs w:val="20"/>
              </w:rPr>
              <w:t xml:space="preserve"> </w:t>
            </w:r>
          </w:p>
        </w:tc>
      </w:tr>
      <w:tr w:rsidR="00243BD5" w:rsidRPr="00BC6A1E" w:rsidTr="00CE7D10">
        <w:trPr>
          <w:cantSplit/>
          <w:trHeight w:val="20"/>
          <w:jc w:val="center"/>
        </w:trPr>
        <w:tc>
          <w:tcPr>
            <w:tcW w:w="620" w:type="dxa"/>
            <w:vMerge/>
            <w:shd w:val="clear" w:color="auto" w:fill="auto"/>
            <w:vAlign w:val="center"/>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p>
        </w:tc>
        <w:tc>
          <w:tcPr>
            <w:tcW w:w="7278" w:type="dxa"/>
            <w:vMerge/>
            <w:shd w:val="clear" w:color="auto" w:fill="auto"/>
            <w:vAlign w:val="center"/>
            <w:hideMark/>
          </w:tcPr>
          <w:p w:rsidR="00243BD5" w:rsidRPr="00BC6A1E" w:rsidRDefault="00243BD5" w:rsidP="00D7094E">
            <w:pPr>
              <w:spacing w:after="0" w:line="240" w:lineRule="auto"/>
              <w:rPr>
                <w:rFonts w:ascii="Times New Roman" w:eastAsia="Times New Roman" w:hAnsi="Times New Roman" w:cs="Times New Roman"/>
                <w:sz w:val="20"/>
                <w:szCs w:val="20"/>
              </w:rPr>
            </w:pPr>
          </w:p>
        </w:tc>
        <w:tc>
          <w:tcPr>
            <w:tcW w:w="1338" w:type="dxa"/>
            <w:shd w:val="clear" w:color="auto" w:fill="auto"/>
            <w:vAlign w:val="center"/>
            <w:hideMark/>
          </w:tcPr>
          <w:p w:rsidR="00243BD5" w:rsidRPr="00BC6A1E" w:rsidRDefault="00243BD5" w:rsidP="00C05EC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2021 год</w:t>
            </w:r>
          </w:p>
        </w:tc>
        <w:tc>
          <w:tcPr>
            <w:tcW w:w="1308" w:type="dxa"/>
            <w:vAlign w:val="center"/>
          </w:tcPr>
          <w:p w:rsidR="00243BD5" w:rsidRPr="00BC6A1E" w:rsidRDefault="00243BD5" w:rsidP="00243BD5">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2022 год</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образования»</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57,37</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w:t>
            </w:r>
            <w:r w:rsidR="00FA4463" w:rsidRPr="00FA4463">
              <w:rPr>
                <w:rFonts w:ascii="Times New Roman" w:eastAsia="Times New Roman" w:hAnsi="Times New Roman" w:cs="Times New Roman"/>
                <w:sz w:val="20"/>
                <w:szCs w:val="20"/>
              </w:rPr>
              <w:t>65,38</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«Социальная поддержка граждан»</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74,69</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94,79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3</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85,00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80,00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4</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«Молодежная политика»</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87,50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100,00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5</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«Сохранение и развитие культуры»</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87,50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75,00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6</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«Экология и охрана окружающей среды»</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87,50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88,89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7</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75,00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50,00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«Безопасный Пятигорск»</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100,00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100,00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9</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«Управление финансами»</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100,00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100,00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10</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«Управление имуществом»</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66,67</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66,67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11</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91,67</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91,67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12</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94,44</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76,67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13</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91,67</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91,67   </w:t>
            </w:r>
          </w:p>
        </w:tc>
      </w:tr>
      <w:tr w:rsidR="00243BD5" w:rsidRPr="00BC6A1E" w:rsidTr="00CE7D10">
        <w:trPr>
          <w:cantSplit/>
          <w:trHeight w:val="20"/>
          <w:jc w:val="center"/>
        </w:trPr>
        <w:tc>
          <w:tcPr>
            <w:tcW w:w="620" w:type="dxa"/>
            <w:shd w:val="clear" w:color="auto" w:fill="auto"/>
            <w:noWrap/>
            <w:vAlign w:val="bottom"/>
            <w:hideMark/>
          </w:tcPr>
          <w:p w:rsidR="00243BD5" w:rsidRPr="00BC6A1E" w:rsidRDefault="00243BD5" w:rsidP="00D7094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14</w:t>
            </w:r>
          </w:p>
        </w:tc>
        <w:tc>
          <w:tcPr>
            <w:tcW w:w="7278" w:type="dxa"/>
            <w:shd w:val="clear" w:color="auto" w:fill="auto"/>
            <w:vAlign w:val="bottom"/>
            <w:hideMark/>
          </w:tcPr>
          <w:p w:rsidR="00243BD5" w:rsidRPr="00BC6A1E" w:rsidRDefault="00243BD5" w:rsidP="00D7094E">
            <w:pPr>
              <w:spacing w:after="0" w:line="240" w:lineRule="auto"/>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«Формирование современной городской среды» на 2018 - 2022 годы</w:t>
            </w:r>
          </w:p>
        </w:tc>
        <w:tc>
          <w:tcPr>
            <w:tcW w:w="1338" w:type="dxa"/>
            <w:shd w:val="clear" w:color="auto" w:fill="auto"/>
            <w:noWrap/>
            <w:vAlign w:val="bottom"/>
            <w:hideMark/>
          </w:tcPr>
          <w:p w:rsidR="00243BD5" w:rsidRPr="00BC6A1E" w:rsidRDefault="00243BD5" w:rsidP="00C05ECE">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100,00</w:t>
            </w:r>
          </w:p>
        </w:tc>
        <w:tc>
          <w:tcPr>
            <w:tcW w:w="1308" w:type="dxa"/>
            <w:vAlign w:val="bottom"/>
          </w:tcPr>
          <w:p w:rsidR="00243BD5" w:rsidRPr="00BC6A1E" w:rsidRDefault="00243BD5" w:rsidP="00243BD5">
            <w:pPr>
              <w:spacing w:after="0"/>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 xml:space="preserve">               100,00   </w:t>
            </w:r>
          </w:p>
        </w:tc>
      </w:tr>
    </w:tbl>
    <w:p w:rsidR="00767E45" w:rsidRPr="002F4300" w:rsidRDefault="00767E45" w:rsidP="0080230D">
      <w:pPr>
        <w:shd w:val="clear" w:color="auto" w:fill="FFFFFF"/>
        <w:spacing w:after="0" w:line="240" w:lineRule="auto"/>
        <w:ind w:firstLine="709"/>
        <w:jc w:val="both"/>
        <w:rPr>
          <w:rFonts w:ascii="Times New Roman" w:eastAsia="Times New Roman" w:hAnsi="Times New Roman" w:cs="Times New Roman"/>
          <w:color w:val="FF0000"/>
          <w:sz w:val="28"/>
          <w:szCs w:val="28"/>
        </w:rPr>
      </w:pPr>
    </w:p>
    <w:p w:rsidR="0080230D" w:rsidRPr="00243BD5" w:rsidRDefault="002E2379" w:rsidP="0080230D">
      <w:pPr>
        <w:shd w:val="clear" w:color="auto" w:fill="FFFFFF"/>
        <w:spacing w:after="0" w:line="240" w:lineRule="auto"/>
        <w:ind w:firstLine="709"/>
        <w:jc w:val="both"/>
        <w:rPr>
          <w:rFonts w:ascii="Times New Roman" w:eastAsia="Times New Roman" w:hAnsi="Times New Roman" w:cs="Times New Roman"/>
          <w:sz w:val="28"/>
          <w:szCs w:val="28"/>
        </w:rPr>
      </w:pPr>
      <w:r w:rsidRPr="00243BD5">
        <w:rPr>
          <w:rFonts w:ascii="Times New Roman" w:eastAsia="Times New Roman" w:hAnsi="Times New Roman" w:cs="Times New Roman"/>
          <w:sz w:val="28"/>
          <w:szCs w:val="28"/>
        </w:rPr>
        <w:t>Кроме того, с</w:t>
      </w:r>
      <w:r w:rsidR="006C7BE2" w:rsidRPr="00243BD5">
        <w:rPr>
          <w:rFonts w:ascii="Times New Roman" w:eastAsia="Times New Roman" w:hAnsi="Times New Roman" w:cs="Times New Roman"/>
          <w:sz w:val="28"/>
          <w:szCs w:val="28"/>
        </w:rPr>
        <w:t>огласно Методике</w:t>
      </w:r>
      <w:r w:rsidR="007C638B" w:rsidRPr="00243BD5">
        <w:rPr>
          <w:rFonts w:ascii="Times New Roman" w:eastAsia="Times New Roman" w:hAnsi="Times New Roman" w:cs="Times New Roman"/>
          <w:sz w:val="28"/>
          <w:szCs w:val="28"/>
        </w:rPr>
        <w:t xml:space="preserve"> </w:t>
      </w:r>
      <w:r w:rsidR="006C7BE2" w:rsidRPr="00243BD5">
        <w:rPr>
          <w:rFonts w:ascii="Times New Roman" w:hAnsi="Times New Roman" w:cs="Times New Roman"/>
          <w:sz w:val="28"/>
          <w:szCs w:val="28"/>
        </w:rPr>
        <w:t>по результатам анализа степени реализации основных мероприятий подпрограмм муниципальных программ</w:t>
      </w:r>
      <w:r w:rsidR="007C638B" w:rsidRPr="00243BD5">
        <w:rPr>
          <w:rFonts w:ascii="Times New Roman" w:hAnsi="Times New Roman" w:cs="Times New Roman"/>
          <w:sz w:val="28"/>
          <w:szCs w:val="28"/>
        </w:rPr>
        <w:t xml:space="preserve"> </w:t>
      </w:r>
      <w:r w:rsidRPr="00243BD5">
        <w:rPr>
          <w:rFonts w:ascii="Times New Roman" w:eastAsia="Times New Roman" w:hAnsi="Times New Roman" w:cs="Times New Roman"/>
          <w:sz w:val="28"/>
          <w:szCs w:val="28"/>
        </w:rPr>
        <w:t xml:space="preserve">определена </w:t>
      </w:r>
      <w:r w:rsidR="0080230D" w:rsidRPr="00243BD5">
        <w:rPr>
          <w:rFonts w:ascii="Times New Roman" w:eastAsia="Times New Roman" w:hAnsi="Times New Roman" w:cs="Times New Roman"/>
          <w:sz w:val="28"/>
          <w:szCs w:val="28"/>
        </w:rPr>
        <w:t>с</w:t>
      </w:r>
      <w:r w:rsidR="0028651A" w:rsidRPr="00243BD5">
        <w:rPr>
          <w:rFonts w:ascii="Times New Roman" w:hAnsi="Times New Roman" w:cs="Times New Roman"/>
          <w:sz w:val="28"/>
          <w:szCs w:val="28"/>
        </w:rPr>
        <w:t xml:space="preserve">тепень </w:t>
      </w:r>
      <w:r w:rsidR="0028651A" w:rsidRPr="00243BD5">
        <w:rPr>
          <w:rFonts w:ascii="Times New Roman" w:hAnsi="Times New Roman" w:cs="Times New Roman"/>
          <w:sz w:val="28"/>
          <w:szCs w:val="28"/>
        </w:rPr>
        <w:lastRenderedPageBreak/>
        <w:t>достижения непосредственных результатов реализации муниципальн</w:t>
      </w:r>
      <w:r w:rsidR="006C7BE2" w:rsidRPr="00243BD5">
        <w:rPr>
          <w:rFonts w:ascii="Times New Roman" w:hAnsi="Times New Roman" w:cs="Times New Roman"/>
          <w:sz w:val="28"/>
          <w:szCs w:val="28"/>
        </w:rPr>
        <w:t>ых программ</w:t>
      </w:r>
      <w:r w:rsidR="0028651A" w:rsidRPr="00243BD5">
        <w:rPr>
          <w:rFonts w:ascii="Times New Roman" w:hAnsi="Times New Roman" w:cs="Times New Roman"/>
          <w:sz w:val="28"/>
          <w:szCs w:val="28"/>
        </w:rPr>
        <w:t>.</w:t>
      </w:r>
      <w:r w:rsidR="007C638B" w:rsidRPr="00243BD5">
        <w:rPr>
          <w:rFonts w:ascii="Times New Roman" w:hAnsi="Times New Roman" w:cs="Times New Roman"/>
          <w:sz w:val="28"/>
          <w:szCs w:val="28"/>
        </w:rPr>
        <w:t xml:space="preserve"> </w:t>
      </w:r>
      <w:r w:rsidR="0028651A" w:rsidRPr="00243BD5">
        <w:rPr>
          <w:rFonts w:ascii="Times New Roman" w:hAnsi="Times New Roman" w:cs="Times New Roman"/>
          <w:sz w:val="28"/>
          <w:szCs w:val="28"/>
        </w:rPr>
        <w:t>Основное мероприяти</w:t>
      </w:r>
      <w:r w:rsidR="005876A3" w:rsidRPr="00243BD5">
        <w:rPr>
          <w:rFonts w:ascii="Times New Roman" w:hAnsi="Times New Roman" w:cs="Times New Roman"/>
          <w:sz w:val="28"/>
          <w:szCs w:val="28"/>
        </w:rPr>
        <w:t>е</w:t>
      </w:r>
      <w:r w:rsidR="0028651A" w:rsidRPr="00243BD5">
        <w:rPr>
          <w:rFonts w:ascii="Times New Roman" w:hAnsi="Times New Roman" w:cs="Times New Roman"/>
          <w:sz w:val="28"/>
          <w:szCs w:val="28"/>
        </w:rPr>
        <w:t xml:space="preserve"> считается реализованным в полном объеме, в случае если степень выполнения контрольных событий, относящихся к данному основному мероприятию в соответствии с детальным планом-графиком реализации муниципальной программы от числа всех контрольных событий, относящихся к данному основному мероприятию в процентном соотношении составляет не менее 75%.</w:t>
      </w:r>
      <w:r w:rsidR="007C638B" w:rsidRPr="00243BD5">
        <w:rPr>
          <w:rFonts w:ascii="Times New Roman" w:hAnsi="Times New Roman" w:cs="Times New Roman"/>
          <w:sz w:val="28"/>
          <w:szCs w:val="28"/>
        </w:rPr>
        <w:t xml:space="preserve"> </w:t>
      </w:r>
      <w:r w:rsidR="0080230D" w:rsidRPr="00243BD5">
        <w:rPr>
          <w:rFonts w:ascii="Times New Roman" w:eastAsia="Times New Roman" w:hAnsi="Times New Roman" w:cs="Times New Roman"/>
          <w:sz w:val="28"/>
          <w:szCs w:val="28"/>
        </w:rPr>
        <w:t xml:space="preserve">Информация о степени </w:t>
      </w:r>
      <w:r w:rsidR="0080230D" w:rsidRPr="00243BD5">
        <w:rPr>
          <w:rFonts w:ascii="Times New Roman" w:hAnsi="Times New Roman" w:cs="Times New Roman"/>
          <w:sz w:val="28"/>
          <w:szCs w:val="28"/>
        </w:rPr>
        <w:t>достижения непосредственных результатов реализации муниципальных программ города-курорта Пятигорска</w:t>
      </w:r>
      <w:r w:rsidR="0080230D" w:rsidRPr="00243BD5">
        <w:rPr>
          <w:rFonts w:ascii="Times New Roman" w:eastAsia="Times New Roman" w:hAnsi="Times New Roman" w:cs="Times New Roman"/>
          <w:sz w:val="28"/>
          <w:szCs w:val="28"/>
        </w:rPr>
        <w:t xml:space="preserve"> в 20</w:t>
      </w:r>
      <w:r w:rsidR="007C638B" w:rsidRPr="00243BD5">
        <w:rPr>
          <w:rFonts w:ascii="Times New Roman" w:eastAsia="Times New Roman" w:hAnsi="Times New Roman" w:cs="Times New Roman"/>
          <w:sz w:val="28"/>
          <w:szCs w:val="28"/>
        </w:rPr>
        <w:t>2</w:t>
      </w:r>
      <w:r w:rsidR="00243BD5" w:rsidRPr="00243BD5">
        <w:rPr>
          <w:rFonts w:ascii="Times New Roman" w:eastAsia="Times New Roman" w:hAnsi="Times New Roman" w:cs="Times New Roman"/>
          <w:sz w:val="28"/>
          <w:szCs w:val="28"/>
        </w:rPr>
        <w:t>2</w:t>
      </w:r>
      <w:r w:rsidR="0080230D" w:rsidRPr="00243BD5">
        <w:rPr>
          <w:rFonts w:ascii="Times New Roman" w:eastAsia="Times New Roman" w:hAnsi="Times New Roman" w:cs="Times New Roman"/>
          <w:sz w:val="28"/>
          <w:szCs w:val="28"/>
        </w:rPr>
        <w:t xml:space="preserve"> году </w:t>
      </w:r>
      <w:r w:rsidR="00F716C7" w:rsidRPr="00243BD5">
        <w:rPr>
          <w:rFonts w:ascii="Times New Roman" w:eastAsia="Times New Roman" w:hAnsi="Times New Roman" w:cs="Times New Roman"/>
          <w:sz w:val="28"/>
          <w:szCs w:val="28"/>
        </w:rPr>
        <w:t>в сравнении с 202</w:t>
      </w:r>
      <w:r w:rsidR="00243BD5" w:rsidRPr="00243BD5">
        <w:rPr>
          <w:rFonts w:ascii="Times New Roman" w:eastAsia="Times New Roman" w:hAnsi="Times New Roman" w:cs="Times New Roman"/>
          <w:sz w:val="28"/>
          <w:szCs w:val="28"/>
        </w:rPr>
        <w:t>1</w:t>
      </w:r>
      <w:r w:rsidR="00F716C7" w:rsidRPr="00243BD5">
        <w:rPr>
          <w:rFonts w:ascii="Times New Roman" w:eastAsia="Times New Roman" w:hAnsi="Times New Roman" w:cs="Times New Roman"/>
          <w:sz w:val="28"/>
          <w:szCs w:val="28"/>
        </w:rPr>
        <w:t xml:space="preserve"> годом </w:t>
      </w:r>
      <w:r w:rsidR="0080230D" w:rsidRPr="00243BD5">
        <w:rPr>
          <w:rFonts w:ascii="Times New Roman" w:eastAsia="Times New Roman" w:hAnsi="Times New Roman" w:cs="Times New Roman"/>
          <w:sz w:val="28"/>
          <w:szCs w:val="28"/>
        </w:rPr>
        <w:t xml:space="preserve">приведена в таблице </w:t>
      </w:r>
      <w:r w:rsidR="003455A4" w:rsidRPr="00243BD5">
        <w:rPr>
          <w:rFonts w:ascii="Times New Roman" w:eastAsia="Times New Roman" w:hAnsi="Times New Roman" w:cs="Times New Roman"/>
          <w:sz w:val="28"/>
          <w:szCs w:val="28"/>
        </w:rPr>
        <w:t>6</w:t>
      </w:r>
      <w:r w:rsidR="0080230D" w:rsidRPr="00243BD5">
        <w:rPr>
          <w:rFonts w:ascii="Times New Roman" w:eastAsia="Times New Roman" w:hAnsi="Times New Roman" w:cs="Times New Roman"/>
          <w:sz w:val="28"/>
          <w:szCs w:val="28"/>
        </w:rPr>
        <w:t>.</w:t>
      </w:r>
    </w:p>
    <w:p w:rsidR="0080230D" w:rsidRPr="00243BD5" w:rsidRDefault="0080230D" w:rsidP="0080230D">
      <w:pPr>
        <w:shd w:val="clear" w:color="auto" w:fill="FFFFFF"/>
        <w:spacing w:after="0" w:line="240" w:lineRule="auto"/>
        <w:ind w:firstLine="709"/>
        <w:jc w:val="right"/>
        <w:rPr>
          <w:rFonts w:ascii="Times New Roman" w:eastAsia="Times New Roman" w:hAnsi="Times New Roman" w:cs="Times New Roman"/>
          <w:sz w:val="28"/>
          <w:szCs w:val="28"/>
        </w:rPr>
      </w:pPr>
      <w:r w:rsidRPr="00243BD5">
        <w:rPr>
          <w:rFonts w:ascii="Times New Roman" w:eastAsia="Times New Roman" w:hAnsi="Times New Roman" w:cs="Times New Roman"/>
          <w:sz w:val="28"/>
          <w:szCs w:val="28"/>
        </w:rPr>
        <w:t>Таблица</w:t>
      </w:r>
      <w:r w:rsidR="005E3C58" w:rsidRPr="00243BD5">
        <w:rPr>
          <w:rFonts w:ascii="Times New Roman" w:eastAsia="Times New Roman" w:hAnsi="Times New Roman" w:cs="Times New Roman"/>
          <w:sz w:val="28"/>
          <w:szCs w:val="28"/>
        </w:rPr>
        <w:t xml:space="preserve"> </w:t>
      </w:r>
      <w:r w:rsidR="003455A4" w:rsidRPr="00243BD5">
        <w:rPr>
          <w:rFonts w:ascii="Times New Roman" w:eastAsia="Times New Roman" w:hAnsi="Times New Roman" w:cs="Times New Roman"/>
          <w:sz w:val="28"/>
          <w:szCs w:val="28"/>
        </w:rPr>
        <w:t>6</w:t>
      </w:r>
    </w:p>
    <w:p w:rsidR="00767E45" w:rsidRPr="002F4300" w:rsidRDefault="00767E45" w:rsidP="00A61370">
      <w:pPr>
        <w:shd w:val="clear" w:color="auto" w:fill="FFFFFF"/>
        <w:spacing w:after="0" w:line="240" w:lineRule="exact"/>
        <w:ind w:firstLine="709"/>
        <w:jc w:val="center"/>
        <w:rPr>
          <w:rFonts w:ascii="Times New Roman" w:eastAsia="Times New Roman" w:hAnsi="Times New Roman" w:cs="Times New Roman"/>
          <w:color w:val="FF0000"/>
          <w:sz w:val="28"/>
          <w:szCs w:val="28"/>
        </w:rPr>
      </w:pPr>
    </w:p>
    <w:p w:rsidR="0080230D" w:rsidRPr="00243BD5" w:rsidRDefault="0080230D" w:rsidP="00A61370">
      <w:pPr>
        <w:shd w:val="clear" w:color="auto" w:fill="FFFFFF"/>
        <w:spacing w:after="0" w:line="240" w:lineRule="exact"/>
        <w:ind w:firstLine="709"/>
        <w:jc w:val="center"/>
        <w:rPr>
          <w:rFonts w:ascii="Times New Roman" w:eastAsia="Times New Roman" w:hAnsi="Times New Roman" w:cs="Times New Roman"/>
          <w:sz w:val="28"/>
          <w:szCs w:val="28"/>
        </w:rPr>
      </w:pPr>
      <w:r w:rsidRPr="00243BD5">
        <w:rPr>
          <w:rFonts w:ascii="Times New Roman" w:eastAsia="Times New Roman" w:hAnsi="Times New Roman" w:cs="Times New Roman"/>
          <w:sz w:val="28"/>
          <w:szCs w:val="28"/>
        </w:rPr>
        <w:t>ИНФОРМАЦИЯ</w:t>
      </w:r>
    </w:p>
    <w:p w:rsidR="00010B4D" w:rsidRPr="00243BD5" w:rsidRDefault="0080230D" w:rsidP="00BB1233">
      <w:pPr>
        <w:shd w:val="clear" w:color="auto" w:fill="FFFFFF"/>
        <w:spacing w:after="0" w:line="240" w:lineRule="exact"/>
        <w:ind w:firstLine="709"/>
        <w:jc w:val="center"/>
        <w:rPr>
          <w:rFonts w:ascii="Times New Roman" w:eastAsia="Times New Roman" w:hAnsi="Times New Roman" w:cs="Times New Roman"/>
          <w:sz w:val="28"/>
          <w:szCs w:val="28"/>
        </w:rPr>
      </w:pPr>
      <w:r w:rsidRPr="00243BD5">
        <w:rPr>
          <w:rFonts w:ascii="Times New Roman" w:eastAsia="Times New Roman" w:hAnsi="Times New Roman" w:cs="Times New Roman"/>
          <w:sz w:val="28"/>
          <w:szCs w:val="28"/>
        </w:rPr>
        <w:t xml:space="preserve">о степени </w:t>
      </w:r>
      <w:r w:rsidRPr="00243BD5">
        <w:rPr>
          <w:rFonts w:ascii="Times New Roman" w:hAnsi="Times New Roman" w:cs="Times New Roman"/>
          <w:sz w:val="28"/>
          <w:szCs w:val="28"/>
        </w:rPr>
        <w:t>достижения непосредственных результатов реализации муниципальных программ города-курорта Пятигорска</w:t>
      </w:r>
      <w:r w:rsidRPr="00243BD5">
        <w:rPr>
          <w:rFonts w:ascii="Times New Roman" w:eastAsia="Times New Roman" w:hAnsi="Times New Roman" w:cs="Times New Roman"/>
          <w:sz w:val="28"/>
          <w:szCs w:val="28"/>
        </w:rPr>
        <w:t xml:space="preserve"> в 20</w:t>
      </w:r>
      <w:r w:rsidR="007C638B" w:rsidRPr="00243BD5">
        <w:rPr>
          <w:rFonts w:ascii="Times New Roman" w:eastAsia="Times New Roman" w:hAnsi="Times New Roman" w:cs="Times New Roman"/>
          <w:sz w:val="28"/>
          <w:szCs w:val="28"/>
        </w:rPr>
        <w:t>2</w:t>
      </w:r>
      <w:r w:rsidR="00243BD5" w:rsidRPr="00243BD5">
        <w:rPr>
          <w:rFonts w:ascii="Times New Roman" w:eastAsia="Times New Roman" w:hAnsi="Times New Roman" w:cs="Times New Roman"/>
          <w:sz w:val="28"/>
          <w:szCs w:val="28"/>
        </w:rPr>
        <w:t>2</w:t>
      </w:r>
      <w:r w:rsidRPr="00243BD5">
        <w:rPr>
          <w:rFonts w:ascii="Times New Roman" w:eastAsia="Times New Roman" w:hAnsi="Times New Roman" w:cs="Times New Roman"/>
          <w:sz w:val="28"/>
          <w:szCs w:val="28"/>
        </w:rPr>
        <w:t xml:space="preserve"> году</w:t>
      </w:r>
      <w:r w:rsidR="00F716C7" w:rsidRPr="00243BD5">
        <w:rPr>
          <w:rFonts w:ascii="Times New Roman" w:eastAsia="Times New Roman" w:hAnsi="Times New Roman" w:cs="Times New Roman"/>
          <w:sz w:val="28"/>
          <w:szCs w:val="28"/>
        </w:rPr>
        <w:t xml:space="preserve"> в сравнении с 202</w:t>
      </w:r>
      <w:r w:rsidR="00243BD5" w:rsidRPr="00243BD5">
        <w:rPr>
          <w:rFonts w:ascii="Times New Roman" w:eastAsia="Times New Roman" w:hAnsi="Times New Roman" w:cs="Times New Roman"/>
          <w:sz w:val="28"/>
          <w:szCs w:val="28"/>
        </w:rPr>
        <w:t>1</w:t>
      </w:r>
      <w:r w:rsidR="00F716C7" w:rsidRPr="00243BD5">
        <w:rPr>
          <w:rFonts w:ascii="Times New Roman" w:eastAsia="Times New Roman" w:hAnsi="Times New Roman" w:cs="Times New Roman"/>
          <w:sz w:val="28"/>
          <w:szCs w:val="28"/>
        </w:rPr>
        <w:t xml:space="preserve"> годом</w:t>
      </w:r>
    </w:p>
    <w:p w:rsidR="00BB1233" w:rsidRPr="00243BD5" w:rsidRDefault="00BB1233" w:rsidP="00BB1233">
      <w:pPr>
        <w:shd w:val="clear" w:color="auto" w:fill="FFFFFF"/>
        <w:spacing w:after="0" w:line="240" w:lineRule="exact"/>
        <w:ind w:firstLine="709"/>
        <w:jc w:val="center"/>
        <w:rPr>
          <w:rFonts w:ascii="Times New Roman" w:eastAsia="Times New Roman" w:hAnsi="Times New Roman" w:cs="Times New Roman"/>
          <w:sz w:val="28"/>
          <w:szCs w:val="28"/>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7050"/>
        <w:gridCol w:w="1471"/>
        <w:gridCol w:w="1134"/>
      </w:tblGrid>
      <w:tr w:rsidR="00243BD5" w:rsidRPr="00243BD5" w:rsidTr="00867B38">
        <w:trPr>
          <w:cantSplit/>
          <w:trHeight w:val="509"/>
        </w:trPr>
        <w:tc>
          <w:tcPr>
            <w:tcW w:w="620" w:type="dxa"/>
            <w:vMerge w:val="restart"/>
            <w:shd w:val="clear" w:color="auto" w:fill="auto"/>
            <w:noWrap/>
            <w:vAlign w:val="bottom"/>
            <w:hideMark/>
          </w:tcPr>
          <w:p w:rsidR="00F716C7" w:rsidRPr="00243BD5" w:rsidRDefault="00F716C7" w:rsidP="00D7094E">
            <w:pPr>
              <w:spacing w:after="0" w:line="240" w:lineRule="auto"/>
              <w:jc w:val="center"/>
              <w:rPr>
                <w:rFonts w:ascii="Times New Roman" w:eastAsia="Times New Roman" w:hAnsi="Times New Roman" w:cs="Times New Roman"/>
                <w:sz w:val="20"/>
                <w:szCs w:val="20"/>
              </w:rPr>
            </w:pPr>
            <w:r w:rsidRPr="00243BD5">
              <w:rPr>
                <w:rFonts w:ascii="Times New Roman" w:eastAsia="Times New Roman" w:hAnsi="Times New Roman" w:cs="Times New Roman"/>
                <w:sz w:val="20"/>
                <w:szCs w:val="20"/>
              </w:rPr>
              <w:t> </w:t>
            </w:r>
          </w:p>
        </w:tc>
        <w:tc>
          <w:tcPr>
            <w:tcW w:w="7050" w:type="dxa"/>
            <w:vMerge w:val="restart"/>
            <w:shd w:val="clear" w:color="auto" w:fill="auto"/>
            <w:vAlign w:val="center"/>
            <w:hideMark/>
          </w:tcPr>
          <w:p w:rsidR="00F716C7" w:rsidRPr="00243BD5" w:rsidRDefault="00F716C7" w:rsidP="00867B38">
            <w:pPr>
              <w:spacing w:after="0" w:line="240" w:lineRule="auto"/>
              <w:ind w:left="-4" w:right="-162"/>
              <w:jc w:val="center"/>
              <w:rPr>
                <w:rFonts w:ascii="Times New Roman" w:eastAsia="Times New Roman" w:hAnsi="Times New Roman" w:cs="Times New Roman"/>
                <w:sz w:val="20"/>
                <w:szCs w:val="20"/>
              </w:rPr>
            </w:pPr>
            <w:r w:rsidRPr="00243BD5">
              <w:rPr>
                <w:rFonts w:ascii="Times New Roman" w:eastAsia="Times New Roman" w:hAnsi="Times New Roman" w:cs="Times New Roman"/>
                <w:sz w:val="20"/>
                <w:szCs w:val="20"/>
              </w:rPr>
              <w:t>Наименование муниципальной программы</w:t>
            </w:r>
          </w:p>
        </w:tc>
        <w:tc>
          <w:tcPr>
            <w:tcW w:w="2605" w:type="dxa"/>
            <w:gridSpan w:val="2"/>
            <w:shd w:val="clear" w:color="auto" w:fill="auto"/>
            <w:vAlign w:val="center"/>
            <w:hideMark/>
          </w:tcPr>
          <w:p w:rsidR="00F716C7" w:rsidRPr="00243BD5" w:rsidRDefault="00F716C7" w:rsidP="00D7094E">
            <w:pPr>
              <w:spacing w:after="0" w:line="240" w:lineRule="auto"/>
              <w:jc w:val="center"/>
              <w:rPr>
                <w:rFonts w:ascii="Times New Roman" w:eastAsia="Times New Roman" w:hAnsi="Times New Roman" w:cs="Times New Roman"/>
                <w:sz w:val="20"/>
                <w:szCs w:val="20"/>
              </w:rPr>
            </w:pPr>
            <w:r w:rsidRPr="00243BD5">
              <w:rPr>
                <w:rFonts w:ascii="Times New Roman" w:eastAsia="Times New Roman" w:hAnsi="Times New Roman" w:cs="Times New Roman"/>
                <w:sz w:val="20"/>
                <w:szCs w:val="20"/>
              </w:rPr>
              <w:t>Степень достижения непосредственных результатов программы</w:t>
            </w:r>
          </w:p>
        </w:tc>
      </w:tr>
      <w:tr w:rsidR="00867B38" w:rsidRPr="00BC6A1E" w:rsidTr="00867B38">
        <w:trPr>
          <w:cantSplit/>
          <w:trHeight w:val="509"/>
        </w:trPr>
        <w:tc>
          <w:tcPr>
            <w:tcW w:w="620" w:type="dxa"/>
            <w:vMerge/>
            <w:shd w:val="clear" w:color="auto" w:fill="auto"/>
            <w:vAlign w:val="center"/>
            <w:hideMark/>
          </w:tcPr>
          <w:p w:rsidR="00243BD5" w:rsidRPr="00BC6A1E" w:rsidRDefault="00243BD5" w:rsidP="00D7094E">
            <w:pPr>
              <w:spacing w:after="0" w:line="240" w:lineRule="auto"/>
              <w:rPr>
                <w:rFonts w:ascii="Times New Roman" w:eastAsia="Times New Roman" w:hAnsi="Times New Roman" w:cs="Times New Roman"/>
                <w:sz w:val="20"/>
                <w:szCs w:val="20"/>
              </w:rPr>
            </w:pPr>
          </w:p>
        </w:tc>
        <w:tc>
          <w:tcPr>
            <w:tcW w:w="7050" w:type="dxa"/>
            <w:vMerge/>
            <w:shd w:val="clear" w:color="auto" w:fill="auto"/>
            <w:vAlign w:val="center"/>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p>
        </w:tc>
        <w:tc>
          <w:tcPr>
            <w:tcW w:w="1471" w:type="dxa"/>
            <w:shd w:val="clear" w:color="auto" w:fill="auto"/>
            <w:vAlign w:val="center"/>
            <w:hideMark/>
          </w:tcPr>
          <w:p w:rsidR="00243BD5" w:rsidRPr="00BC6A1E" w:rsidRDefault="00243BD5" w:rsidP="00C05ECE">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2021 год</w:t>
            </w:r>
          </w:p>
        </w:tc>
        <w:tc>
          <w:tcPr>
            <w:tcW w:w="1134" w:type="dxa"/>
            <w:vAlign w:val="center"/>
          </w:tcPr>
          <w:p w:rsidR="00243BD5" w:rsidRPr="00BC6A1E" w:rsidRDefault="00243BD5" w:rsidP="00243BD5">
            <w:pPr>
              <w:spacing w:after="0" w:line="240" w:lineRule="auto"/>
              <w:jc w:val="center"/>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2022 год</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образования»</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57,75</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63,92</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2</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«Социальная поддержка граждан»</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62,96</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81,25</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3</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50,30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40,40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4</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«Молодежная политика»</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87,50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5</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«Сохранение и развитие культуры»</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87,50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75,00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6</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«Экология и охрана окружающей среды»</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92,86</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93,75</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7</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75,00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50,00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8</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«Безопасный Пятигорск»</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9</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«Управление финансами»</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10</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«Управление имуществом»</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66,67</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66,67</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11</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12</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83,33</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66,67</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13</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91,67</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91,67</w:t>
            </w:r>
          </w:p>
        </w:tc>
      </w:tr>
      <w:tr w:rsidR="00867B38" w:rsidRPr="00BC6A1E" w:rsidTr="00867B38">
        <w:trPr>
          <w:cantSplit/>
          <w:trHeight w:val="20"/>
        </w:trPr>
        <w:tc>
          <w:tcPr>
            <w:tcW w:w="620" w:type="dxa"/>
            <w:shd w:val="clear" w:color="auto" w:fill="auto"/>
            <w:noWrap/>
            <w:vAlign w:val="bottom"/>
            <w:hideMark/>
          </w:tcPr>
          <w:p w:rsidR="00243BD5" w:rsidRPr="00BC6A1E" w:rsidRDefault="00243BD5" w:rsidP="00D7094E">
            <w:pPr>
              <w:spacing w:after="0" w:line="240" w:lineRule="auto"/>
              <w:jc w:val="right"/>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14</w:t>
            </w:r>
          </w:p>
        </w:tc>
        <w:tc>
          <w:tcPr>
            <w:tcW w:w="7050" w:type="dxa"/>
            <w:shd w:val="clear" w:color="auto" w:fill="auto"/>
            <w:vAlign w:val="bottom"/>
            <w:hideMark/>
          </w:tcPr>
          <w:p w:rsidR="00243BD5" w:rsidRPr="00BC6A1E" w:rsidRDefault="00243BD5" w:rsidP="00867B38">
            <w:pPr>
              <w:spacing w:after="0" w:line="240" w:lineRule="auto"/>
              <w:ind w:left="-4" w:right="-162"/>
              <w:rPr>
                <w:rFonts w:ascii="Times New Roman" w:eastAsia="Times New Roman" w:hAnsi="Times New Roman" w:cs="Times New Roman"/>
                <w:sz w:val="20"/>
                <w:szCs w:val="20"/>
              </w:rPr>
            </w:pPr>
            <w:r w:rsidRPr="00BC6A1E">
              <w:rPr>
                <w:rFonts w:ascii="Times New Roman" w:eastAsia="Times New Roman" w:hAnsi="Times New Roman" w:cs="Times New Roman"/>
                <w:sz w:val="20"/>
                <w:szCs w:val="20"/>
              </w:rPr>
              <w:t>Муниципальная программа города-курорта Пятигорска «Формирование современной городской среды» на 2018 - 2022 годы</w:t>
            </w:r>
          </w:p>
        </w:tc>
        <w:tc>
          <w:tcPr>
            <w:tcW w:w="1471" w:type="dxa"/>
            <w:shd w:val="clear" w:color="auto" w:fill="auto"/>
            <w:noWrap/>
            <w:vAlign w:val="center"/>
            <w:hideMark/>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c>
          <w:tcPr>
            <w:tcW w:w="1134" w:type="dxa"/>
            <w:vAlign w:val="center"/>
          </w:tcPr>
          <w:p w:rsidR="00243BD5" w:rsidRPr="00BC6A1E" w:rsidRDefault="00243BD5" w:rsidP="00243BD5">
            <w:pPr>
              <w:spacing w:after="0"/>
              <w:jc w:val="center"/>
              <w:rPr>
                <w:rFonts w:ascii="Times New Roman" w:hAnsi="Times New Roman" w:cs="Times New Roman"/>
                <w:sz w:val="20"/>
                <w:szCs w:val="20"/>
              </w:rPr>
            </w:pPr>
            <w:r w:rsidRPr="00BC6A1E">
              <w:rPr>
                <w:rFonts w:ascii="Times New Roman" w:hAnsi="Times New Roman" w:cs="Times New Roman"/>
                <w:sz w:val="20"/>
                <w:szCs w:val="20"/>
              </w:rPr>
              <w:t>100,00</w:t>
            </w:r>
          </w:p>
        </w:tc>
      </w:tr>
    </w:tbl>
    <w:p w:rsidR="00767E45" w:rsidRPr="00BC6A1E" w:rsidRDefault="00767E45" w:rsidP="007C440A">
      <w:pPr>
        <w:shd w:val="clear" w:color="auto" w:fill="FFFFFF"/>
        <w:spacing w:after="0" w:line="240" w:lineRule="auto"/>
        <w:ind w:firstLine="709"/>
        <w:jc w:val="both"/>
        <w:rPr>
          <w:rFonts w:ascii="Times New Roman" w:eastAsia="Times New Roman" w:hAnsi="Times New Roman" w:cs="Times New Roman"/>
          <w:sz w:val="28"/>
          <w:szCs w:val="28"/>
        </w:rPr>
      </w:pPr>
    </w:p>
    <w:p w:rsidR="005D3C75" w:rsidRPr="00C05ECE" w:rsidRDefault="005D3C75" w:rsidP="007C440A">
      <w:pPr>
        <w:shd w:val="clear" w:color="auto" w:fill="FFFFFF"/>
        <w:spacing w:after="0" w:line="240" w:lineRule="auto"/>
        <w:ind w:firstLine="709"/>
        <w:jc w:val="both"/>
        <w:rPr>
          <w:rFonts w:ascii="Times New Roman" w:hAnsi="Times New Roman" w:cs="Times New Roman"/>
          <w:sz w:val="28"/>
          <w:szCs w:val="28"/>
        </w:rPr>
      </w:pPr>
      <w:r w:rsidRPr="00C05ECE">
        <w:rPr>
          <w:rFonts w:ascii="Times New Roman" w:eastAsia="Times New Roman" w:hAnsi="Times New Roman" w:cs="Times New Roman"/>
          <w:sz w:val="28"/>
          <w:szCs w:val="28"/>
        </w:rPr>
        <w:t>По большинству муниципальных программ города-курорта Пятигорска</w:t>
      </w:r>
      <w:r w:rsidRPr="00C05ECE">
        <w:rPr>
          <w:rFonts w:ascii="Times New Roman" w:hAnsi="Times New Roman" w:cs="Times New Roman"/>
          <w:sz w:val="28"/>
          <w:szCs w:val="28"/>
        </w:rPr>
        <w:t xml:space="preserve"> основные мероприятия реализованы в полном объеме. Самая низкая степень достижения непосредственных результатов программы сложилась по </w:t>
      </w:r>
      <w:r w:rsidR="00C05ECE" w:rsidRPr="00C05ECE">
        <w:rPr>
          <w:rFonts w:ascii="Times New Roman" w:hAnsi="Times New Roman" w:cs="Times New Roman"/>
          <w:sz w:val="28"/>
          <w:szCs w:val="28"/>
        </w:rPr>
        <w:t>пяти</w:t>
      </w:r>
      <w:r w:rsidRPr="00C05ECE">
        <w:rPr>
          <w:rFonts w:ascii="Times New Roman" w:hAnsi="Times New Roman" w:cs="Times New Roman"/>
          <w:sz w:val="28"/>
          <w:szCs w:val="28"/>
        </w:rPr>
        <w:t xml:space="preserve"> муниципальным программам города-курорта Пятигорска:</w:t>
      </w:r>
    </w:p>
    <w:p w:rsidR="00F716C7" w:rsidRPr="00C05ECE" w:rsidRDefault="00F716C7" w:rsidP="00F716C7">
      <w:pPr>
        <w:shd w:val="clear" w:color="auto" w:fill="FFFFFF"/>
        <w:spacing w:after="0" w:line="240" w:lineRule="auto"/>
        <w:ind w:firstLine="709"/>
        <w:jc w:val="both"/>
        <w:rPr>
          <w:rFonts w:ascii="Times New Roman" w:hAnsi="Times New Roman" w:cs="Times New Roman"/>
          <w:sz w:val="28"/>
          <w:szCs w:val="28"/>
        </w:rPr>
      </w:pPr>
      <w:r w:rsidRPr="00C05ECE">
        <w:rPr>
          <w:rFonts w:ascii="Times New Roman" w:hAnsi="Times New Roman" w:cs="Times New Roman"/>
          <w:sz w:val="28"/>
          <w:szCs w:val="28"/>
        </w:rPr>
        <w:lastRenderedPageBreak/>
        <w:t>- муниципальная программа города-курорта Пятигорска «Развитие жилищно-коммунального хозяйства, градостроительства, строительства и архитектуры» (</w:t>
      </w:r>
      <w:r w:rsidR="00C05ECE" w:rsidRPr="00C05ECE">
        <w:rPr>
          <w:rFonts w:ascii="Times New Roman" w:hAnsi="Times New Roman" w:cs="Times New Roman"/>
          <w:sz w:val="28"/>
          <w:szCs w:val="28"/>
        </w:rPr>
        <w:t>40</w:t>
      </w:r>
      <w:r w:rsidRPr="00C05ECE">
        <w:rPr>
          <w:rFonts w:ascii="Times New Roman" w:hAnsi="Times New Roman" w:cs="Times New Roman"/>
          <w:sz w:val="28"/>
          <w:szCs w:val="28"/>
        </w:rPr>
        <w:t>,</w:t>
      </w:r>
      <w:r w:rsidR="00C05ECE" w:rsidRPr="00C05ECE">
        <w:rPr>
          <w:rFonts w:ascii="Times New Roman" w:hAnsi="Times New Roman" w:cs="Times New Roman"/>
          <w:sz w:val="28"/>
          <w:szCs w:val="28"/>
        </w:rPr>
        <w:t>4</w:t>
      </w:r>
      <w:r w:rsidRPr="00C05ECE">
        <w:rPr>
          <w:rFonts w:ascii="Times New Roman" w:hAnsi="Times New Roman" w:cs="Times New Roman"/>
          <w:sz w:val="28"/>
          <w:szCs w:val="28"/>
        </w:rPr>
        <w:t>0);</w:t>
      </w:r>
    </w:p>
    <w:p w:rsidR="005D3C75" w:rsidRDefault="005D3C75" w:rsidP="007C440A">
      <w:pPr>
        <w:shd w:val="clear" w:color="auto" w:fill="FFFFFF"/>
        <w:spacing w:after="0" w:line="240" w:lineRule="auto"/>
        <w:ind w:firstLine="709"/>
        <w:jc w:val="both"/>
        <w:rPr>
          <w:rFonts w:ascii="Times New Roman" w:hAnsi="Times New Roman" w:cs="Times New Roman"/>
          <w:sz w:val="28"/>
          <w:szCs w:val="28"/>
        </w:rPr>
      </w:pPr>
      <w:r w:rsidRPr="00C05ECE">
        <w:rPr>
          <w:rFonts w:ascii="Times New Roman" w:hAnsi="Times New Roman" w:cs="Times New Roman"/>
          <w:sz w:val="28"/>
          <w:szCs w:val="28"/>
        </w:rPr>
        <w:t xml:space="preserve">- муниципальная программа города-курорта Пятигорска </w:t>
      </w:r>
      <w:r w:rsidR="008853B1" w:rsidRPr="00C05ECE">
        <w:rPr>
          <w:rFonts w:ascii="Times New Roman" w:hAnsi="Times New Roman" w:cs="Times New Roman"/>
          <w:sz w:val="28"/>
          <w:szCs w:val="28"/>
        </w:rPr>
        <w:t>«</w:t>
      </w:r>
      <w:r w:rsidR="00C05ECE" w:rsidRPr="00C05ECE">
        <w:rPr>
          <w:rFonts w:ascii="Times New Roman" w:hAnsi="Times New Roman" w:cs="Times New Roman"/>
          <w:sz w:val="28"/>
          <w:szCs w:val="28"/>
        </w:rPr>
        <w:t>Развитие физической культуры и спорта</w:t>
      </w:r>
      <w:r w:rsidR="008853B1" w:rsidRPr="00C05ECE">
        <w:rPr>
          <w:rFonts w:ascii="Times New Roman" w:hAnsi="Times New Roman" w:cs="Times New Roman"/>
          <w:sz w:val="28"/>
          <w:szCs w:val="28"/>
        </w:rPr>
        <w:t>»</w:t>
      </w:r>
      <w:r w:rsidRPr="00C05ECE">
        <w:rPr>
          <w:rFonts w:ascii="Times New Roman" w:hAnsi="Times New Roman" w:cs="Times New Roman"/>
          <w:sz w:val="28"/>
          <w:szCs w:val="28"/>
        </w:rPr>
        <w:t xml:space="preserve"> (</w:t>
      </w:r>
      <w:r w:rsidR="00F716C7" w:rsidRPr="00C05ECE">
        <w:rPr>
          <w:rFonts w:ascii="Times New Roman" w:hAnsi="Times New Roman" w:cs="Times New Roman"/>
          <w:sz w:val="28"/>
          <w:szCs w:val="28"/>
        </w:rPr>
        <w:t>5</w:t>
      </w:r>
      <w:r w:rsidR="00C05ECE" w:rsidRPr="00C05ECE">
        <w:rPr>
          <w:rFonts w:ascii="Times New Roman" w:hAnsi="Times New Roman" w:cs="Times New Roman"/>
          <w:sz w:val="28"/>
          <w:szCs w:val="28"/>
        </w:rPr>
        <w:t>0</w:t>
      </w:r>
      <w:r w:rsidR="00F716C7" w:rsidRPr="00C05ECE">
        <w:rPr>
          <w:rFonts w:ascii="Times New Roman" w:hAnsi="Times New Roman" w:cs="Times New Roman"/>
          <w:sz w:val="28"/>
          <w:szCs w:val="28"/>
        </w:rPr>
        <w:t>,</w:t>
      </w:r>
      <w:r w:rsidR="00C05ECE" w:rsidRPr="00C05ECE">
        <w:rPr>
          <w:rFonts w:ascii="Times New Roman" w:hAnsi="Times New Roman" w:cs="Times New Roman"/>
          <w:sz w:val="28"/>
          <w:szCs w:val="28"/>
        </w:rPr>
        <w:t>00</w:t>
      </w:r>
      <w:r w:rsidR="00F716C7" w:rsidRPr="00C05ECE">
        <w:rPr>
          <w:rFonts w:ascii="Times New Roman" w:hAnsi="Times New Roman" w:cs="Times New Roman"/>
          <w:sz w:val="28"/>
          <w:szCs w:val="28"/>
        </w:rPr>
        <w:t>)</w:t>
      </w:r>
      <w:r w:rsidR="00C05ECE">
        <w:rPr>
          <w:rFonts w:ascii="Times New Roman" w:hAnsi="Times New Roman" w:cs="Times New Roman"/>
          <w:sz w:val="28"/>
          <w:szCs w:val="28"/>
        </w:rPr>
        <w:t>;</w:t>
      </w:r>
    </w:p>
    <w:p w:rsidR="00C05ECE" w:rsidRDefault="00C05ECE" w:rsidP="007C44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05ECE">
        <w:rPr>
          <w:rFonts w:ascii="Times New Roman" w:hAnsi="Times New Roman" w:cs="Times New Roman"/>
          <w:sz w:val="28"/>
          <w:szCs w:val="28"/>
        </w:rPr>
        <w:t>униципальная программа города-курорта Пятигорска «Развитие образования»</w:t>
      </w:r>
      <w:r>
        <w:rPr>
          <w:rFonts w:ascii="Times New Roman" w:hAnsi="Times New Roman" w:cs="Times New Roman"/>
          <w:sz w:val="28"/>
          <w:szCs w:val="28"/>
        </w:rPr>
        <w:t xml:space="preserve"> (63,92);</w:t>
      </w:r>
    </w:p>
    <w:p w:rsidR="00C05ECE" w:rsidRDefault="00C05ECE" w:rsidP="007C44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05ECE">
        <w:rPr>
          <w:rFonts w:ascii="Times New Roman" w:hAnsi="Times New Roman" w:cs="Times New Roman"/>
          <w:sz w:val="28"/>
          <w:szCs w:val="28"/>
        </w:rPr>
        <w:t>униципальная программа города-курорта Пятигорска «Управление имуществом»</w:t>
      </w:r>
      <w:r>
        <w:rPr>
          <w:rFonts w:ascii="Times New Roman" w:hAnsi="Times New Roman" w:cs="Times New Roman"/>
          <w:sz w:val="28"/>
          <w:szCs w:val="28"/>
        </w:rPr>
        <w:t xml:space="preserve"> (66,67);</w:t>
      </w:r>
    </w:p>
    <w:p w:rsidR="00C05ECE" w:rsidRPr="00C05ECE" w:rsidRDefault="00C05ECE" w:rsidP="007C44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05ECE">
        <w:rPr>
          <w:rFonts w:ascii="Times New Roman" w:hAnsi="Times New Roman" w:cs="Times New Roman"/>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Pr>
          <w:rFonts w:ascii="Times New Roman" w:hAnsi="Times New Roman" w:cs="Times New Roman"/>
          <w:sz w:val="28"/>
          <w:szCs w:val="28"/>
        </w:rPr>
        <w:t xml:space="preserve"> (66,67).</w:t>
      </w:r>
    </w:p>
    <w:p w:rsidR="00767E45" w:rsidRPr="002F4300" w:rsidRDefault="00C05ECE" w:rsidP="00EA4A95">
      <w:pPr>
        <w:shd w:val="clear" w:color="auto" w:fill="FFFFFF"/>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Н</w:t>
      </w:r>
      <w:r w:rsidRPr="00C05ECE">
        <w:rPr>
          <w:rFonts w:ascii="Times New Roman" w:hAnsi="Times New Roman" w:cs="Times New Roman"/>
          <w:sz w:val="28"/>
          <w:szCs w:val="28"/>
        </w:rPr>
        <w:t>изкая степень достижения непосредственных результатов программы</w:t>
      </w:r>
      <w:r>
        <w:rPr>
          <w:rFonts w:ascii="Times New Roman" w:hAnsi="Times New Roman" w:cs="Times New Roman"/>
          <w:sz w:val="28"/>
          <w:szCs w:val="28"/>
        </w:rPr>
        <w:t xml:space="preserve"> связанна в основном с отсутствием контрольных событий, привязанных к основным мероприятия</w:t>
      </w:r>
      <w:r w:rsidR="00BC6A1E">
        <w:rPr>
          <w:rFonts w:ascii="Times New Roman" w:hAnsi="Times New Roman" w:cs="Times New Roman"/>
          <w:sz w:val="28"/>
          <w:szCs w:val="28"/>
        </w:rPr>
        <w:t>м, утвержденным в</w:t>
      </w:r>
      <w:r>
        <w:rPr>
          <w:rFonts w:ascii="Times New Roman" w:hAnsi="Times New Roman" w:cs="Times New Roman"/>
          <w:sz w:val="28"/>
          <w:szCs w:val="28"/>
        </w:rPr>
        <w:t xml:space="preserve"> муниципальных программ</w:t>
      </w:r>
      <w:r w:rsidR="00BC6A1E">
        <w:rPr>
          <w:rFonts w:ascii="Times New Roman" w:hAnsi="Times New Roman" w:cs="Times New Roman"/>
          <w:sz w:val="28"/>
          <w:szCs w:val="28"/>
        </w:rPr>
        <w:t>ах</w:t>
      </w:r>
      <w:r>
        <w:rPr>
          <w:rFonts w:ascii="Times New Roman" w:hAnsi="Times New Roman" w:cs="Times New Roman"/>
          <w:sz w:val="28"/>
          <w:szCs w:val="28"/>
        </w:rPr>
        <w:t>.</w:t>
      </w:r>
    </w:p>
    <w:p w:rsidR="00C05ECE" w:rsidRDefault="00C05ECE" w:rsidP="00EA4A95">
      <w:pPr>
        <w:shd w:val="clear" w:color="auto" w:fill="FFFFFF"/>
        <w:spacing w:after="0" w:line="240" w:lineRule="auto"/>
        <w:ind w:firstLine="709"/>
        <w:jc w:val="both"/>
        <w:rPr>
          <w:rFonts w:ascii="Times New Roman" w:hAnsi="Times New Roman" w:cs="Times New Roman"/>
          <w:sz w:val="28"/>
          <w:szCs w:val="28"/>
        </w:rPr>
      </w:pPr>
    </w:p>
    <w:p w:rsidR="00406D37" w:rsidRPr="00C05ECE" w:rsidRDefault="00406D37" w:rsidP="00EA4A95">
      <w:pPr>
        <w:shd w:val="clear" w:color="auto" w:fill="FFFFFF"/>
        <w:spacing w:after="0" w:line="240" w:lineRule="auto"/>
        <w:ind w:firstLine="709"/>
        <w:jc w:val="both"/>
        <w:rPr>
          <w:rFonts w:ascii="Times New Roman" w:hAnsi="Times New Roman" w:cs="Times New Roman"/>
          <w:sz w:val="28"/>
          <w:szCs w:val="28"/>
        </w:rPr>
      </w:pPr>
      <w:r w:rsidRPr="00C05ECE">
        <w:rPr>
          <w:rFonts w:ascii="Times New Roman" w:hAnsi="Times New Roman" w:cs="Times New Roman"/>
          <w:sz w:val="28"/>
          <w:szCs w:val="28"/>
        </w:rPr>
        <w:t>По р</w:t>
      </w:r>
      <w:r w:rsidR="00AE44BB" w:rsidRPr="00C05ECE">
        <w:rPr>
          <w:rFonts w:ascii="Times New Roman" w:hAnsi="Times New Roman" w:cs="Times New Roman"/>
          <w:sz w:val="28"/>
          <w:szCs w:val="28"/>
        </w:rPr>
        <w:t>езультат</w:t>
      </w:r>
      <w:r w:rsidRPr="00C05ECE">
        <w:rPr>
          <w:rFonts w:ascii="Times New Roman" w:hAnsi="Times New Roman" w:cs="Times New Roman"/>
          <w:sz w:val="28"/>
          <w:szCs w:val="28"/>
        </w:rPr>
        <w:t>ам</w:t>
      </w:r>
      <w:r w:rsidR="00D7094E" w:rsidRPr="00C05ECE">
        <w:rPr>
          <w:rFonts w:ascii="Times New Roman" w:hAnsi="Times New Roman" w:cs="Times New Roman"/>
          <w:sz w:val="28"/>
          <w:szCs w:val="28"/>
        </w:rPr>
        <w:t xml:space="preserve"> </w:t>
      </w:r>
      <w:r w:rsidR="00AE44BB" w:rsidRPr="00C05ECE">
        <w:rPr>
          <w:rFonts w:ascii="Times New Roman" w:hAnsi="Times New Roman" w:cs="Times New Roman"/>
          <w:sz w:val="28"/>
          <w:szCs w:val="28"/>
        </w:rPr>
        <w:t xml:space="preserve">оценки </w:t>
      </w:r>
      <w:r w:rsidRPr="00C05ECE">
        <w:rPr>
          <w:rFonts w:ascii="Times New Roman" w:hAnsi="Times New Roman" w:cs="Times New Roman"/>
          <w:sz w:val="28"/>
          <w:szCs w:val="28"/>
        </w:rPr>
        <w:t xml:space="preserve">эффективности </w:t>
      </w:r>
      <w:r w:rsidR="00CC22C2" w:rsidRPr="00C05ECE">
        <w:rPr>
          <w:rFonts w:ascii="Times New Roman" w:hAnsi="Times New Roman" w:cs="Times New Roman"/>
          <w:sz w:val="28"/>
          <w:szCs w:val="28"/>
        </w:rPr>
        <w:t xml:space="preserve">реализации </w:t>
      </w:r>
      <w:r w:rsidRPr="00C05ECE">
        <w:rPr>
          <w:rFonts w:ascii="Times New Roman" w:hAnsi="Times New Roman" w:cs="Times New Roman"/>
          <w:sz w:val="28"/>
          <w:szCs w:val="28"/>
        </w:rPr>
        <w:t>муниципальных программ города-курорта Пятигорска сложилась следующая оценка результативности достижения целей программ и задач подпрограмм:</w:t>
      </w:r>
    </w:p>
    <w:p w:rsidR="006361C2" w:rsidRPr="00C05ECE" w:rsidRDefault="006361C2" w:rsidP="00406D37">
      <w:pPr>
        <w:shd w:val="clear" w:color="auto" w:fill="FFFFFF"/>
        <w:spacing w:after="0" w:line="240" w:lineRule="auto"/>
        <w:ind w:firstLine="709"/>
        <w:jc w:val="center"/>
        <w:rPr>
          <w:rFonts w:ascii="Times New Roman" w:hAnsi="Times New Roman" w:cs="Times New Roman"/>
          <w:sz w:val="28"/>
          <w:szCs w:val="28"/>
        </w:rPr>
      </w:pPr>
    </w:p>
    <w:p w:rsidR="00406D37" w:rsidRPr="00C05ECE" w:rsidRDefault="00406D37" w:rsidP="00406D37">
      <w:pPr>
        <w:shd w:val="clear" w:color="auto" w:fill="FFFFFF"/>
        <w:spacing w:after="0" w:line="240" w:lineRule="auto"/>
        <w:ind w:firstLine="709"/>
        <w:jc w:val="center"/>
        <w:rPr>
          <w:rFonts w:ascii="Times New Roman" w:hAnsi="Times New Roman" w:cs="Times New Roman"/>
          <w:sz w:val="28"/>
          <w:szCs w:val="28"/>
        </w:rPr>
      </w:pPr>
      <w:r w:rsidRPr="00C05ECE">
        <w:rPr>
          <w:rFonts w:ascii="Times New Roman" w:hAnsi="Times New Roman" w:cs="Times New Roman"/>
          <w:sz w:val="28"/>
          <w:szCs w:val="28"/>
        </w:rPr>
        <w:t>ОЦЕНКА</w:t>
      </w:r>
    </w:p>
    <w:p w:rsidR="000E7E4F" w:rsidRPr="002F4300" w:rsidRDefault="00406D37" w:rsidP="00406D37">
      <w:pPr>
        <w:shd w:val="clear" w:color="auto" w:fill="FFFFFF"/>
        <w:spacing w:after="0" w:line="240" w:lineRule="auto"/>
        <w:ind w:firstLine="709"/>
        <w:jc w:val="center"/>
        <w:rPr>
          <w:rFonts w:ascii="Times New Roman" w:hAnsi="Times New Roman" w:cs="Times New Roman"/>
          <w:color w:val="FF0000"/>
          <w:sz w:val="28"/>
          <w:szCs w:val="28"/>
        </w:rPr>
      </w:pPr>
      <w:r w:rsidRPr="00C05ECE">
        <w:rPr>
          <w:rFonts w:ascii="Times New Roman" w:hAnsi="Times New Roman" w:cs="Times New Roman"/>
          <w:sz w:val="28"/>
          <w:szCs w:val="28"/>
        </w:rPr>
        <w:t>результативности достижения целей программ и задач подпрограмм</w:t>
      </w:r>
    </w:p>
    <w:p w:rsidR="000872DB" w:rsidRPr="002F4300" w:rsidRDefault="00747B2F" w:rsidP="00016F1D">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sz w:val="28"/>
          <w:szCs w:val="28"/>
        </w:rPr>
        <w:drawing>
          <wp:inline distT="0" distB="0" distL="0" distR="0">
            <wp:extent cx="6211019" cy="4347979"/>
            <wp:effectExtent l="0" t="0" r="0" b="0"/>
            <wp:docPr id="1" name="Рисунок 1" descr="C:\Users\super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user\Desktop\Рисун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019" cy="4347979"/>
                    </a:xfrm>
                    <a:prstGeom prst="rect">
                      <a:avLst/>
                    </a:prstGeom>
                    <a:noFill/>
                    <a:ln>
                      <a:noFill/>
                    </a:ln>
                  </pic:spPr>
                </pic:pic>
              </a:graphicData>
            </a:graphic>
          </wp:inline>
        </w:drawing>
      </w:r>
    </w:p>
    <w:p w:rsidR="0071468F" w:rsidRPr="002F4300" w:rsidRDefault="0071468F" w:rsidP="00FF0445">
      <w:pPr>
        <w:shd w:val="clear" w:color="auto" w:fill="FFFFFF"/>
        <w:spacing w:after="0" w:line="240" w:lineRule="auto"/>
        <w:ind w:firstLine="709"/>
        <w:jc w:val="both"/>
        <w:rPr>
          <w:rFonts w:ascii="Times New Roman" w:eastAsia="Times New Roman" w:hAnsi="Times New Roman" w:cs="Times New Roman"/>
          <w:color w:val="FF0000"/>
          <w:sz w:val="28"/>
          <w:szCs w:val="28"/>
        </w:rPr>
      </w:pPr>
    </w:p>
    <w:p w:rsidR="00FF0445" w:rsidRPr="00255CC1" w:rsidRDefault="00FF0445" w:rsidP="00FF0445">
      <w:pPr>
        <w:shd w:val="clear" w:color="auto" w:fill="FFFFFF"/>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lastRenderedPageBreak/>
        <w:t xml:space="preserve">Значения степени достижения целей </w:t>
      </w:r>
      <w:r w:rsidR="00453C29" w:rsidRPr="00255CC1">
        <w:rPr>
          <w:rFonts w:ascii="Times New Roman" w:eastAsia="Times New Roman" w:hAnsi="Times New Roman" w:cs="Times New Roman"/>
          <w:sz w:val="28"/>
          <w:szCs w:val="28"/>
        </w:rPr>
        <w:t xml:space="preserve">муниципальной программы </w:t>
      </w:r>
      <w:r w:rsidRPr="00255CC1">
        <w:rPr>
          <w:rFonts w:ascii="Times New Roman" w:eastAsia="Times New Roman" w:hAnsi="Times New Roman" w:cs="Times New Roman"/>
          <w:sz w:val="28"/>
          <w:szCs w:val="28"/>
        </w:rPr>
        <w:t>(решения задач подпрограмм</w:t>
      </w:r>
      <w:r w:rsidR="00453C29" w:rsidRPr="00255CC1">
        <w:rPr>
          <w:rFonts w:ascii="Times New Roman" w:eastAsia="Times New Roman" w:hAnsi="Times New Roman" w:cs="Times New Roman"/>
          <w:sz w:val="28"/>
          <w:szCs w:val="28"/>
        </w:rPr>
        <w:t>)</w:t>
      </w:r>
      <w:r w:rsidR="00EA6647" w:rsidRPr="00255CC1">
        <w:rPr>
          <w:rFonts w:ascii="Times New Roman" w:eastAsia="Times New Roman" w:hAnsi="Times New Roman" w:cs="Times New Roman"/>
          <w:sz w:val="28"/>
          <w:szCs w:val="28"/>
        </w:rPr>
        <w:t xml:space="preserve"> </w:t>
      </w:r>
      <w:r w:rsidR="007637A1" w:rsidRPr="00255CC1">
        <w:rPr>
          <w:rFonts w:ascii="Times New Roman" w:eastAsia="Times New Roman" w:hAnsi="Times New Roman" w:cs="Times New Roman"/>
          <w:sz w:val="28"/>
          <w:szCs w:val="28"/>
        </w:rPr>
        <w:t>оценива</w:t>
      </w:r>
      <w:r w:rsidR="00453C29" w:rsidRPr="00255CC1">
        <w:rPr>
          <w:rFonts w:ascii="Times New Roman" w:eastAsia="Times New Roman" w:hAnsi="Times New Roman" w:cs="Times New Roman"/>
          <w:sz w:val="28"/>
          <w:szCs w:val="28"/>
        </w:rPr>
        <w:t>ю</w:t>
      </w:r>
      <w:r w:rsidR="007637A1" w:rsidRPr="00255CC1">
        <w:rPr>
          <w:rFonts w:ascii="Times New Roman" w:eastAsia="Times New Roman" w:hAnsi="Times New Roman" w:cs="Times New Roman"/>
          <w:sz w:val="28"/>
          <w:szCs w:val="28"/>
        </w:rPr>
        <w:t>тся</w:t>
      </w:r>
      <w:r w:rsidRPr="00255CC1">
        <w:rPr>
          <w:rFonts w:ascii="Times New Roman" w:eastAsia="Times New Roman" w:hAnsi="Times New Roman" w:cs="Times New Roman"/>
          <w:sz w:val="28"/>
          <w:szCs w:val="28"/>
        </w:rPr>
        <w:t xml:space="preserve"> следующим образом:</w:t>
      </w:r>
    </w:p>
    <w:p w:rsidR="00FF0445" w:rsidRPr="00255CC1" w:rsidRDefault="00453C29" w:rsidP="00FF0445">
      <w:pPr>
        <w:shd w:val="clear" w:color="auto" w:fill="FFFFFF"/>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t>б</w:t>
      </w:r>
      <w:r w:rsidR="00FF0445" w:rsidRPr="00255CC1">
        <w:rPr>
          <w:rFonts w:ascii="Times New Roman" w:eastAsia="Times New Roman" w:hAnsi="Times New Roman" w:cs="Times New Roman"/>
          <w:sz w:val="28"/>
          <w:szCs w:val="28"/>
        </w:rPr>
        <w:t>олее 100 процентов – результативность достижения целей программы (реше</w:t>
      </w:r>
      <w:r w:rsidR="005E3C58" w:rsidRPr="00255CC1">
        <w:rPr>
          <w:rFonts w:ascii="Times New Roman" w:eastAsia="Times New Roman" w:hAnsi="Times New Roman" w:cs="Times New Roman"/>
          <w:sz w:val="28"/>
          <w:szCs w:val="28"/>
        </w:rPr>
        <w:t>ния задач подпрограмм</w:t>
      </w:r>
      <w:r w:rsidR="00FF0445" w:rsidRPr="00255CC1">
        <w:rPr>
          <w:rFonts w:ascii="Times New Roman" w:eastAsia="Times New Roman" w:hAnsi="Times New Roman" w:cs="Times New Roman"/>
          <w:sz w:val="28"/>
          <w:szCs w:val="28"/>
        </w:rPr>
        <w:t xml:space="preserve">) оценивается </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выше плановой</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w:t>
      </w:r>
    </w:p>
    <w:p w:rsidR="00FF0445" w:rsidRPr="00255CC1" w:rsidRDefault="00453C29" w:rsidP="00FF0445">
      <w:pPr>
        <w:shd w:val="clear" w:color="auto" w:fill="FFFFFF"/>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t>о</w:t>
      </w:r>
      <w:r w:rsidR="00FF0445" w:rsidRPr="00255CC1">
        <w:rPr>
          <w:rFonts w:ascii="Times New Roman" w:eastAsia="Times New Roman" w:hAnsi="Times New Roman" w:cs="Times New Roman"/>
          <w:sz w:val="28"/>
          <w:szCs w:val="28"/>
        </w:rPr>
        <w:t xml:space="preserve">т 90 процентов до 100 процентов включительно – результативность достижения целей программы (решения задач подпрограмм) оценивается как </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плановая</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w:t>
      </w:r>
    </w:p>
    <w:p w:rsidR="00FF0445" w:rsidRPr="00255CC1" w:rsidRDefault="00453C29" w:rsidP="00FF0445">
      <w:pPr>
        <w:shd w:val="clear" w:color="auto" w:fill="FFFFFF"/>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t>о</w:t>
      </w:r>
      <w:r w:rsidR="00FF0445" w:rsidRPr="00255CC1">
        <w:rPr>
          <w:rFonts w:ascii="Times New Roman" w:eastAsia="Times New Roman" w:hAnsi="Times New Roman" w:cs="Times New Roman"/>
          <w:sz w:val="28"/>
          <w:szCs w:val="28"/>
        </w:rPr>
        <w:t>т 75 процентов до 90 процентов - результативность достижения целей прогр</w:t>
      </w:r>
      <w:r w:rsidR="005E3C58" w:rsidRPr="00255CC1">
        <w:rPr>
          <w:rFonts w:ascii="Times New Roman" w:eastAsia="Times New Roman" w:hAnsi="Times New Roman" w:cs="Times New Roman"/>
          <w:sz w:val="28"/>
          <w:szCs w:val="28"/>
        </w:rPr>
        <w:t>аммы (решения задач подпрограмм</w:t>
      </w:r>
      <w:r w:rsidR="00FF0445" w:rsidRPr="00255CC1">
        <w:rPr>
          <w:rFonts w:ascii="Times New Roman" w:eastAsia="Times New Roman" w:hAnsi="Times New Roman" w:cs="Times New Roman"/>
          <w:sz w:val="28"/>
          <w:szCs w:val="28"/>
        </w:rPr>
        <w:t xml:space="preserve">) оценивается </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ниже плановой</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w:t>
      </w:r>
    </w:p>
    <w:p w:rsidR="00FF0445" w:rsidRPr="00255CC1" w:rsidRDefault="00453C29" w:rsidP="00FF0445">
      <w:pPr>
        <w:shd w:val="clear" w:color="auto" w:fill="FFFFFF"/>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t>м</w:t>
      </w:r>
      <w:r w:rsidR="00FF0445" w:rsidRPr="00255CC1">
        <w:rPr>
          <w:rFonts w:ascii="Times New Roman" w:eastAsia="Times New Roman" w:hAnsi="Times New Roman" w:cs="Times New Roman"/>
          <w:sz w:val="28"/>
          <w:szCs w:val="28"/>
        </w:rPr>
        <w:t xml:space="preserve">енее 75 процентов - результативность достижения целей программы (решения задач подпрограмм) оценивается как </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неэффективная</w:t>
      </w:r>
      <w:r w:rsidR="008853B1" w:rsidRPr="00255CC1">
        <w:rPr>
          <w:rFonts w:ascii="Times New Roman" w:eastAsia="Times New Roman" w:hAnsi="Times New Roman" w:cs="Times New Roman"/>
          <w:sz w:val="28"/>
          <w:szCs w:val="28"/>
        </w:rPr>
        <w:t>»</w:t>
      </w:r>
      <w:r w:rsidR="00FF0445" w:rsidRPr="00255CC1">
        <w:rPr>
          <w:rFonts w:ascii="Times New Roman" w:eastAsia="Times New Roman" w:hAnsi="Times New Roman" w:cs="Times New Roman"/>
          <w:sz w:val="28"/>
          <w:szCs w:val="28"/>
        </w:rPr>
        <w:t>.</w:t>
      </w:r>
    </w:p>
    <w:p w:rsidR="00710199" w:rsidRPr="002F4300" w:rsidRDefault="00710199" w:rsidP="00710199">
      <w:pPr>
        <w:spacing w:after="0" w:line="240" w:lineRule="auto"/>
        <w:ind w:firstLine="709"/>
        <w:jc w:val="both"/>
        <w:rPr>
          <w:rFonts w:ascii="Times New Roman" w:eastAsia="Times New Roman" w:hAnsi="Times New Roman" w:cs="Times New Roman"/>
          <w:color w:val="FF0000"/>
          <w:sz w:val="28"/>
          <w:szCs w:val="28"/>
        </w:rPr>
      </w:pPr>
    </w:p>
    <w:p w:rsidR="0071468F" w:rsidRPr="00DC31FF" w:rsidRDefault="0071468F" w:rsidP="0071468F">
      <w:pPr>
        <w:spacing w:after="0" w:line="240" w:lineRule="auto"/>
        <w:ind w:firstLine="709"/>
        <w:jc w:val="both"/>
        <w:rPr>
          <w:rFonts w:ascii="Times New Roman" w:eastAsia="Times New Roman" w:hAnsi="Times New Roman" w:cs="Times New Roman"/>
          <w:sz w:val="28"/>
          <w:szCs w:val="28"/>
        </w:rPr>
      </w:pPr>
      <w:r w:rsidRPr="00255CC1">
        <w:rPr>
          <w:rFonts w:ascii="Times New Roman" w:eastAsia="Times New Roman" w:hAnsi="Times New Roman" w:cs="Times New Roman"/>
          <w:sz w:val="28"/>
          <w:szCs w:val="28"/>
        </w:rPr>
        <w:t>Результаты оценки эффективности реализации муниципальных программ города-курорта Пятигорска в целом свидетельствуют об эффективности реализации их в 202</w:t>
      </w:r>
      <w:r w:rsidR="00255CC1" w:rsidRPr="00255CC1">
        <w:rPr>
          <w:rFonts w:ascii="Times New Roman" w:eastAsia="Times New Roman" w:hAnsi="Times New Roman" w:cs="Times New Roman"/>
          <w:sz w:val="28"/>
          <w:szCs w:val="28"/>
        </w:rPr>
        <w:t>2</w:t>
      </w:r>
      <w:r w:rsidRPr="00255CC1">
        <w:rPr>
          <w:rFonts w:ascii="Times New Roman" w:eastAsia="Times New Roman" w:hAnsi="Times New Roman" w:cs="Times New Roman"/>
          <w:sz w:val="28"/>
          <w:szCs w:val="28"/>
        </w:rPr>
        <w:t xml:space="preserve"> году. В целях совершенствования работы по реализации муниципальных программ ответственным исполнителям муниципальных программ рекомендуется  при </w:t>
      </w:r>
      <w:r w:rsidRPr="00DC31FF">
        <w:rPr>
          <w:rFonts w:ascii="Times New Roman" w:eastAsia="Times New Roman" w:hAnsi="Times New Roman" w:cs="Times New Roman"/>
          <w:sz w:val="28"/>
          <w:szCs w:val="28"/>
        </w:rPr>
        <w:t>добавлении основных мероприятий принимать следующие меры по:</w:t>
      </w:r>
    </w:p>
    <w:p w:rsidR="00255CC1" w:rsidRPr="00DC31FF" w:rsidRDefault="002E1076" w:rsidP="007101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255CC1" w:rsidRPr="00DC31FF">
        <w:rPr>
          <w:rFonts w:ascii="Times New Roman" w:eastAsia="Times New Roman" w:hAnsi="Times New Roman" w:cs="Times New Roman"/>
          <w:sz w:val="28"/>
          <w:szCs w:val="28"/>
        </w:rPr>
        <w:t>нвентаризаци</w:t>
      </w:r>
      <w:r>
        <w:rPr>
          <w:rFonts w:ascii="Times New Roman" w:eastAsia="Times New Roman" w:hAnsi="Times New Roman" w:cs="Times New Roman"/>
          <w:sz w:val="28"/>
          <w:szCs w:val="28"/>
        </w:rPr>
        <w:t>и</w:t>
      </w:r>
      <w:r w:rsidR="00255CC1" w:rsidRPr="00DC31FF">
        <w:rPr>
          <w:rFonts w:ascii="Times New Roman" w:eastAsia="Times New Roman" w:hAnsi="Times New Roman" w:cs="Times New Roman"/>
          <w:sz w:val="28"/>
          <w:szCs w:val="28"/>
        </w:rPr>
        <w:t xml:space="preserve"> основных мероприятий муниципальн</w:t>
      </w:r>
      <w:r>
        <w:rPr>
          <w:rFonts w:ascii="Times New Roman" w:eastAsia="Times New Roman" w:hAnsi="Times New Roman" w:cs="Times New Roman"/>
          <w:sz w:val="28"/>
          <w:szCs w:val="28"/>
        </w:rPr>
        <w:t>ой</w:t>
      </w:r>
      <w:r w:rsidR="00255CC1" w:rsidRPr="00DC31FF">
        <w:rPr>
          <w:rFonts w:ascii="Times New Roman" w:eastAsia="Times New Roman" w:hAnsi="Times New Roman" w:cs="Times New Roman"/>
          <w:sz w:val="28"/>
          <w:szCs w:val="28"/>
        </w:rPr>
        <w:t xml:space="preserve"> програм</w:t>
      </w:r>
      <w:r w:rsidR="00731D2D" w:rsidRPr="00DC31FF">
        <w:rPr>
          <w:rFonts w:ascii="Times New Roman" w:eastAsia="Times New Roman" w:hAnsi="Times New Roman" w:cs="Times New Roman"/>
          <w:sz w:val="28"/>
          <w:szCs w:val="28"/>
        </w:rPr>
        <w:t>м</w:t>
      </w:r>
      <w:r>
        <w:rPr>
          <w:rFonts w:ascii="Times New Roman" w:eastAsia="Times New Roman" w:hAnsi="Times New Roman" w:cs="Times New Roman"/>
          <w:sz w:val="28"/>
          <w:szCs w:val="28"/>
        </w:rPr>
        <w:t>ы города-курорта Пятигорска</w:t>
      </w:r>
      <w:r w:rsidR="00255CC1" w:rsidRPr="00DC31FF">
        <w:rPr>
          <w:rFonts w:ascii="Times New Roman" w:eastAsia="Times New Roman" w:hAnsi="Times New Roman" w:cs="Times New Roman"/>
          <w:sz w:val="28"/>
          <w:szCs w:val="28"/>
        </w:rPr>
        <w:t xml:space="preserve">, в целях выявления </w:t>
      </w:r>
      <w:r w:rsidR="00731D2D" w:rsidRPr="00DC31FF">
        <w:rPr>
          <w:rFonts w:ascii="Times New Roman" w:eastAsia="Times New Roman" w:hAnsi="Times New Roman" w:cs="Times New Roman"/>
          <w:sz w:val="28"/>
          <w:szCs w:val="28"/>
        </w:rPr>
        <w:t xml:space="preserve">фактически </w:t>
      </w:r>
      <w:r w:rsidR="00255CC1" w:rsidRPr="00DC31FF">
        <w:rPr>
          <w:rFonts w:ascii="Times New Roman" w:eastAsia="Times New Roman" w:hAnsi="Times New Roman" w:cs="Times New Roman"/>
          <w:sz w:val="28"/>
          <w:szCs w:val="28"/>
        </w:rPr>
        <w:t>не действующих;</w:t>
      </w:r>
    </w:p>
    <w:p w:rsidR="00710199" w:rsidRPr="00DC31FF" w:rsidRDefault="00710199" w:rsidP="00710199">
      <w:pPr>
        <w:spacing w:after="0" w:line="240" w:lineRule="auto"/>
        <w:ind w:firstLine="709"/>
        <w:jc w:val="both"/>
        <w:rPr>
          <w:rFonts w:ascii="Times New Roman" w:eastAsia="Times New Roman" w:hAnsi="Times New Roman" w:cs="Times New Roman"/>
          <w:sz w:val="28"/>
          <w:szCs w:val="28"/>
        </w:rPr>
      </w:pPr>
      <w:r w:rsidRPr="00DC31FF">
        <w:rPr>
          <w:rFonts w:ascii="Times New Roman" w:eastAsia="Times New Roman" w:hAnsi="Times New Roman" w:cs="Times New Roman"/>
          <w:sz w:val="28"/>
          <w:szCs w:val="28"/>
        </w:rPr>
        <w:t>- своевременно</w:t>
      </w:r>
      <w:r w:rsidR="0071468F" w:rsidRPr="00DC31FF">
        <w:rPr>
          <w:rFonts w:ascii="Times New Roman" w:eastAsia="Times New Roman" w:hAnsi="Times New Roman" w:cs="Times New Roman"/>
          <w:sz w:val="28"/>
          <w:szCs w:val="28"/>
        </w:rPr>
        <w:t>му</w:t>
      </w:r>
      <w:r w:rsidRPr="00DC31FF">
        <w:rPr>
          <w:rFonts w:ascii="Times New Roman" w:eastAsia="Times New Roman" w:hAnsi="Times New Roman" w:cs="Times New Roman"/>
          <w:sz w:val="28"/>
          <w:szCs w:val="28"/>
        </w:rPr>
        <w:t xml:space="preserve"> внесени</w:t>
      </w:r>
      <w:r w:rsidR="0071468F" w:rsidRPr="00DC31FF">
        <w:rPr>
          <w:rFonts w:ascii="Times New Roman" w:eastAsia="Times New Roman" w:hAnsi="Times New Roman" w:cs="Times New Roman"/>
          <w:sz w:val="28"/>
          <w:szCs w:val="28"/>
        </w:rPr>
        <w:t>ю</w:t>
      </w:r>
      <w:r w:rsidRPr="00DC31FF">
        <w:rPr>
          <w:rFonts w:ascii="Times New Roman" w:eastAsia="Times New Roman" w:hAnsi="Times New Roman" w:cs="Times New Roman"/>
          <w:sz w:val="28"/>
          <w:szCs w:val="28"/>
        </w:rPr>
        <w:t xml:space="preserve"> изменений в </w:t>
      </w:r>
      <w:r w:rsidR="004F7B5B" w:rsidRPr="00DC31FF">
        <w:rPr>
          <w:rFonts w:ascii="Times New Roman" w:eastAsia="Times New Roman" w:hAnsi="Times New Roman" w:cs="Times New Roman"/>
          <w:sz w:val="28"/>
          <w:szCs w:val="28"/>
        </w:rPr>
        <w:t>муниципальную программу города-курорта Пятигорска</w:t>
      </w:r>
      <w:r w:rsidRPr="00DC31FF">
        <w:rPr>
          <w:rFonts w:ascii="Times New Roman" w:eastAsia="Times New Roman" w:hAnsi="Times New Roman" w:cs="Times New Roman"/>
          <w:sz w:val="28"/>
          <w:szCs w:val="28"/>
        </w:rPr>
        <w:t>, обеспечивающ</w:t>
      </w:r>
      <w:r w:rsidR="002E1076">
        <w:rPr>
          <w:rFonts w:ascii="Times New Roman" w:eastAsia="Times New Roman" w:hAnsi="Times New Roman" w:cs="Times New Roman"/>
          <w:sz w:val="28"/>
          <w:szCs w:val="28"/>
        </w:rPr>
        <w:t>ему</w:t>
      </w:r>
      <w:r w:rsidRPr="00DC31FF">
        <w:rPr>
          <w:rFonts w:ascii="Times New Roman" w:eastAsia="Times New Roman" w:hAnsi="Times New Roman" w:cs="Times New Roman"/>
          <w:sz w:val="28"/>
          <w:szCs w:val="28"/>
        </w:rPr>
        <w:t xml:space="preserve"> взаимоувязку с решением задач подпрограммы </w:t>
      </w:r>
      <w:r w:rsidR="004F7B5B" w:rsidRPr="00DC31FF">
        <w:rPr>
          <w:rFonts w:ascii="Times New Roman" w:eastAsia="Times New Roman" w:hAnsi="Times New Roman" w:cs="Times New Roman"/>
          <w:sz w:val="28"/>
          <w:szCs w:val="28"/>
        </w:rPr>
        <w:t>муниципальной программы города-курорта Пятигорска</w:t>
      </w:r>
      <w:r w:rsidRPr="00DC31FF">
        <w:rPr>
          <w:rFonts w:ascii="Times New Roman" w:eastAsia="Times New Roman" w:hAnsi="Times New Roman" w:cs="Times New Roman"/>
          <w:sz w:val="28"/>
          <w:szCs w:val="28"/>
        </w:rPr>
        <w:t>;</w:t>
      </w:r>
    </w:p>
    <w:p w:rsidR="00710199" w:rsidRPr="00DC31FF" w:rsidRDefault="00E16807" w:rsidP="00710199">
      <w:pPr>
        <w:spacing w:after="0" w:line="240" w:lineRule="auto"/>
        <w:ind w:firstLine="709"/>
        <w:jc w:val="both"/>
        <w:rPr>
          <w:rFonts w:ascii="Times New Roman" w:eastAsia="Times New Roman" w:hAnsi="Times New Roman" w:cs="Times New Roman"/>
          <w:sz w:val="28"/>
          <w:szCs w:val="28"/>
        </w:rPr>
      </w:pPr>
      <w:r w:rsidRPr="00DC31FF">
        <w:rPr>
          <w:rFonts w:ascii="Times New Roman" w:eastAsia="Times New Roman" w:hAnsi="Times New Roman" w:cs="Times New Roman"/>
          <w:sz w:val="28"/>
          <w:szCs w:val="28"/>
        </w:rPr>
        <w:t>- своевременн</w:t>
      </w:r>
      <w:r w:rsidR="0071468F" w:rsidRPr="00DC31FF">
        <w:rPr>
          <w:rFonts w:ascii="Times New Roman" w:eastAsia="Times New Roman" w:hAnsi="Times New Roman" w:cs="Times New Roman"/>
          <w:sz w:val="28"/>
          <w:szCs w:val="28"/>
        </w:rPr>
        <w:t>ому</w:t>
      </w:r>
      <w:r w:rsidR="00710199" w:rsidRPr="00DC31FF">
        <w:rPr>
          <w:rFonts w:ascii="Times New Roman" w:eastAsia="Times New Roman" w:hAnsi="Times New Roman" w:cs="Times New Roman"/>
          <w:sz w:val="28"/>
          <w:szCs w:val="28"/>
        </w:rPr>
        <w:t xml:space="preserve"> внесени</w:t>
      </w:r>
      <w:r w:rsidR="0071468F" w:rsidRPr="00DC31FF">
        <w:rPr>
          <w:rFonts w:ascii="Times New Roman" w:eastAsia="Times New Roman" w:hAnsi="Times New Roman" w:cs="Times New Roman"/>
          <w:sz w:val="28"/>
          <w:szCs w:val="28"/>
        </w:rPr>
        <w:t>ю</w:t>
      </w:r>
      <w:r w:rsidR="00710199" w:rsidRPr="00DC31FF">
        <w:rPr>
          <w:rFonts w:ascii="Times New Roman" w:eastAsia="Times New Roman" w:hAnsi="Times New Roman" w:cs="Times New Roman"/>
          <w:sz w:val="28"/>
          <w:szCs w:val="28"/>
        </w:rPr>
        <w:t xml:space="preserve"> изменений в детальный план-график путем добавления </w:t>
      </w:r>
      <w:r w:rsidR="00710199" w:rsidRPr="00DC31FF">
        <w:rPr>
          <w:rFonts w:ascii="Times New Roman" w:hAnsi="Times New Roman" w:cs="Times New Roman"/>
          <w:sz w:val="28"/>
          <w:szCs w:val="28"/>
        </w:rPr>
        <w:t>контрольных событий, характеризующих результаты реализации основного мероприятия</w:t>
      </w:r>
      <w:r w:rsidR="00BC1A7C" w:rsidRPr="00DC31FF">
        <w:rPr>
          <w:rFonts w:ascii="Times New Roman" w:eastAsia="Times New Roman" w:hAnsi="Times New Roman" w:cs="Times New Roman"/>
          <w:sz w:val="28"/>
          <w:szCs w:val="28"/>
        </w:rPr>
        <w:t>.</w:t>
      </w:r>
    </w:p>
    <w:p w:rsidR="0071468F" w:rsidRPr="00DC31FF" w:rsidRDefault="0071468F" w:rsidP="0071468F">
      <w:pPr>
        <w:spacing w:after="0" w:line="240" w:lineRule="auto"/>
        <w:ind w:firstLine="709"/>
        <w:jc w:val="both"/>
        <w:rPr>
          <w:rFonts w:ascii="Times New Roman" w:eastAsia="Times New Roman" w:hAnsi="Times New Roman" w:cs="Times New Roman"/>
          <w:sz w:val="28"/>
          <w:szCs w:val="28"/>
        </w:rPr>
      </w:pPr>
      <w:r w:rsidRPr="00DC31FF">
        <w:rPr>
          <w:rFonts w:ascii="Times New Roman" w:eastAsia="Times New Roman" w:hAnsi="Times New Roman" w:cs="Times New Roman"/>
          <w:sz w:val="28"/>
          <w:szCs w:val="28"/>
        </w:rPr>
        <w:t>В муниципальн</w:t>
      </w:r>
      <w:r w:rsidR="00DC31FF" w:rsidRPr="00DC31FF">
        <w:rPr>
          <w:rFonts w:ascii="Times New Roman" w:eastAsia="Times New Roman" w:hAnsi="Times New Roman" w:cs="Times New Roman"/>
          <w:sz w:val="28"/>
          <w:szCs w:val="28"/>
        </w:rPr>
        <w:t xml:space="preserve">ую </w:t>
      </w:r>
      <w:r w:rsidRPr="00DC31FF">
        <w:rPr>
          <w:rFonts w:ascii="Times New Roman" w:eastAsia="Times New Roman" w:hAnsi="Times New Roman" w:cs="Times New Roman"/>
          <w:sz w:val="28"/>
          <w:szCs w:val="28"/>
        </w:rPr>
        <w:t>программ</w:t>
      </w:r>
      <w:r w:rsidR="00DC31FF" w:rsidRPr="00DC31FF">
        <w:rPr>
          <w:rFonts w:ascii="Times New Roman" w:eastAsia="Times New Roman" w:hAnsi="Times New Roman" w:cs="Times New Roman"/>
          <w:sz w:val="28"/>
          <w:szCs w:val="28"/>
        </w:rPr>
        <w:t>у</w:t>
      </w:r>
      <w:r w:rsidRPr="00DC31FF">
        <w:rPr>
          <w:rFonts w:ascii="Times New Roman" w:eastAsia="Times New Roman" w:hAnsi="Times New Roman" w:cs="Times New Roman"/>
          <w:sz w:val="28"/>
          <w:szCs w:val="28"/>
        </w:rPr>
        <w:t xml:space="preserve"> «</w:t>
      </w:r>
      <w:r w:rsidR="00DC31FF" w:rsidRPr="00DC31FF">
        <w:rPr>
          <w:rFonts w:ascii="Times New Roman" w:eastAsia="Times New Roman" w:hAnsi="Times New Roman" w:cs="Times New Roman"/>
          <w:sz w:val="28"/>
          <w:szCs w:val="28"/>
        </w:rPr>
        <w:t>Развитие жилищно-коммунального хозяйства, градостроительства, строительства и архитектуры</w:t>
      </w:r>
      <w:r w:rsidRPr="00DC31FF">
        <w:rPr>
          <w:rFonts w:ascii="Times New Roman" w:eastAsia="Times New Roman" w:hAnsi="Times New Roman" w:cs="Times New Roman"/>
          <w:sz w:val="28"/>
          <w:szCs w:val="28"/>
        </w:rPr>
        <w:t>»</w:t>
      </w:r>
      <w:r w:rsidR="00DC31FF" w:rsidRPr="00DC31FF">
        <w:rPr>
          <w:rFonts w:ascii="Times New Roman" w:eastAsia="Times New Roman" w:hAnsi="Times New Roman" w:cs="Times New Roman"/>
          <w:sz w:val="28"/>
          <w:szCs w:val="28"/>
        </w:rPr>
        <w:t xml:space="preserve"> и муниципальную программу «Экология и охрана окружающей среды»</w:t>
      </w:r>
      <w:r w:rsidRPr="00DC31FF">
        <w:rPr>
          <w:rFonts w:ascii="Times New Roman" w:eastAsia="Times New Roman" w:hAnsi="Times New Roman" w:cs="Times New Roman"/>
          <w:sz w:val="28"/>
          <w:szCs w:val="28"/>
        </w:rPr>
        <w:t xml:space="preserve">, степень  </w:t>
      </w:r>
      <w:r w:rsidRPr="00DC31FF">
        <w:rPr>
          <w:rFonts w:ascii="Times New Roman" w:hAnsi="Times New Roman" w:cs="Times New Roman"/>
          <w:sz w:val="28"/>
          <w:szCs w:val="28"/>
        </w:rPr>
        <w:t>результативности достижения целей программ и задач подпрограмм по котор</w:t>
      </w:r>
      <w:r w:rsidR="002E1076">
        <w:rPr>
          <w:rFonts w:ascii="Times New Roman" w:hAnsi="Times New Roman" w:cs="Times New Roman"/>
          <w:sz w:val="28"/>
          <w:szCs w:val="28"/>
        </w:rPr>
        <w:t xml:space="preserve">ым </w:t>
      </w:r>
      <w:r w:rsidRPr="00DC31FF">
        <w:rPr>
          <w:rFonts w:ascii="Times New Roman" w:hAnsi="Times New Roman" w:cs="Times New Roman"/>
          <w:sz w:val="28"/>
          <w:szCs w:val="28"/>
        </w:rPr>
        <w:t xml:space="preserve"> сложилась «ниже плановой», </w:t>
      </w:r>
      <w:r w:rsidRPr="00DC31FF">
        <w:rPr>
          <w:rFonts w:ascii="Times New Roman" w:eastAsia="Times New Roman" w:hAnsi="Times New Roman" w:cs="Times New Roman"/>
          <w:sz w:val="28"/>
          <w:szCs w:val="28"/>
        </w:rPr>
        <w:t>рекомендуется внести</w:t>
      </w:r>
      <w:r w:rsidR="005F088B">
        <w:rPr>
          <w:rFonts w:ascii="Times New Roman" w:eastAsia="Times New Roman" w:hAnsi="Times New Roman" w:cs="Times New Roman"/>
          <w:sz w:val="28"/>
          <w:szCs w:val="28"/>
        </w:rPr>
        <w:t xml:space="preserve"> соответствующие </w:t>
      </w:r>
      <w:r w:rsidRPr="00DC31FF">
        <w:rPr>
          <w:rFonts w:ascii="Times New Roman" w:eastAsia="Times New Roman" w:hAnsi="Times New Roman" w:cs="Times New Roman"/>
          <w:sz w:val="28"/>
          <w:szCs w:val="28"/>
        </w:rPr>
        <w:t xml:space="preserve"> изменения.</w:t>
      </w:r>
    </w:p>
    <w:p w:rsidR="002E1076" w:rsidRDefault="002E1076" w:rsidP="00710199">
      <w:pPr>
        <w:spacing w:after="0" w:line="240" w:lineRule="auto"/>
        <w:ind w:firstLine="709"/>
        <w:jc w:val="both"/>
        <w:rPr>
          <w:rFonts w:ascii="Times New Roman" w:eastAsia="Times New Roman" w:hAnsi="Times New Roman" w:cs="Times New Roman"/>
          <w:sz w:val="28"/>
          <w:szCs w:val="28"/>
        </w:rPr>
      </w:pPr>
    </w:p>
    <w:p w:rsidR="00710199" w:rsidRPr="00DC31FF" w:rsidRDefault="005E3C58" w:rsidP="00710199">
      <w:pPr>
        <w:spacing w:after="0" w:line="240" w:lineRule="auto"/>
        <w:ind w:firstLine="709"/>
        <w:jc w:val="both"/>
        <w:rPr>
          <w:rFonts w:ascii="Times New Roman" w:eastAsia="Times New Roman" w:hAnsi="Times New Roman" w:cs="Times New Roman"/>
          <w:sz w:val="28"/>
          <w:szCs w:val="28"/>
        </w:rPr>
      </w:pPr>
      <w:r w:rsidRPr="00DC31FF">
        <w:rPr>
          <w:rFonts w:ascii="Times New Roman" w:eastAsia="Times New Roman" w:hAnsi="Times New Roman" w:cs="Times New Roman"/>
          <w:sz w:val="28"/>
          <w:szCs w:val="28"/>
        </w:rPr>
        <w:t>Кроме того, необходимо</w:t>
      </w:r>
      <w:r w:rsidR="00BC1A7C" w:rsidRPr="00DC31FF">
        <w:rPr>
          <w:rFonts w:ascii="Times New Roman" w:eastAsia="Times New Roman" w:hAnsi="Times New Roman" w:cs="Times New Roman"/>
          <w:sz w:val="28"/>
          <w:szCs w:val="28"/>
        </w:rPr>
        <w:t xml:space="preserve"> принимать меры для</w:t>
      </w:r>
      <w:r w:rsidR="00710199" w:rsidRPr="00DC31FF">
        <w:rPr>
          <w:rFonts w:ascii="Times New Roman" w:eastAsia="Times New Roman" w:hAnsi="Times New Roman" w:cs="Times New Roman"/>
          <w:sz w:val="28"/>
          <w:szCs w:val="28"/>
        </w:rPr>
        <w:t xml:space="preserve"> достижени</w:t>
      </w:r>
      <w:r w:rsidR="00BC1A7C" w:rsidRPr="00DC31FF">
        <w:rPr>
          <w:rFonts w:ascii="Times New Roman" w:eastAsia="Times New Roman" w:hAnsi="Times New Roman" w:cs="Times New Roman"/>
          <w:sz w:val="28"/>
          <w:szCs w:val="28"/>
        </w:rPr>
        <w:t>я</w:t>
      </w:r>
      <w:r w:rsidR="00710199" w:rsidRPr="00DC31FF">
        <w:rPr>
          <w:rFonts w:ascii="Times New Roman" w:eastAsia="Times New Roman" w:hAnsi="Times New Roman" w:cs="Times New Roman"/>
          <w:sz w:val="28"/>
          <w:szCs w:val="28"/>
        </w:rPr>
        <w:t xml:space="preserve"> всех индикаторов и показателей, характеризующих достижение целей </w:t>
      </w:r>
      <w:r w:rsidR="004F7B5B" w:rsidRPr="00DC31FF">
        <w:rPr>
          <w:rFonts w:ascii="Times New Roman" w:eastAsia="Times New Roman" w:hAnsi="Times New Roman" w:cs="Times New Roman"/>
          <w:sz w:val="28"/>
          <w:szCs w:val="28"/>
        </w:rPr>
        <w:t>муниципальной программы города-курорта Пятигорска</w:t>
      </w:r>
      <w:r w:rsidR="00710199" w:rsidRPr="00DC31FF">
        <w:rPr>
          <w:rFonts w:ascii="Times New Roman" w:eastAsia="Times New Roman" w:hAnsi="Times New Roman" w:cs="Times New Roman"/>
          <w:sz w:val="28"/>
          <w:szCs w:val="28"/>
        </w:rPr>
        <w:t xml:space="preserve"> и решение задач подпрограмм их запланированному уровню.</w:t>
      </w:r>
    </w:p>
    <w:p w:rsidR="00710199" w:rsidRPr="00C12208" w:rsidRDefault="00710199" w:rsidP="00710199">
      <w:pPr>
        <w:shd w:val="clear" w:color="auto" w:fill="FFFFFF"/>
        <w:spacing w:after="0" w:line="240" w:lineRule="auto"/>
        <w:ind w:firstLine="709"/>
        <w:jc w:val="both"/>
        <w:rPr>
          <w:rFonts w:ascii="Times New Roman" w:eastAsia="Times New Roman" w:hAnsi="Times New Roman" w:cs="Times New Roman"/>
          <w:sz w:val="28"/>
          <w:szCs w:val="28"/>
        </w:rPr>
      </w:pPr>
    </w:p>
    <w:p w:rsidR="00D052E5" w:rsidRPr="00C12208" w:rsidRDefault="00D052E5" w:rsidP="00710199">
      <w:pPr>
        <w:shd w:val="clear" w:color="auto" w:fill="FFFFFF"/>
        <w:spacing w:after="0" w:line="240" w:lineRule="auto"/>
        <w:ind w:firstLine="709"/>
        <w:jc w:val="both"/>
        <w:rPr>
          <w:rFonts w:ascii="Times New Roman" w:eastAsia="Times New Roman" w:hAnsi="Times New Roman" w:cs="Times New Roman"/>
          <w:sz w:val="28"/>
          <w:szCs w:val="28"/>
        </w:rPr>
      </w:pPr>
    </w:p>
    <w:p w:rsidR="00AB78AF" w:rsidRPr="00C12208" w:rsidRDefault="00AB78AF" w:rsidP="00AE44BB">
      <w:pPr>
        <w:shd w:val="clear" w:color="auto" w:fill="FFFFFF"/>
        <w:spacing w:after="0" w:line="240" w:lineRule="auto"/>
        <w:ind w:firstLine="709"/>
        <w:jc w:val="both"/>
        <w:rPr>
          <w:rFonts w:ascii="Times New Roman" w:eastAsia="Times New Roman" w:hAnsi="Times New Roman" w:cs="Times New Roman"/>
          <w:sz w:val="28"/>
          <w:szCs w:val="28"/>
        </w:rPr>
      </w:pPr>
    </w:p>
    <w:p w:rsidR="003F30CE" w:rsidRPr="00C12208" w:rsidRDefault="000700B2" w:rsidP="003F30CE">
      <w:pPr>
        <w:shd w:val="clear" w:color="auto" w:fill="FFFFFF" w:themeFill="background1"/>
        <w:spacing w:after="0" w:line="240" w:lineRule="exact"/>
        <w:jc w:val="both"/>
        <w:rPr>
          <w:rFonts w:ascii="Times New Roman" w:eastAsia="Times New Roman" w:hAnsi="Times New Roman" w:cs="Times New Roman"/>
          <w:sz w:val="28"/>
          <w:szCs w:val="28"/>
        </w:rPr>
      </w:pPr>
      <w:r w:rsidRPr="00C12208">
        <w:rPr>
          <w:rFonts w:ascii="Times New Roman" w:eastAsia="Times New Roman" w:hAnsi="Times New Roman" w:cs="Times New Roman"/>
          <w:sz w:val="28"/>
          <w:szCs w:val="28"/>
        </w:rPr>
        <w:t>Н</w:t>
      </w:r>
      <w:r w:rsidR="003F30CE" w:rsidRPr="00C12208">
        <w:rPr>
          <w:rFonts w:ascii="Times New Roman" w:eastAsia="Times New Roman" w:hAnsi="Times New Roman" w:cs="Times New Roman"/>
          <w:sz w:val="28"/>
          <w:szCs w:val="28"/>
        </w:rPr>
        <w:t>ачальник МУ «Финансовое управление</w:t>
      </w:r>
    </w:p>
    <w:p w:rsidR="003F30CE" w:rsidRPr="00C12208" w:rsidRDefault="003F30CE" w:rsidP="003F30CE">
      <w:pPr>
        <w:shd w:val="clear" w:color="auto" w:fill="FFFFFF" w:themeFill="background1"/>
        <w:spacing w:after="0" w:line="240" w:lineRule="exact"/>
        <w:jc w:val="both"/>
        <w:rPr>
          <w:rFonts w:ascii="Times New Roman" w:eastAsia="Times New Roman" w:hAnsi="Times New Roman" w:cs="Times New Roman"/>
          <w:sz w:val="28"/>
          <w:szCs w:val="28"/>
        </w:rPr>
      </w:pPr>
      <w:r w:rsidRPr="00C12208">
        <w:rPr>
          <w:rFonts w:ascii="Times New Roman" w:eastAsia="Times New Roman" w:hAnsi="Times New Roman" w:cs="Times New Roman"/>
          <w:sz w:val="28"/>
          <w:szCs w:val="28"/>
        </w:rPr>
        <w:t>администрации г.</w:t>
      </w:r>
      <w:r w:rsidR="000700B2" w:rsidRPr="00C12208">
        <w:rPr>
          <w:rFonts w:ascii="Times New Roman" w:eastAsia="Times New Roman" w:hAnsi="Times New Roman" w:cs="Times New Roman"/>
          <w:sz w:val="28"/>
          <w:szCs w:val="28"/>
        </w:rPr>
        <w:t xml:space="preserve"> </w:t>
      </w:r>
      <w:r w:rsidRPr="00C12208">
        <w:rPr>
          <w:rFonts w:ascii="Times New Roman" w:eastAsia="Times New Roman" w:hAnsi="Times New Roman" w:cs="Times New Roman"/>
          <w:sz w:val="28"/>
          <w:szCs w:val="28"/>
        </w:rPr>
        <w:t>Пятигорска»</w:t>
      </w:r>
      <w:r w:rsidRPr="00C12208">
        <w:rPr>
          <w:rFonts w:ascii="Times New Roman" w:eastAsia="Times New Roman" w:hAnsi="Times New Roman" w:cs="Times New Roman"/>
          <w:sz w:val="28"/>
          <w:szCs w:val="28"/>
        </w:rPr>
        <w:tab/>
      </w:r>
      <w:r w:rsidRPr="00C12208">
        <w:rPr>
          <w:rFonts w:ascii="Times New Roman" w:eastAsia="Times New Roman" w:hAnsi="Times New Roman" w:cs="Times New Roman"/>
          <w:sz w:val="28"/>
          <w:szCs w:val="28"/>
        </w:rPr>
        <w:tab/>
      </w:r>
      <w:r w:rsidRPr="00C12208">
        <w:rPr>
          <w:rFonts w:ascii="Times New Roman" w:eastAsia="Times New Roman" w:hAnsi="Times New Roman" w:cs="Times New Roman"/>
          <w:sz w:val="28"/>
          <w:szCs w:val="28"/>
        </w:rPr>
        <w:tab/>
      </w:r>
      <w:r w:rsidRPr="00C12208">
        <w:rPr>
          <w:rFonts w:ascii="Times New Roman" w:eastAsia="Times New Roman" w:hAnsi="Times New Roman" w:cs="Times New Roman"/>
          <w:sz w:val="28"/>
          <w:szCs w:val="28"/>
        </w:rPr>
        <w:tab/>
        <w:t xml:space="preserve">                    </w:t>
      </w:r>
      <w:r w:rsidRPr="00C12208">
        <w:rPr>
          <w:rFonts w:ascii="Times New Roman" w:eastAsia="Times New Roman" w:hAnsi="Times New Roman" w:cs="Times New Roman"/>
          <w:sz w:val="28"/>
          <w:szCs w:val="28"/>
        </w:rPr>
        <w:tab/>
        <w:t xml:space="preserve">        </w:t>
      </w:r>
      <w:r w:rsidR="000700B2" w:rsidRPr="00C12208">
        <w:rPr>
          <w:rFonts w:ascii="Times New Roman" w:eastAsia="Times New Roman" w:hAnsi="Times New Roman" w:cs="Times New Roman"/>
          <w:sz w:val="28"/>
          <w:szCs w:val="28"/>
        </w:rPr>
        <w:t>Л.Д. Сагайдак</w:t>
      </w:r>
    </w:p>
    <w:p w:rsidR="00E03D80" w:rsidRPr="00C12208" w:rsidRDefault="00E03D80" w:rsidP="00FF0445">
      <w:pPr>
        <w:spacing w:after="0"/>
        <w:ind w:firstLine="709"/>
        <w:jc w:val="both"/>
        <w:rPr>
          <w:rFonts w:ascii="Times New Roman" w:hAnsi="Times New Roman" w:cs="Times New Roman"/>
          <w:sz w:val="28"/>
          <w:szCs w:val="28"/>
        </w:rPr>
      </w:pPr>
    </w:p>
    <w:sectPr w:rsidR="00E03D80" w:rsidRPr="00C12208" w:rsidSect="00325791">
      <w:headerReference w:type="default" r:id="rId9"/>
      <w:pgSz w:w="11906" w:h="16838"/>
      <w:pgMar w:top="993" w:right="566"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CC" w:rsidRDefault="008E1ECC" w:rsidP="00325791">
      <w:pPr>
        <w:spacing w:after="0" w:line="240" w:lineRule="auto"/>
      </w:pPr>
      <w:r>
        <w:separator/>
      </w:r>
    </w:p>
  </w:endnote>
  <w:endnote w:type="continuationSeparator" w:id="0">
    <w:p w:rsidR="008E1ECC" w:rsidRDefault="008E1ECC" w:rsidP="0032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CC" w:rsidRDefault="008E1ECC" w:rsidP="00325791">
      <w:pPr>
        <w:spacing w:after="0" w:line="240" w:lineRule="auto"/>
      </w:pPr>
      <w:r>
        <w:separator/>
      </w:r>
    </w:p>
  </w:footnote>
  <w:footnote w:type="continuationSeparator" w:id="0">
    <w:p w:rsidR="008E1ECC" w:rsidRDefault="008E1ECC" w:rsidP="0032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95407"/>
      <w:docPartObj>
        <w:docPartGallery w:val="Page Numbers (Top of Page)"/>
        <w:docPartUnique/>
      </w:docPartObj>
    </w:sdtPr>
    <w:sdtEndPr/>
    <w:sdtContent>
      <w:p w:rsidR="000A7C89" w:rsidRDefault="000A7C89">
        <w:pPr>
          <w:pStyle w:val="a7"/>
          <w:jc w:val="right"/>
        </w:pPr>
        <w:r>
          <w:fldChar w:fldCharType="begin"/>
        </w:r>
        <w:r>
          <w:instrText>PAGE   \* MERGEFORMAT</w:instrText>
        </w:r>
        <w:r>
          <w:fldChar w:fldCharType="separate"/>
        </w:r>
        <w:r w:rsidR="009019EE">
          <w:rPr>
            <w:noProof/>
          </w:rPr>
          <w:t>3</w:t>
        </w:r>
        <w:r>
          <w:fldChar w:fldCharType="end"/>
        </w:r>
      </w:p>
    </w:sdtContent>
  </w:sdt>
  <w:p w:rsidR="000A7C89" w:rsidRDefault="000A7C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43846"/>
    <w:multiLevelType w:val="hybridMultilevel"/>
    <w:tmpl w:val="13840D8C"/>
    <w:lvl w:ilvl="0" w:tplc="53903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0445"/>
    <w:rsid w:val="00010B4D"/>
    <w:rsid w:val="00016285"/>
    <w:rsid w:val="00016F1D"/>
    <w:rsid w:val="000347BD"/>
    <w:rsid w:val="0004122C"/>
    <w:rsid w:val="000700B2"/>
    <w:rsid w:val="00082925"/>
    <w:rsid w:val="000872DB"/>
    <w:rsid w:val="000961CA"/>
    <w:rsid w:val="000A7C89"/>
    <w:rsid w:val="000B5153"/>
    <w:rsid w:val="000B7952"/>
    <w:rsid w:val="000C6838"/>
    <w:rsid w:val="000C73D2"/>
    <w:rsid w:val="000E7E4F"/>
    <w:rsid w:val="001134C4"/>
    <w:rsid w:val="00116E9F"/>
    <w:rsid w:val="00123EAF"/>
    <w:rsid w:val="00130443"/>
    <w:rsid w:val="00144993"/>
    <w:rsid w:val="001804F8"/>
    <w:rsid w:val="00196076"/>
    <w:rsid w:val="001A4F0D"/>
    <w:rsid w:val="001B0744"/>
    <w:rsid w:val="001B230B"/>
    <w:rsid w:val="001C465B"/>
    <w:rsid w:val="001D4AE7"/>
    <w:rsid w:val="001E53B8"/>
    <w:rsid w:val="001E74CF"/>
    <w:rsid w:val="001F021F"/>
    <w:rsid w:val="001F5B81"/>
    <w:rsid w:val="00206B27"/>
    <w:rsid w:val="0021212F"/>
    <w:rsid w:val="00221F48"/>
    <w:rsid w:val="00231AD1"/>
    <w:rsid w:val="00243BD5"/>
    <w:rsid w:val="002456BC"/>
    <w:rsid w:val="00255CC1"/>
    <w:rsid w:val="002563CE"/>
    <w:rsid w:val="002619C8"/>
    <w:rsid w:val="002729CC"/>
    <w:rsid w:val="00276EFA"/>
    <w:rsid w:val="0028651A"/>
    <w:rsid w:val="00286AD9"/>
    <w:rsid w:val="00293BD3"/>
    <w:rsid w:val="0029444E"/>
    <w:rsid w:val="002B52E7"/>
    <w:rsid w:val="002B70A2"/>
    <w:rsid w:val="002C4EF7"/>
    <w:rsid w:val="002E1076"/>
    <w:rsid w:val="002E2379"/>
    <w:rsid w:val="002E41C0"/>
    <w:rsid w:val="002F4300"/>
    <w:rsid w:val="00307B05"/>
    <w:rsid w:val="003225C5"/>
    <w:rsid w:val="00325791"/>
    <w:rsid w:val="003264AC"/>
    <w:rsid w:val="00332D1B"/>
    <w:rsid w:val="0033369F"/>
    <w:rsid w:val="0034540F"/>
    <w:rsid w:val="003455A4"/>
    <w:rsid w:val="0034739B"/>
    <w:rsid w:val="00360A19"/>
    <w:rsid w:val="0036696D"/>
    <w:rsid w:val="00383D06"/>
    <w:rsid w:val="003872EB"/>
    <w:rsid w:val="003969EA"/>
    <w:rsid w:val="003A4986"/>
    <w:rsid w:val="003B38AD"/>
    <w:rsid w:val="003D52A5"/>
    <w:rsid w:val="003E6CCE"/>
    <w:rsid w:val="003F30CE"/>
    <w:rsid w:val="00402BB1"/>
    <w:rsid w:val="00406D37"/>
    <w:rsid w:val="00423D02"/>
    <w:rsid w:val="00453C29"/>
    <w:rsid w:val="00463F98"/>
    <w:rsid w:val="0047754E"/>
    <w:rsid w:val="004B6053"/>
    <w:rsid w:val="004B6A09"/>
    <w:rsid w:val="004B7A15"/>
    <w:rsid w:val="004C1DD0"/>
    <w:rsid w:val="004D2F26"/>
    <w:rsid w:val="004F0756"/>
    <w:rsid w:val="004F7B5B"/>
    <w:rsid w:val="00505D4A"/>
    <w:rsid w:val="00521B28"/>
    <w:rsid w:val="005502F5"/>
    <w:rsid w:val="00551B79"/>
    <w:rsid w:val="00555E54"/>
    <w:rsid w:val="00585856"/>
    <w:rsid w:val="005876A3"/>
    <w:rsid w:val="00590D1E"/>
    <w:rsid w:val="0059286F"/>
    <w:rsid w:val="005A36E8"/>
    <w:rsid w:val="005D3C75"/>
    <w:rsid w:val="005E3C58"/>
    <w:rsid w:val="005F088B"/>
    <w:rsid w:val="006045D9"/>
    <w:rsid w:val="00611503"/>
    <w:rsid w:val="00622A08"/>
    <w:rsid w:val="0062414F"/>
    <w:rsid w:val="00625D74"/>
    <w:rsid w:val="00631C66"/>
    <w:rsid w:val="006361C2"/>
    <w:rsid w:val="00642C57"/>
    <w:rsid w:val="00656D5C"/>
    <w:rsid w:val="00665751"/>
    <w:rsid w:val="00692992"/>
    <w:rsid w:val="006A3705"/>
    <w:rsid w:val="006A74B9"/>
    <w:rsid w:val="006B0EEC"/>
    <w:rsid w:val="006B1524"/>
    <w:rsid w:val="006C7BE2"/>
    <w:rsid w:val="006D3186"/>
    <w:rsid w:val="006D339D"/>
    <w:rsid w:val="006F5E83"/>
    <w:rsid w:val="006F7741"/>
    <w:rsid w:val="00710199"/>
    <w:rsid w:val="0071468F"/>
    <w:rsid w:val="00731D2D"/>
    <w:rsid w:val="00734E1B"/>
    <w:rsid w:val="00740F9A"/>
    <w:rsid w:val="00747B2F"/>
    <w:rsid w:val="00757C1B"/>
    <w:rsid w:val="007612D1"/>
    <w:rsid w:val="007637A1"/>
    <w:rsid w:val="0076617D"/>
    <w:rsid w:val="00767E45"/>
    <w:rsid w:val="00773C3D"/>
    <w:rsid w:val="007936EA"/>
    <w:rsid w:val="007A3588"/>
    <w:rsid w:val="007B7928"/>
    <w:rsid w:val="007C40ED"/>
    <w:rsid w:val="007C440A"/>
    <w:rsid w:val="007C638B"/>
    <w:rsid w:val="007D0414"/>
    <w:rsid w:val="007E01B2"/>
    <w:rsid w:val="007F379F"/>
    <w:rsid w:val="007F55AA"/>
    <w:rsid w:val="0080230D"/>
    <w:rsid w:val="00814691"/>
    <w:rsid w:val="0082361E"/>
    <w:rsid w:val="00823773"/>
    <w:rsid w:val="00823BCE"/>
    <w:rsid w:val="008479D7"/>
    <w:rsid w:val="00867B38"/>
    <w:rsid w:val="008853B1"/>
    <w:rsid w:val="008C2604"/>
    <w:rsid w:val="008E1ECC"/>
    <w:rsid w:val="009019EE"/>
    <w:rsid w:val="00903D54"/>
    <w:rsid w:val="009215FE"/>
    <w:rsid w:val="00951A62"/>
    <w:rsid w:val="00957DEB"/>
    <w:rsid w:val="00975BA6"/>
    <w:rsid w:val="009809D5"/>
    <w:rsid w:val="00994A85"/>
    <w:rsid w:val="0099501C"/>
    <w:rsid w:val="009B468F"/>
    <w:rsid w:val="009E1B02"/>
    <w:rsid w:val="009F23E9"/>
    <w:rsid w:val="00A02C08"/>
    <w:rsid w:val="00A157AD"/>
    <w:rsid w:val="00A44374"/>
    <w:rsid w:val="00A5713D"/>
    <w:rsid w:val="00A61370"/>
    <w:rsid w:val="00A64709"/>
    <w:rsid w:val="00A70504"/>
    <w:rsid w:val="00A70AC0"/>
    <w:rsid w:val="00A90C02"/>
    <w:rsid w:val="00A950C2"/>
    <w:rsid w:val="00AB1DB6"/>
    <w:rsid w:val="00AB2B4F"/>
    <w:rsid w:val="00AB78AF"/>
    <w:rsid w:val="00AE437A"/>
    <w:rsid w:val="00AE44BB"/>
    <w:rsid w:val="00AF13C1"/>
    <w:rsid w:val="00AF58CA"/>
    <w:rsid w:val="00B244AF"/>
    <w:rsid w:val="00B25DDC"/>
    <w:rsid w:val="00B61BF8"/>
    <w:rsid w:val="00B91FE5"/>
    <w:rsid w:val="00BA6391"/>
    <w:rsid w:val="00BA6750"/>
    <w:rsid w:val="00BB1233"/>
    <w:rsid w:val="00BC1A7C"/>
    <w:rsid w:val="00BC41ED"/>
    <w:rsid w:val="00BC6001"/>
    <w:rsid w:val="00BC6A1E"/>
    <w:rsid w:val="00BD023E"/>
    <w:rsid w:val="00BD10C3"/>
    <w:rsid w:val="00BE5B55"/>
    <w:rsid w:val="00BE6DE3"/>
    <w:rsid w:val="00C02A75"/>
    <w:rsid w:val="00C05ECE"/>
    <w:rsid w:val="00C12208"/>
    <w:rsid w:val="00C13A52"/>
    <w:rsid w:val="00C33920"/>
    <w:rsid w:val="00C56682"/>
    <w:rsid w:val="00C752DF"/>
    <w:rsid w:val="00C82D88"/>
    <w:rsid w:val="00C9301E"/>
    <w:rsid w:val="00CA0A30"/>
    <w:rsid w:val="00CC0BBE"/>
    <w:rsid w:val="00CC22C2"/>
    <w:rsid w:val="00CE4210"/>
    <w:rsid w:val="00CE7D10"/>
    <w:rsid w:val="00D052E5"/>
    <w:rsid w:val="00D060CA"/>
    <w:rsid w:val="00D3532A"/>
    <w:rsid w:val="00D400A9"/>
    <w:rsid w:val="00D40B51"/>
    <w:rsid w:val="00D4176B"/>
    <w:rsid w:val="00D519B1"/>
    <w:rsid w:val="00D63F4F"/>
    <w:rsid w:val="00D7094E"/>
    <w:rsid w:val="00D75425"/>
    <w:rsid w:val="00D82A44"/>
    <w:rsid w:val="00D9449D"/>
    <w:rsid w:val="00DB02C1"/>
    <w:rsid w:val="00DC31FF"/>
    <w:rsid w:val="00DD0DD0"/>
    <w:rsid w:val="00DF2C91"/>
    <w:rsid w:val="00E03D80"/>
    <w:rsid w:val="00E05D48"/>
    <w:rsid w:val="00E0785B"/>
    <w:rsid w:val="00E14D12"/>
    <w:rsid w:val="00E16807"/>
    <w:rsid w:val="00E24FC9"/>
    <w:rsid w:val="00E34C82"/>
    <w:rsid w:val="00E40741"/>
    <w:rsid w:val="00E45B71"/>
    <w:rsid w:val="00E55442"/>
    <w:rsid w:val="00E80E53"/>
    <w:rsid w:val="00E847E0"/>
    <w:rsid w:val="00E93102"/>
    <w:rsid w:val="00E95EF5"/>
    <w:rsid w:val="00E97026"/>
    <w:rsid w:val="00EA4A95"/>
    <w:rsid w:val="00EA660D"/>
    <w:rsid w:val="00EA6647"/>
    <w:rsid w:val="00EB413F"/>
    <w:rsid w:val="00EC5ADE"/>
    <w:rsid w:val="00EC5D9A"/>
    <w:rsid w:val="00ED124A"/>
    <w:rsid w:val="00EF1420"/>
    <w:rsid w:val="00EF1B53"/>
    <w:rsid w:val="00EF4CED"/>
    <w:rsid w:val="00EF796B"/>
    <w:rsid w:val="00F02BCD"/>
    <w:rsid w:val="00F5735A"/>
    <w:rsid w:val="00F62553"/>
    <w:rsid w:val="00F62F1F"/>
    <w:rsid w:val="00F716C7"/>
    <w:rsid w:val="00FA4463"/>
    <w:rsid w:val="00FC00DD"/>
    <w:rsid w:val="00FD293E"/>
    <w:rsid w:val="00FE0427"/>
    <w:rsid w:val="00FE062B"/>
    <w:rsid w:val="00FE5225"/>
    <w:rsid w:val="00FF0445"/>
    <w:rsid w:val="00FF5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7051D-3A4E-47BD-9987-3E51F100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4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021F"/>
    <w:pPr>
      <w:spacing w:after="0" w:line="240" w:lineRule="auto"/>
      <w:ind w:left="720"/>
      <w:contextualSpacing/>
    </w:pPr>
    <w:rPr>
      <w:rFonts w:ascii="Times New Roman" w:eastAsia="Batang" w:hAnsi="Times New Roman" w:cs="Times New Roman"/>
      <w:sz w:val="24"/>
      <w:szCs w:val="24"/>
      <w:lang w:eastAsia="ko-KR"/>
    </w:rPr>
  </w:style>
  <w:style w:type="paragraph" w:customStyle="1" w:styleId="ConsPlusNormal">
    <w:name w:val="ConsPlusNormal"/>
    <w:rsid w:val="00383D06"/>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Balloon Text"/>
    <w:basedOn w:val="a"/>
    <w:link w:val="a6"/>
    <w:uiPriority w:val="99"/>
    <w:semiHidden/>
    <w:unhideWhenUsed/>
    <w:rsid w:val="006F7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741"/>
    <w:rPr>
      <w:rFonts w:ascii="Tahoma" w:hAnsi="Tahoma" w:cs="Tahoma"/>
      <w:sz w:val="16"/>
      <w:szCs w:val="16"/>
    </w:rPr>
  </w:style>
  <w:style w:type="paragraph" w:styleId="a7">
    <w:name w:val="header"/>
    <w:basedOn w:val="a"/>
    <w:link w:val="a8"/>
    <w:uiPriority w:val="99"/>
    <w:unhideWhenUsed/>
    <w:rsid w:val="003257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5791"/>
  </w:style>
  <w:style w:type="paragraph" w:styleId="a9">
    <w:name w:val="footer"/>
    <w:basedOn w:val="a"/>
    <w:link w:val="aa"/>
    <w:uiPriority w:val="99"/>
    <w:unhideWhenUsed/>
    <w:rsid w:val="003257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552">
      <w:bodyDiv w:val="1"/>
      <w:marLeft w:val="0"/>
      <w:marRight w:val="0"/>
      <w:marTop w:val="0"/>
      <w:marBottom w:val="0"/>
      <w:divBdr>
        <w:top w:val="none" w:sz="0" w:space="0" w:color="auto"/>
        <w:left w:val="none" w:sz="0" w:space="0" w:color="auto"/>
        <w:bottom w:val="none" w:sz="0" w:space="0" w:color="auto"/>
        <w:right w:val="none" w:sz="0" w:space="0" w:color="auto"/>
      </w:divBdr>
    </w:div>
    <w:div w:id="36318065">
      <w:bodyDiv w:val="1"/>
      <w:marLeft w:val="0"/>
      <w:marRight w:val="0"/>
      <w:marTop w:val="0"/>
      <w:marBottom w:val="0"/>
      <w:divBdr>
        <w:top w:val="none" w:sz="0" w:space="0" w:color="auto"/>
        <w:left w:val="none" w:sz="0" w:space="0" w:color="auto"/>
        <w:bottom w:val="none" w:sz="0" w:space="0" w:color="auto"/>
        <w:right w:val="none" w:sz="0" w:space="0" w:color="auto"/>
      </w:divBdr>
    </w:div>
    <w:div w:id="88086248">
      <w:bodyDiv w:val="1"/>
      <w:marLeft w:val="0"/>
      <w:marRight w:val="0"/>
      <w:marTop w:val="0"/>
      <w:marBottom w:val="0"/>
      <w:divBdr>
        <w:top w:val="none" w:sz="0" w:space="0" w:color="auto"/>
        <w:left w:val="none" w:sz="0" w:space="0" w:color="auto"/>
        <w:bottom w:val="none" w:sz="0" w:space="0" w:color="auto"/>
        <w:right w:val="none" w:sz="0" w:space="0" w:color="auto"/>
      </w:divBdr>
    </w:div>
    <w:div w:id="133181411">
      <w:bodyDiv w:val="1"/>
      <w:marLeft w:val="0"/>
      <w:marRight w:val="0"/>
      <w:marTop w:val="0"/>
      <w:marBottom w:val="0"/>
      <w:divBdr>
        <w:top w:val="none" w:sz="0" w:space="0" w:color="auto"/>
        <w:left w:val="none" w:sz="0" w:space="0" w:color="auto"/>
        <w:bottom w:val="none" w:sz="0" w:space="0" w:color="auto"/>
        <w:right w:val="none" w:sz="0" w:space="0" w:color="auto"/>
      </w:divBdr>
    </w:div>
    <w:div w:id="150217859">
      <w:bodyDiv w:val="1"/>
      <w:marLeft w:val="0"/>
      <w:marRight w:val="0"/>
      <w:marTop w:val="0"/>
      <w:marBottom w:val="0"/>
      <w:divBdr>
        <w:top w:val="none" w:sz="0" w:space="0" w:color="auto"/>
        <w:left w:val="none" w:sz="0" w:space="0" w:color="auto"/>
        <w:bottom w:val="none" w:sz="0" w:space="0" w:color="auto"/>
        <w:right w:val="none" w:sz="0" w:space="0" w:color="auto"/>
      </w:divBdr>
    </w:div>
    <w:div w:id="150828546">
      <w:bodyDiv w:val="1"/>
      <w:marLeft w:val="0"/>
      <w:marRight w:val="0"/>
      <w:marTop w:val="0"/>
      <w:marBottom w:val="0"/>
      <w:divBdr>
        <w:top w:val="none" w:sz="0" w:space="0" w:color="auto"/>
        <w:left w:val="none" w:sz="0" w:space="0" w:color="auto"/>
        <w:bottom w:val="none" w:sz="0" w:space="0" w:color="auto"/>
        <w:right w:val="none" w:sz="0" w:space="0" w:color="auto"/>
      </w:divBdr>
    </w:div>
    <w:div w:id="172963794">
      <w:bodyDiv w:val="1"/>
      <w:marLeft w:val="0"/>
      <w:marRight w:val="0"/>
      <w:marTop w:val="0"/>
      <w:marBottom w:val="0"/>
      <w:divBdr>
        <w:top w:val="none" w:sz="0" w:space="0" w:color="auto"/>
        <w:left w:val="none" w:sz="0" w:space="0" w:color="auto"/>
        <w:bottom w:val="none" w:sz="0" w:space="0" w:color="auto"/>
        <w:right w:val="none" w:sz="0" w:space="0" w:color="auto"/>
      </w:divBdr>
    </w:div>
    <w:div w:id="223955046">
      <w:bodyDiv w:val="1"/>
      <w:marLeft w:val="0"/>
      <w:marRight w:val="0"/>
      <w:marTop w:val="0"/>
      <w:marBottom w:val="0"/>
      <w:divBdr>
        <w:top w:val="none" w:sz="0" w:space="0" w:color="auto"/>
        <w:left w:val="none" w:sz="0" w:space="0" w:color="auto"/>
        <w:bottom w:val="none" w:sz="0" w:space="0" w:color="auto"/>
        <w:right w:val="none" w:sz="0" w:space="0" w:color="auto"/>
      </w:divBdr>
    </w:div>
    <w:div w:id="231500592">
      <w:bodyDiv w:val="1"/>
      <w:marLeft w:val="0"/>
      <w:marRight w:val="0"/>
      <w:marTop w:val="0"/>
      <w:marBottom w:val="0"/>
      <w:divBdr>
        <w:top w:val="none" w:sz="0" w:space="0" w:color="auto"/>
        <w:left w:val="none" w:sz="0" w:space="0" w:color="auto"/>
        <w:bottom w:val="none" w:sz="0" w:space="0" w:color="auto"/>
        <w:right w:val="none" w:sz="0" w:space="0" w:color="auto"/>
      </w:divBdr>
    </w:div>
    <w:div w:id="275017546">
      <w:bodyDiv w:val="1"/>
      <w:marLeft w:val="0"/>
      <w:marRight w:val="0"/>
      <w:marTop w:val="0"/>
      <w:marBottom w:val="0"/>
      <w:divBdr>
        <w:top w:val="none" w:sz="0" w:space="0" w:color="auto"/>
        <w:left w:val="none" w:sz="0" w:space="0" w:color="auto"/>
        <w:bottom w:val="none" w:sz="0" w:space="0" w:color="auto"/>
        <w:right w:val="none" w:sz="0" w:space="0" w:color="auto"/>
      </w:divBdr>
    </w:div>
    <w:div w:id="286787522">
      <w:bodyDiv w:val="1"/>
      <w:marLeft w:val="0"/>
      <w:marRight w:val="0"/>
      <w:marTop w:val="0"/>
      <w:marBottom w:val="0"/>
      <w:divBdr>
        <w:top w:val="none" w:sz="0" w:space="0" w:color="auto"/>
        <w:left w:val="none" w:sz="0" w:space="0" w:color="auto"/>
        <w:bottom w:val="none" w:sz="0" w:space="0" w:color="auto"/>
        <w:right w:val="none" w:sz="0" w:space="0" w:color="auto"/>
      </w:divBdr>
    </w:div>
    <w:div w:id="296951959">
      <w:bodyDiv w:val="1"/>
      <w:marLeft w:val="0"/>
      <w:marRight w:val="0"/>
      <w:marTop w:val="0"/>
      <w:marBottom w:val="0"/>
      <w:divBdr>
        <w:top w:val="none" w:sz="0" w:space="0" w:color="auto"/>
        <w:left w:val="none" w:sz="0" w:space="0" w:color="auto"/>
        <w:bottom w:val="none" w:sz="0" w:space="0" w:color="auto"/>
        <w:right w:val="none" w:sz="0" w:space="0" w:color="auto"/>
      </w:divBdr>
    </w:div>
    <w:div w:id="348988027">
      <w:bodyDiv w:val="1"/>
      <w:marLeft w:val="0"/>
      <w:marRight w:val="0"/>
      <w:marTop w:val="0"/>
      <w:marBottom w:val="0"/>
      <w:divBdr>
        <w:top w:val="none" w:sz="0" w:space="0" w:color="auto"/>
        <w:left w:val="none" w:sz="0" w:space="0" w:color="auto"/>
        <w:bottom w:val="none" w:sz="0" w:space="0" w:color="auto"/>
        <w:right w:val="none" w:sz="0" w:space="0" w:color="auto"/>
      </w:divBdr>
    </w:div>
    <w:div w:id="381907180">
      <w:bodyDiv w:val="1"/>
      <w:marLeft w:val="0"/>
      <w:marRight w:val="0"/>
      <w:marTop w:val="0"/>
      <w:marBottom w:val="0"/>
      <w:divBdr>
        <w:top w:val="none" w:sz="0" w:space="0" w:color="auto"/>
        <w:left w:val="none" w:sz="0" w:space="0" w:color="auto"/>
        <w:bottom w:val="none" w:sz="0" w:space="0" w:color="auto"/>
        <w:right w:val="none" w:sz="0" w:space="0" w:color="auto"/>
      </w:divBdr>
    </w:div>
    <w:div w:id="497500410">
      <w:bodyDiv w:val="1"/>
      <w:marLeft w:val="0"/>
      <w:marRight w:val="0"/>
      <w:marTop w:val="0"/>
      <w:marBottom w:val="0"/>
      <w:divBdr>
        <w:top w:val="none" w:sz="0" w:space="0" w:color="auto"/>
        <w:left w:val="none" w:sz="0" w:space="0" w:color="auto"/>
        <w:bottom w:val="none" w:sz="0" w:space="0" w:color="auto"/>
        <w:right w:val="none" w:sz="0" w:space="0" w:color="auto"/>
      </w:divBdr>
    </w:div>
    <w:div w:id="513349481">
      <w:bodyDiv w:val="1"/>
      <w:marLeft w:val="0"/>
      <w:marRight w:val="0"/>
      <w:marTop w:val="0"/>
      <w:marBottom w:val="0"/>
      <w:divBdr>
        <w:top w:val="none" w:sz="0" w:space="0" w:color="auto"/>
        <w:left w:val="none" w:sz="0" w:space="0" w:color="auto"/>
        <w:bottom w:val="none" w:sz="0" w:space="0" w:color="auto"/>
        <w:right w:val="none" w:sz="0" w:space="0" w:color="auto"/>
      </w:divBdr>
    </w:div>
    <w:div w:id="574971127">
      <w:bodyDiv w:val="1"/>
      <w:marLeft w:val="0"/>
      <w:marRight w:val="0"/>
      <w:marTop w:val="0"/>
      <w:marBottom w:val="0"/>
      <w:divBdr>
        <w:top w:val="none" w:sz="0" w:space="0" w:color="auto"/>
        <w:left w:val="none" w:sz="0" w:space="0" w:color="auto"/>
        <w:bottom w:val="none" w:sz="0" w:space="0" w:color="auto"/>
        <w:right w:val="none" w:sz="0" w:space="0" w:color="auto"/>
      </w:divBdr>
    </w:div>
    <w:div w:id="578365473">
      <w:bodyDiv w:val="1"/>
      <w:marLeft w:val="0"/>
      <w:marRight w:val="0"/>
      <w:marTop w:val="0"/>
      <w:marBottom w:val="0"/>
      <w:divBdr>
        <w:top w:val="none" w:sz="0" w:space="0" w:color="auto"/>
        <w:left w:val="none" w:sz="0" w:space="0" w:color="auto"/>
        <w:bottom w:val="none" w:sz="0" w:space="0" w:color="auto"/>
        <w:right w:val="none" w:sz="0" w:space="0" w:color="auto"/>
      </w:divBdr>
    </w:div>
    <w:div w:id="636186131">
      <w:bodyDiv w:val="1"/>
      <w:marLeft w:val="0"/>
      <w:marRight w:val="0"/>
      <w:marTop w:val="0"/>
      <w:marBottom w:val="0"/>
      <w:divBdr>
        <w:top w:val="none" w:sz="0" w:space="0" w:color="auto"/>
        <w:left w:val="none" w:sz="0" w:space="0" w:color="auto"/>
        <w:bottom w:val="none" w:sz="0" w:space="0" w:color="auto"/>
        <w:right w:val="none" w:sz="0" w:space="0" w:color="auto"/>
      </w:divBdr>
    </w:div>
    <w:div w:id="644626890">
      <w:bodyDiv w:val="1"/>
      <w:marLeft w:val="0"/>
      <w:marRight w:val="0"/>
      <w:marTop w:val="0"/>
      <w:marBottom w:val="0"/>
      <w:divBdr>
        <w:top w:val="none" w:sz="0" w:space="0" w:color="auto"/>
        <w:left w:val="none" w:sz="0" w:space="0" w:color="auto"/>
        <w:bottom w:val="none" w:sz="0" w:space="0" w:color="auto"/>
        <w:right w:val="none" w:sz="0" w:space="0" w:color="auto"/>
      </w:divBdr>
    </w:div>
    <w:div w:id="907348865">
      <w:bodyDiv w:val="1"/>
      <w:marLeft w:val="0"/>
      <w:marRight w:val="0"/>
      <w:marTop w:val="0"/>
      <w:marBottom w:val="0"/>
      <w:divBdr>
        <w:top w:val="none" w:sz="0" w:space="0" w:color="auto"/>
        <w:left w:val="none" w:sz="0" w:space="0" w:color="auto"/>
        <w:bottom w:val="none" w:sz="0" w:space="0" w:color="auto"/>
        <w:right w:val="none" w:sz="0" w:space="0" w:color="auto"/>
      </w:divBdr>
    </w:div>
    <w:div w:id="923034192">
      <w:bodyDiv w:val="1"/>
      <w:marLeft w:val="0"/>
      <w:marRight w:val="0"/>
      <w:marTop w:val="0"/>
      <w:marBottom w:val="0"/>
      <w:divBdr>
        <w:top w:val="none" w:sz="0" w:space="0" w:color="auto"/>
        <w:left w:val="none" w:sz="0" w:space="0" w:color="auto"/>
        <w:bottom w:val="none" w:sz="0" w:space="0" w:color="auto"/>
        <w:right w:val="none" w:sz="0" w:space="0" w:color="auto"/>
      </w:divBdr>
    </w:div>
    <w:div w:id="977958235">
      <w:bodyDiv w:val="1"/>
      <w:marLeft w:val="0"/>
      <w:marRight w:val="0"/>
      <w:marTop w:val="0"/>
      <w:marBottom w:val="0"/>
      <w:divBdr>
        <w:top w:val="none" w:sz="0" w:space="0" w:color="auto"/>
        <w:left w:val="none" w:sz="0" w:space="0" w:color="auto"/>
        <w:bottom w:val="none" w:sz="0" w:space="0" w:color="auto"/>
        <w:right w:val="none" w:sz="0" w:space="0" w:color="auto"/>
      </w:divBdr>
    </w:div>
    <w:div w:id="1048842976">
      <w:bodyDiv w:val="1"/>
      <w:marLeft w:val="0"/>
      <w:marRight w:val="0"/>
      <w:marTop w:val="0"/>
      <w:marBottom w:val="0"/>
      <w:divBdr>
        <w:top w:val="none" w:sz="0" w:space="0" w:color="auto"/>
        <w:left w:val="none" w:sz="0" w:space="0" w:color="auto"/>
        <w:bottom w:val="none" w:sz="0" w:space="0" w:color="auto"/>
        <w:right w:val="none" w:sz="0" w:space="0" w:color="auto"/>
      </w:divBdr>
    </w:div>
    <w:div w:id="1081682985">
      <w:bodyDiv w:val="1"/>
      <w:marLeft w:val="0"/>
      <w:marRight w:val="0"/>
      <w:marTop w:val="0"/>
      <w:marBottom w:val="0"/>
      <w:divBdr>
        <w:top w:val="none" w:sz="0" w:space="0" w:color="auto"/>
        <w:left w:val="none" w:sz="0" w:space="0" w:color="auto"/>
        <w:bottom w:val="none" w:sz="0" w:space="0" w:color="auto"/>
        <w:right w:val="none" w:sz="0" w:space="0" w:color="auto"/>
      </w:divBdr>
    </w:div>
    <w:div w:id="1117145362">
      <w:bodyDiv w:val="1"/>
      <w:marLeft w:val="0"/>
      <w:marRight w:val="0"/>
      <w:marTop w:val="0"/>
      <w:marBottom w:val="0"/>
      <w:divBdr>
        <w:top w:val="none" w:sz="0" w:space="0" w:color="auto"/>
        <w:left w:val="none" w:sz="0" w:space="0" w:color="auto"/>
        <w:bottom w:val="none" w:sz="0" w:space="0" w:color="auto"/>
        <w:right w:val="none" w:sz="0" w:space="0" w:color="auto"/>
      </w:divBdr>
    </w:div>
    <w:div w:id="1140271413">
      <w:bodyDiv w:val="1"/>
      <w:marLeft w:val="0"/>
      <w:marRight w:val="0"/>
      <w:marTop w:val="0"/>
      <w:marBottom w:val="0"/>
      <w:divBdr>
        <w:top w:val="none" w:sz="0" w:space="0" w:color="auto"/>
        <w:left w:val="none" w:sz="0" w:space="0" w:color="auto"/>
        <w:bottom w:val="none" w:sz="0" w:space="0" w:color="auto"/>
        <w:right w:val="none" w:sz="0" w:space="0" w:color="auto"/>
      </w:divBdr>
    </w:div>
    <w:div w:id="1169908934">
      <w:bodyDiv w:val="1"/>
      <w:marLeft w:val="0"/>
      <w:marRight w:val="0"/>
      <w:marTop w:val="0"/>
      <w:marBottom w:val="0"/>
      <w:divBdr>
        <w:top w:val="none" w:sz="0" w:space="0" w:color="auto"/>
        <w:left w:val="none" w:sz="0" w:space="0" w:color="auto"/>
        <w:bottom w:val="none" w:sz="0" w:space="0" w:color="auto"/>
        <w:right w:val="none" w:sz="0" w:space="0" w:color="auto"/>
      </w:divBdr>
    </w:div>
    <w:div w:id="1173908281">
      <w:bodyDiv w:val="1"/>
      <w:marLeft w:val="0"/>
      <w:marRight w:val="0"/>
      <w:marTop w:val="0"/>
      <w:marBottom w:val="0"/>
      <w:divBdr>
        <w:top w:val="none" w:sz="0" w:space="0" w:color="auto"/>
        <w:left w:val="none" w:sz="0" w:space="0" w:color="auto"/>
        <w:bottom w:val="none" w:sz="0" w:space="0" w:color="auto"/>
        <w:right w:val="none" w:sz="0" w:space="0" w:color="auto"/>
      </w:divBdr>
    </w:div>
    <w:div w:id="1345743580">
      <w:bodyDiv w:val="1"/>
      <w:marLeft w:val="0"/>
      <w:marRight w:val="0"/>
      <w:marTop w:val="0"/>
      <w:marBottom w:val="0"/>
      <w:divBdr>
        <w:top w:val="none" w:sz="0" w:space="0" w:color="auto"/>
        <w:left w:val="none" w:sz="0" w:space="0" w:color="auto"/>
        <w:bottom w:val="none" w:sz="0" w:space="0" w:color="auto"/>
        <w:right w:val="none" w:sz="0" w:space="0" w:color="auto"/>
      </w:divBdr>
    </w:div>
    <w:div w:id="1424690673">
      <w:bodyDiv w:val="1"/>
      <w:marLeft w:val="0"/>
      <w:marRight w:val="0"/>
      <w:marTop w:val="0"/>
      <w:marBottom w:val="0"/>
      <w:divBdr>
        <w:top w:val="none" w:sz="0" w:space="0" w:color="auto"/>
        <w:left w:val="none" w:sz="0" w:space="0" w:color="auto"/>
        <w:bottom w:val="none" w:sz="0" w:space="0" w:color="auto"/>
        <w:right w:val="none" w:sz="0" w:space="0" w:color="auto"/>
      </w:divBdr>
    </w:div>
    <w:div w:id="1496648827">
      <w:bodyDiv w:val="1"/>
      <w:marLeft w:val="0"/>
      <w:marRight w:val="0"/>
      <w:marTop w:val="0"/>
      <w:marBottom w:val="0"/>
      <w:divBdr>
        <w:top w:val="none" w:sz="0" w:space="0" w:color="auto"/>
        <w:left w:val="none" w:sz="0" w:space="0" w:color="auto"/>
        <w:bottom w:val="none" w:sz="0" w:space="0" w:color="auto"/>
        <w:right w:val="none" w:sz="0" w:space="0" w:color="auto"/>
      </w:divBdr>
    </w:div>
    <w:div w:id="1509247361">
      <w:bodyDiv w:val="1"/>
      <w:marLeft w:val="0"/>
      <w:marRight w:val="0"/>
      <w:marTop w:val="0"/>
      <w:marBottom w:val="0"/>
      <w:divBdr>
        <w:top w:val="none" w:sz="0" w:space="0" w:color="auto"/>
        <w:left w:val="none" w:sz="0" w:space="0" w:color="auto"/>
        <w:bottom w:val="none" w:sz="0" w:space="0" w:color="auto"/>
        <w:right w:val="none" w:sz="0" w:space="0" w:color="auto"/>
      </w:divBdr>
    </w:div>
    <w:div w:id="1516456088">
      <w:bodyDiv w:val="1"/>
      <w:marLeft w:val="0"/>
      <w:marRight w:val="0"/>
      <w:marTop w:val="0"/>
      <w:marBottom w:val="0"/>
      <w:divBdr>
        <w:top w:val="none" w:sz="0" w:space="0" w:color="auto"/>
        <w:left w:val="none" w:sz="0" w:space="0" w:color="auto"/>
        <w:bottom w:val="none" w:sz="0" w:space="0" w:color="auto"/>
        <w:right w:val="none" w:sz="0" w:space="0" w:color="auto"/>
      </w:divBdr>
    </w:div>
    <w:div w:id="1532256127">
      <w:bodyDiv w:val="1"/>
      <w:marLeft w:val="0"/>
      <w:marRight w:val="0"/>
      <w:marTop w:val="0"/>
      <w:marBottom w:val="0"/>
      <w:divBdr>
        <w:top w:val="none" w:sz="0" w:space="0" w:color="auto"/>
        <w:left w:val="none" w:sz="0" w:space="0" w:color="auto"/>
        <w:bottom w:val="none" w:sz="0" w:space="0" w:color="auto"/>
        <w:right w:val="none" w:sz="0" w:space="0" w:color="auto"/>
      </w:divBdr>
    </w:div>
    <w:div w:id="1664897674">
      <w:bodyDiv w:val="1"/>
      <w:marLeft w:val="0"/>
      <w:marRight w:val="0"/>
      <w:marTop w:val="0"/>
      <w:marBottom w:val="0"/>
      <w:divBdr>
        <w:top w:val="none" w:sz="0" w:space="0" w:color="auto"/>
        <w:left w:val="none" w:sz="0" w:space="0" w:color="auto"/>
        <w:bottom w:val="none" w:sz="0" w:space="0" w:color="auto"/>
        <w:right w:val="none" w:sz="0" w:space="0" w:color="auto"/>
      </w:divBdr>
    </w:div>
    <w:div w:id="1677459607">
      <w:bodyDiv w:val="1"/>
      <w:marLeft w:val="0"/>
      <w:marRight w:val="0"/>
      <w:marTop w:val="0"/>
      <w:marBottom w:val="0"/>
      <w:divBdr>
        <w:top w:val="none" w:sz="0" w:space="0" w:color="auto"/>
        <w:left w:val="none" w:sz="0" w:space="0" w:color="auto"/>
        <w:bottom w:val="none" w:sz="0" w:space="0" w:color="auto"/>
        <w:right w:val="none" w:sz="0" w:space="0" w:color="auto"/>
      </w:divBdr>
    </w:div>
    <w:div w:id="1703359275">
      <w:bodyDiv w:val="1"/>
      <w:marLeft w:val="0"/>
      <w:marRight w:val="0"/>
      <w:marTop w:val="0"/>
      <w:marBottom w:val="0"/>
      <w:divBdr>
        <w:top w:val="none" w:sz="0" w:space="0" w:color="auto"/>
        <w:left w:val="none" w:sz="0" w:space="0" w:color="auto"/>
        <w:bottom w:val="none" w:sz="0" w:space="0" w:color="auto"/>
        <w:right w:val="none" w:sz="0" w:space="0" w:color="auto"/>
      </w:divBdr>
    </w:div>
    <w:div w:id="1721204117">
      <w:bodyDiv w:val="1"/>
      <w:marLeft w:val="0"/>
      <w:marRight w:val="0"/>
      <w:marTop w:val="0"/>
      <w:marBottom w:val="0"/>
      <w:divBdr>
        <w:top w:val="none" w:sz="0" w:space="0" w:color="auto"/>
        <w:left w:val="none" w:sz="0" w:space="0" w:color="auto"/>
        <w:bottom w:val="none" w:sz="0" w:space="0" w:color="auto"/>
        <w:right w:val="none" w:sz="0" w:space="0" w:color="auto"/>
      </w:divBdr>
    </w:div>
    <w:div w:id="1736050321">
      <w:bodyDiv w:val="1"/>
      <w:marLeft w:val="0"/>
      <w:marRight w:val="0"/>
      <w:marTop w:val="0"/>
      <w:marBottom w:val="0"/>
      <w:divBdr>
        <w:top w:val="none" w:sz="0" w:space="0" w:color="auto"/>
        <w:left w:val="none" w:sz="0" w:space="0" w:color="auto"/>
        <w:bottom w:val="none" w:sz="0" w:space="0" w:color="auto"/>
        <w:right w:val="none" w:sz="0" w:space="0" w:color="auto"/>
      </w:divBdr>
    </w:div>
    <w:div w:id="1750230576">
      <w:bodyDiv w:val="1"/>
      <w:marLeft w:val="0"/>
      <w:marRight w:val="0"/>
      <w:marTop w:val="0"/>
      <w:marBottom w:val="0"/>
      <w:divBdr>
        <w:top w:val="none" w:sz="0" w:space="0" w:color="auto"/>
        <w:left w:val="none" w:sz="0" w:space="0" w:color="auto"/>
        <w:bottom w:val="none" w:sz="0" w:space="0" w:color="auto"/>
        <w:right w:val="none" w:sz="0" w:space="0" w:color="auto"/>
      </w:divBdr>
    </w:div>
    <w:div w:id="1752896670">
      <w:bodyDiv w:val="1"/>
      <w:marLeft w:val="0"/>
      <w:marRight w:val="0"/>
      <w:marTop w:val="0"/>
      <w:marBottom w:val="0"/>
      <w:divBdr>
        <w:top w:val="none" w:sz="0" w:space="0" w:color="auto"/>
        <w:left w:val="none" w:sz="0" w:space="0" w:color="auto"/>
        <w:bottom w:val="none" w:sz="0" w:space="0" w:color="auto"/>
        <w:right w:val="none" w:sz="0" w:space="0" w:color="auto"/>
      </w:divBdr>
    </w:div>
    <w:div w:id="1863858415">
      <w:bodyDiv w:val="1"/>
      <w:marLeft w:val="0"/>
      <w:marRight w:val="0"/>
      <w:marTop w:val="0"/>
      <w:marBottom w:val="0"/>
      <w:divBdr>
        <w:top w:val="none" w:sz="0" w:space="0" w:color="auto"/>
        <w:left w:val="none" w:sz="0" w:space="0" w:color="auto"/>
        <w:bottom w:val="none" w:sz="0" w:space="0" w:color="auto"/>
        <w:right w:val="none" w:sz="0" w:space="0" w:color="auto"/>
      </w:divBdr>
    </w:div>
    <w:div w:id="1889031795">
      <w:bodyDiv w:val="1"/>
      <w:marLeft w:val="0"/>
      <w:marRight w:val="0"/>
      <w:marTop w:val="0"/>
      <w:marBottom w:val="0"/>
      <w:divBdr>
        <w:top w:val="none" w:sz="0" w:space="0" w:color="auto"/>
        <w:left w:val="none" w:sz="0" w:space="0" w:color="auto"/>
        <w:bottom w:val="none" w:sz="0" w:space="0" w:color="auto"/>
        <w:right w:val="none" w:sz="0" w:space="0" w:color="auto"/>
      </w:divBdr>
    </w:div>
    <w:div w:id="1893733001">
      <w:bodyDiv w:val="1"/>
      <w:marLeft w:val="0"/>
      <w:marRight w:val="0"/>
      <w:marTop w:val="0"/>
      <w:marBottom w:val="0"/>
      <w:divBdr>
        <w:top w:val="none" w:sz="0" w:space="0" w:color="auto"/>
        <w:left w:val="none" w:sz="0" w:space="0" w:color="auto"/>
        <w:bottom w:val="none" w:sz="0" w:space="0" w:color="auto"/>
        <w:right w:val="none" w:sz="0" w:space="0" w:color="auto"/>
      </w:divBdr>
    </w:div>
    <w:div w:id="1915356727">
      <w:bodyDiv w:val="1"/>
      <w:marLeft w:val="0"/>
      <w:marRight w:val="0"/>
      <w:marTop w:val="0"/>
      <w:marBottom w:val="0"/>
      <w:divBdr>
        <w:top w:val="none" w:sz="0" w:space="0" w:color="auto"/>
        <w:left w:val="none" w:sz="0" w:space="0" w:color="auto"/>
        <w:bottom w:val="none" w:sz="0" w:space="0" w:color="auto"/>
        <w:right w:val="none" w:sz="0" w:space="0" w:color="auto"/>
      </w:divBdr>
    </w:div>
    <w:div w:id="1917401940">
      <w:bodyDiv w:val="1"/>
      <w:marLeft w:val="0"/>
      <w:marRight w:val="0"/>
      <w:marTop w:val="0"/>
      <w:marBottom w:val="0"/>
      <w:divBdr>
        <w:top w:val="none" w:sz="0" w:space="0" w:color="auto"/>
        <w:left w:val="none" w:sz="0" w:space="0" w:color="auto"/>
        <w:bottom w:val="none" w:sz="0" w:space="0" w:color="auto"/>
        <w:right w:val="none" w:sz="0" w:space="0" w:color="auto"/>
      </w:divBdr>
    </w:div>
    <w:div w:id="1928684653">
      <w:bodyDiv w:val="1"/>
      <w:marLeft w:val="0"/>
      <w:marRight w:val="0"/>
      <w:marTop w:val="0"/>
      <w:marBottom w:val="0"/>
      <w:divBdr>
        <w:top w:val="none" w:sz="0" w:space="0" w:color="auto"/>
        <w:left w:val="none" w:sz="0" w:space="0" w:color="auto"/>
        <w:bottom w:val="none" w:sz="0" w:space="0" w:color="auto"/>
        <w:right w:val="none" w:sz="0" w:space="0" w:color="auto"/>
      </w:divBdr>
    </w:div>
    <w:div w:id="1937128684">
      <w:bodyDiv w:val="1"/>
      <w:marLeft w:val="0"/>
      <w:marRight w:val="0"/>
      <w:marTop w:val="0"/>
      <w:marBottom w:val="0"/>
      <w:divBdr>
        <w:top w:val="none" w:sz="0" w:space="0" w:color="auto"/>
        <w:left w:val="none" w:sz="0" w:space="0" w:color="auto"/>
        <w:bottom w:val="none" w:sz="0" w:space="0" w:color="auto"/>
        <w:right w:val="none" w:sz="0" w:space="0" w:color="auto"/>
      </w:divBdr>
    </w:div>
    <w:div w:id="1954164269">
      <w:bodyDiv w:val="1"/>
      <w:marLeft w:val="0"/>
      <w:marRight w:val="0"/>
      <w:marTop w:val="0"/>
      <w:marBottom w:val="0"/>
      <w:divBdr>
        <w:top w:val="none" w:sz="0" w:space="0" w:color="auto"/>
        <w:left w:val="none" w:sz="0" w:space="0" w:color="auto"/>
        <w:bottom w:val="none" w:sz="0" w:space="0" w:color="auto"/>
        <w:right w:val="none" w:sz="0" w:space="0" w:color="auto"/>
      </w:divBdr>
    </w:div>
    <w:div w:id="2021471019">
      <w:bodyDiv w:val="1"/>
      <w:marLeft w:val="0"/>
      <w:marRight w:val="0"/>
      <w:marTop w:val="0"/>
      <w:marBottom w:val="0"/>
      <w:divBdr>
        <w:top w:val="none" w:sz="0" w:space="0" w:color="auto"/>
        <w:left w:val="none" w:sz="0" w:space="0" w:color="auto"/>
        <w:bottom w:val="none" w:sz="0" w:space="0" w:color="auto"/>
        <w:right w:val="none" w:sz="0" w:space="0" w:color="auto"/>
      </w:divBdr>
    </w:div>
    <w:div w:id="2035035669">
      <w:bodyDiv w:val="1"/>
      <w:marLeft w:val="0"/>
      <w:marRight w:val="0"/>
      <w:marTop w:val="0"/>
      <w:marBottom w:val="0"/>
      <w:divBdr>
        <w:top w:val="none" w:sz="0" w:space="0" w:color="auto"/>
        <w:left w:val="none" w:sz="0" w:space="0" w:color="auto"/>
        <w:bottom w:val="none" w:sz="0" w:space="0" w:color="auto"/>
        <w:right w:val="none" w:sz="0" w:space="0" w:color="auto"/>
      </w:divBdr>
    </w:div>
    <w:div w:id="2076121130">
      <w:bodyDiv w:val="1"/>
      <w:marLeft w:val="0"/>
      <w:marRight w:val="0"/>
      <w:marTop w:val="0"/>
      <w:marBottom w:val="0"/>
      <w:divBdr>
        <w:top w:val="none" w:sz="0" w:space="0" w:color="auto"/>
        <w:left w:val="none" w:sz="0" w:space="0" w:color="auto"/>
        <w:bottom w:val="none" w:sz="0" w:space="0" w:color="auto"/>
        <w:right w:val="none" w:sz="0" w:space="0" w:color="auto"/>
      </w:divBdr>
    </w:div>
    <w:div w:id="2079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73DF-C3B6-4736-98AE-8C1602A6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9</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94</cp:revision>
  <cp:lastPrinted>2023-04-17T06:33:00Z</cp:lastPrinted>
  <dcterms:created xsi:type="dcterms:W3CDTF">2020-04-16T15:06:00Z</dcterms:created>
  <dcterms:modified xsi:type="dcterms:W3CDTF">2023-04-17T06:27:00Z</dcterms:modified>
</cp:coreProperties>
</file>