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AB" w:rsidRDefault="006E68AB" w:rsidP="006E68AB">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ДУМА ГОРОДА ПЯТИГОРСКА</w:t>
      </w:r>
    </w:p>
    <w:p w:rsidR="006E68AB" w:rsidRDefault="006E68AB" w:rsidP="006E68AB">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E68AB" w:rsidRDefault="006E68AB" w:rsidP="006E68AB">
      <w:pPr>
        <w:pStyle w:val="ConsPlusTitle"/>
        <w:ind w:firstLine="709"/>
        <w:jc w:val="center"/>
        <w:rPr>
          <w:rFonts w:ascii="Times New Roman" w:hAnsi="Times New Roman" w:cs="Times New Roman"/>
          <w:sz w:val="28"/>
          <w:szCs w:val="28"/>
        </w:rPr>
      </w:pPr>
    </w:p>
    <w:p w:rsidR="006E68AB" w:rsidRDefault="006E68AB" w:rsidP="006E68AB">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6E68AB" w:rsidRDefault="006E68AB" w:rsidP="006E68AB">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от 19 февраля 2015 г. № 1-51 РД</w:t>
      </w:r>
    </w:p>
    <w:p w:rsidR="006E68AB" w:rsidRDefault="006E68AB" w:rsidP="006E68AB">
      <w:pPr>
        <w:pStyle w:val="ConsPlusTitle"/>
        <w:ind w:firstLine="709"/>
        <w:jc w:val="center"/>
        <w:rPr>
          <w:rFonts w:ascii="Times New Roman" w:hAnsi="Times New Roman" w:cs="Times New Roman"/>
          <w:sz w:val="28"/>
          <w:szCs w:val="28"/>
        </w:rPr>
      </w:pPr>
    </w:p>
    <w:p w:rsidR="006E68AB" w:rsidRPr="006E68AB" w:rsidRDefault="006E68AB" w:rsidP="006E68AB">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ОБ </w:t>
      </w:r>
      <w:r w:rsidRPr="006E68AB">
        <w:rPr>
          <w:rFonts w:ascii="Times New Roman" w:hAnsi="Times New Roman" w:cs="Times New Roman"/>
          <w:sz w:val="28"/>
          <w:szCs w:val="28"/>
        </w:rPr>
        <w:t>УТВЕРЖДЕНИИ ПОЛОЖЕНИЯ О БЮДЖЕТНОМ ПРОЦЕССЕ В ГОРОДЕ-КУРОРТЕ ПЯТИГОРСКЕ</w:t>
      </w:r>
    </w:p>
    <w:p w:rsidR="006E68AB" w:rsidRPr="006E68AB" w:rsidRDefault="006E68AB" w:rsidP="006E68AB">
      <w:pPr>
        <w:spacing w:after="1"/>
        <w:ind w:firstLine="709"/>
        <w:rPr>
          <w:sz w:val="28"/>
          <w:szCs w:val="28"/>
        </w:rPr>
      </w:pPr>
    </w:p>
    <w:p w:rsidR="006E68AB" w:rsidRPr="006E68AB" w:rsidRDefault="006E68AB" w:rsidP="006E68AB">
      <w:pPr>
        <w:pStyle w:val="ConsPlusNormal"/>
        <w:jc w:val="both"/>
        <w:rPr>
          <w:rFonts w:ascii="Times New Roman" w:hAnsi="Times New Roman" w:cs="Times New Roman"/>
          <w:sz w:val="28"/>
          <w:szCs w:val="28"/>
        </w:rPr>
      </w:pPr>
      <w:r w:rsidRPr="006E68AB">
        <w:rPr>
          <w:rFonts w:ascii="Times New Roman" w:hAnsi="Times New Roman" w:cs="Times New Roman"/>
          <w:sz w:val="28"/>
          <w:szCs w:val="28"/>
        </w:rPr>
        <w:t xml:space="preserve">Список изменяющих документов (в ред. решений Думы города Пятигорска: от 19.02.2015 № 1-51 РД, от 25.06.2015 № 27-55 РД, от 23.07.2015 № 32-56 РД, от 12.11.2015 № 46-61 РД, </w:t>
      </w:r>
      <w:proofErr w:type="gramStart"/>
      <w:r w:rsidRPr="006E68AB">
        <w:rPr>
          <w:rFonts w:ascii="Times New Roman" w:hAnsi="Times New Roman" w:cs="Times New Roman"/>
          <w:sz w:val="28"/>
          <w:szCs w:val="28"/>
        </w:rPr>
        <w:t>от</w:t>
      </w:r>
      <w:proofErr w:type="gramEnd"/>
      <w:r w:rsidRPr="006E68AB">
        <w:rPr>
          <w:rFonts w:ascii="Times New Roman" w:hAnsi="Times New Roman" w:cs="Times New Roman"/>
          <w:sz w:val="28"/>
          <w:szCs w:val="28"/>
        </w:rPr>
        <w:t xml:space="preserve"> 24.03.2016 № 7-66 РД, от 16.06.2016 № 23-69 РД, от 23.03.2017 № 4-8 РД, от 26.10.2017 № 39-16 РД, от 29.03.2018 № 7-24 РД)</w:t>
      </w:r>
    </w:p>
    <w:p w:rsidR="006E68AB" w:rsidRPr="006E68AB" w:rsidRDefault="006E68AB" w:rsidP="006E68AB">
      <w:pPr>
        <w:pStyle w:val="ConsPlusNormal"/>
        <w:jc w:val="both"/>
        <w:rPr>
          <w:rFonts w:ascii="Times New Roman" w:hAnsi="Times New Roman" w:cs="Times New Roman"/>
          <w:sz w:val="28"/>
          <w:szCs w:val="28"/>
        </w:rPr>
      </w:pPr>
    </w:p>
    <w:p w:rsidR="006E68AB" w:rsidRPr="006E68AB" w:rsidRDefault="006E68AB" w:rsidP="006E68AB">
      <w:pPr>
        <w:pStyle w:val="ConsPlusNormal"/>
        <w:ind w:firstLine="709"/>
        <w:jc w:val="both"/>
        <w:rPr>
          <w:rFonts w:ascii="Times New Roman" w:hAnsi="Times New Roman" w:cs="Times New Roman"/>
          <w:sz w:val="28"/>
          <w:szCs w:val="28"/>
        </w:rPr>
      </w:pPr>
      <w:r w:rsidRPr="006E68AB">
        <w:rPr>
          <w:rFonts w:ascii="Times New Roman" w:hAnsi="Times New Roman" w:cs="Times New Roman"/>
          <w:sz w:val="28"/>
          <w:szCs w:val="28"/>
        </w:rPr>
        <w:t xml:space="preserve">В соответствии с Бюджетным </w:t>
      </w:r>
      <w:hyperlink r:id="rId9" w:history="1">
        <w:r w:rsidRPr="006E68AB">
          <w:rPr>
            <w:rStyle w:val="ab"/>
            <w:rFonts w:ascii="Times New Roman" w:hAnsi="Times New Roman" w:cs="Times New Roman"/>
            <w:color w:val="auto"/>
            <w:sz w:val="28"/>
            <w:szCs w:val="28"/>
            <w:u w:val="none"/>
          </w:rPr>
          <w:t>кодексом</w:t>
        </w:r>
      </w:hyperlink>
      <w:r w:rsidRPr="006E68AB">
        <w:rPr>
          <w:rFonts w:ascii="Times New Roman" w:hAnsi="Times New Roman" w:cs="Times New Roman"/>
          <w:sz w:val="28"/>
          <w:szCs w:val="28"/>
        </w:rPr>
        <w:t xml:space="preserve"> Российской Федерации, Федеральным </w:t>
      </w:r>
      <w:hyperlink r:id="rId10" w:history="1">
        <w:r w:rsidRPr="006E68AB">
          <w:rPr>
            <w:rStyle w:val="ab"/>
            <w:rFonts w:ascii="Times New Roman" w:hAnsi="Times New Roman" w:cs="Times New Roman"/>
            <w:color w:val="auto"/>
            <w:sz w:val="28"/>
            <w:szCs w:val="28"/>
            <w:u w:val="none"/>
          </w:rPr>
          <w:t>законом</w:t>
        </w:r>
      </w:hyperlink>
      <w:r w:rsidRPr="006E68A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11" w:history="1">
        <w:r w:rsidRPr="006E68AB">
          <w:rPr>
            <w:rStyle w:val="ab"/>
            <w:rFonts w:ascii="Times New Roman" w:hAnsi="Times New Roman" w:cs="Times New Roman"/>
            <w:color w:val="auto"/>
            <w:sz w:val="28"/>
            <w:szCs w:val="28"/>
            <w:u w:val="none"/>
          </w:rPr>
          <w:t>Уставом</w:t>
        </w:r>
      </w:hyperlink>
      <w:r w:rsidRPr="006E68AB">
        <w:rPr>
          <w:rFonts w:ascii="Times New Roman" w:hAnsi="Times New Roman" w:cs="Times New Roman"/>
          <w:sz w:val="28"/>
          <w:szCs w:val="28"/>
        </w:rPr>
        <w:t xml:space="preserve"> муниципального образования города-курорта Пятигорска Дума города Пятигорска решила:</w:t>
      </w:r>
    </w:p>
    <w:p w:rsidR="006E68AB" w:rsidRPr="006E68AB" w:rsidRDefault="006E68AB" w:rsidP="006E68AB">
      <w:pPr>
        <w:pStyle w:val="ConsPlusNormal"/>
        <w:ind w:firstLine="709"/>
        <w:rPr>
          <w:rFonts w:ascii="Times New Roman" w:hAnsi="Times New Roman" w:cs="Times New Roman"/>
          <w:sz w:val="28"/>
          <w:szCs w:val="28"/>
        </w:rPr>
      </w:pPr>
    </w:p>
    <w:p w:rsidR="006E68AB" w:rsidRPr="006E68AB" w:rsidRDefault="006E68AB" w:rsidP="006E68AB">
      <w:pPr>
        <w:pStyle w:val="ConsPlusNormal"/>
        <w:ind w:firstLine="709"/>
        <w:jc w:val="both"/>
        <w:rPr>
          <w:rFonts w:ascii="Times New Roman" w:hAnsi="Times New Roman" w:cs="Times New Roman"/>
          <w:sz w:val="28"/>
          <w:szCs w:val="28"/>
        </w:rPr>
      </w:pPr>
      <w:bookmarkStart w:id="0" w:name="P17"/>
      <w:bookmarkEnd w:id="0"/>
      <w:r w:rsidRPr="006E68AB">
        <w:rPr>
          <w:rFonts w:ascii="Times New Roman" w:hAnsi="Times New Roman" w:cs="Times New Roman"/>
          <w:sz w:val="28"/>
          <w:szCs w:val="28"/>
        </w:rPr>
        <w:t xml:space="preserve">1. Утвердить </w:t>
      </w:r>
      <w:hyperlink r:id="rId12" w:anchor="P43" w:history="1">
        <w:r w:rsidRPr="006E68AB">
          <w:rPr>
            <w:rStyle w:val="ab"/>
            <w:rFonts w:ascii="Times New Roman" w:hAnsi="Times New Roman" w:cs="Times New Roman"/>
            <w:color w:val="auto"/>
            <w:sz w:val="28"/>
            <w:szCs w:val="28"/>
            <w:u w:val="none"/>
          </w:rPr>
          <w:t>Положение</w:t>
        </w:r>
      </w:hyperlink>
      <w:r w:rsidRPr="006E68AB">
        <w:rPr>
          <w:rFonts w:ascii="Times New Roman" w:hAnsi="Times New Roman" w:cs="Times New Roman"/>
          <w:sz w:val="28"/>
          <w:szCs w:val="28"/>
        </w:rPr>
        <w:t xml:space="preserve"> о бюджетном процессе в городе-курорте Пятигорске согласно Приложению к настоящему решению.</w:t>
      </w:r>
    </w:p>
    <w:p w:rsidR="006E68AB" w:rsidRPr="006E68AB" w:rsidRDefault="006E68AB" w:rsidP="006E68AB">
      <w:pPr>
        <w:pStyle w:val="ConsPlusNormal"/>
        <w:spacing w:before="220"/>
        <w:ind w:firstLine="709"/>
        <w:jc w:val="both"/>
        <w:rPr>
          <w:rFonts w:ascii="Times New Roman" w:hAnsi="Times New Roman" w:cs="Times New Roman"/>
          <w:sz w:val="28"/>
          <w:szCs w:val="28"/>
        </w:rPr>
      </w:pPr>
      <w:r w:rsidRPr="006E68AB">
        <w:rPr>
          <w:rFonts w:ascii="Times New Roman" w:hAnsi="Times New Roman" w:cs="Times New Roman"/>
          <w:sz w:val="28"/>
          <w:szCs w:val="28"/>
        </w:rPr>
        <w:t xml:space="preserve">2. Установить, что </w:t>
      </w:r>
      <w:hyperlink r:id="rId13" w:anchor="P184" w:history="1">
        <w:r w:rsidRPr="006E68AB">
          <w:rPr>
            <w:rStyle w:val="ab"/>
            <w:rFonts w:ascii="Times New Roman" w:hAnsi="Times New Roman" w:cs="Times New Roman"/>
            <w:color w:val="auto"/>
            <w:sz w:val="28"/>
            <w:szCs w:val="28"/>
            <w:u w:val="none"/>
          </w:rPr>
          <w:t>абзацы тридцать первый</w:t>
        </w:r>
      </w:hyperlink>
      <w:r w:rsidRPr="006E68AB">
        <w:rPr>
          <w:rFonts w:ascii="Times New Roman" w:hAnsi="Times New Roman" w:cs="Times New Roman"/>
          <w:sz w:val="28"/>
          <w:szCs w:val="28"/>
        </w:rPr>
        <w:t xml:space="preserve"> и </w:t>
      </w:r>
      <w:hyperlink r:id="rId14" w:anchor="P185" w:history="1">
        <w:r w:rsidRPr="006E68AB">
          <w:rPr>
            <w:rStyle w:val="ab"/>
            <w:rFonts w:ascii="Times New Roman" w:hAnsi="Times New Roman" w:cs="Times New Roman"/>
            <w:color w:val="auto"/>
            <w:sz w:val="28"/>
            <w:szCs w:val="28"/>
            <w:u w:val="none"/>
          </w:rPr>
          <w:t>тридцать второй статьи 8</w:t>
        </w:r>
      </w:hyperlink>
      <w:r w:rsidRPr="006E68AB">
        <w:rPr>
          <w:rFonts w:ascii="Times New Roman" w:hAnsi="Times New Roman" w:cs="Times New Roman"/>
          <w:sz w:val="28"/>
          <w:szCs w:val="28"/>
        </w:rPr>
        <w:t xml:space="preserve"> и </w:t>
      </w:r>
      <w:hyperlink r:id="rId15" w:anchor="P332" w:history="1">
        <w:r w:rsidRPr="006E68AB">
          <w:rPr>
            <w:rStyle w:val="ab"/>
            <w:rFonts w:ascii="Times New Roman" w:hAnsi="Times New Roman" w:cs="Times New Roman"/>
            <w:color w:val="auto"/>
            <w:sz w:val="28"/>
            <w:szCs w:val="28"/>
            <w:u w:val="none"/>
          </w:rPr>
          <w:t>абзац десятый части 2 статьи 22</w:t>
        </w:r>
      </w:hyperlink>
      <w:r w:rsidRPr="006E68AB">
        <w:rPr>
          <w:rFonts w:ascii="Times New Roman" w:hAnsi="Times New Roman" w:cs="Times New Roman"/>
          <w:sz w:val="28"/>
          <w:szCs w:val="28"/>
        </w:rPr>
        <w:t xml:space="preserve"> Положения о бюджетном процессе в городе-курорте Пятигорске, утвержденного </w:t>
      </w:r>
      <w:hyperlink r:id="rId16" w:anchor="P17" w:history="1">
        <w:r w:rsidRPr="006E68AB">
          <w:rPr>
            <w:rStyle w:val="ab"/>
            <w:rFonts w:ascii="Times New Roman" w:hAnsi="Times New Roman" w:cs="Times New Roman"/>
            <w:color w:val="auto"/>
            <w:sz w:val="28"/>
            <w:szCs w:val="28"/>
            <w:u w:val="none"/>
          </w:rPr>
          <w:t>пунктом 1</w:t>
        </w:r>
      </w:hyperlink>
      <w:r w:rsidRPr="006E68AB">
        <w:rPr>
          <w:rFonts w:ascii="Times New Roman" w:hAnsi="Times New Roman" w:cs="Times New Roman"/>
          <w:sz w:val="28"/>
          <w:szCs w:val="28"/>
        </w:rPr>
        <w:t xml:space="preserve"> настоящего решения, вступают в силу с 1 января 2016 года.</w:t>
      </w:r>
    </w:p>
    <w:p w:rsidR="006E68AB" w:rsidRPr="006E68AB" w:rsidRDefault="006E68AB" w:rsidP="006E68AB">
      <w:pPr>
        <w:pStyle w:val="ConsPlusNormal"/>
        <w:ind w:firstLine="709"/>
        <w:jc w:val="both"/>
        <w:rPr>
          <w:rFonts w:ascii="Times New Roman" w:hAnsi="Times New Roman" w:cs="Times New Roman"/>
          <w:sz w:val="28"/>
          <w:szCs w:val="28"/>
        </w:rPr>
      </w:pPr>
      <w:r w:rsidRPr="006E68AB">
        <w:rPr>
          <w:rFonts w:ascii="Times New Roman" w:hAnsi="Times New Roman" w:cs="Times New Roman"/>
          <w:sz w:val="28"/>
          <w:szCs w:val="28"/>
        </w:rPr>
        <w:t xml:space="preserve">(в ред. </w:t>
      </w:r>
      <w:hyperlink r:id="rId17" w:history="1">
        <w:r w:rsidRPr="006E68AB">
          <w:rPr>
            <w:rStyle w:val="ab"/>
            <w:rFonts w:ascii="Times New Roman" w:hAnsi="Times New Roman" w:cs="Times New Roman"/>
            <w:color w:val="auto"/>
            <w:sz w:val="28"/>
            <w:szCs w:val="28"/>
            <w:u w:val="none"/>
          </w:rPr>
          <w:t>решения</w:t>
        </w:r>
      </w:hyperlink>
      <w:r w:rsidRPr="006E68AB">
        <w:rPr>
          <w:rFonts w:ascii="Times New Roman" w:hAnsi="Times New Roman" w:cs="Times New Roman"/>
          <w:sz w:val="28"/>
          <w:szCs w:val="28"/>
        </w:rPr>
        <w:t xml:space="preserve"> Думы г. Пятигорска от 25.06.2015 № 27-55 РД)</w:t>
      </w:r>
    </w:p>
    <w:p w:rsidR="006E68AB" w:rsidRPr="006E68AB" w:rsidRDefault="006E68AB" w:rsidP="006E68AB">
      <w:pPr>
        <w:pStyle w:val="ConsPlusNormal"/>
        <w:spacing w:before="220"/>
        <w:ind w:firstLine="709"/>
        <w:jc w:val="both"/>
        <w:rPr>
          <w:rFonts w:ascii="Times New Roman" w:hAnsi="Times New Roman" w:cs="Times New Roman"/>
          <w:sz w:val="28"/>
          <w:szCs w:val="28"/>
        </w:rPr>
      </w:pPr>
      <w:r w:rsidRPr="006E68AB">
        <w:rPr>
          <w:rFonts w:ascii="Times New Roman" w:hAnsi="Times New Roman" w:cs="Times New Roman"/>
          <w:sz w:val="28"/>
          <w:szCs w:val="28"/>
        </w:rPr>
        <w:t>3. Признать утратившими силу:</w:t>
      </w:r>
    </w:p>
    <w:p w:rsidR="006E68AB" w:rsidRPr="006E68AB" w:rsidRDefault="006E68AB" w:rsidP="006E68AB">
      <w:pPr>
        <w:pStyle w:val="ConsPlusNormal"/>
        <w:spacing w:before="220"/>
        <w:ind w:firstLine="709"/>
        <w:jc w:val="both"/>
        <w:rPr>
          <w:rFonts w:ascii="Times New Roman" w:hAnsi="Times New Roman" w:cs="Times New Roman"/>
          <w:sz w:val="28"/>
          <w:szCs w:val="28"/>
        </w:rPr>
      </w:pPr>
      <w:r w:rsidRPr="006E68AB">
        <w:rPr>
          <w:rFonts w:ascii="Times New Roman" w:hAnsi="Times New Roman" w:cs="Times New Roman"/>
          <w:sz w:val="28"/>
          <w:szCs w:val="28"/>
        </w:rPr>
        <w:t>1) со дня вступления в силу настоящего решения:</w:t>
      </w:r>
    </w:p>
    <w:p w:rsidR="006E68AB" w:rsidRPr="006E68AB" w:rsidRDefault="006E68AB" w:rsidP="006E68AB">
      <w:pPr>
        <w:pStyle w:val="ConsPlusNormal"/>
        <w:spacing w:before="220"/>
        <w:ind w:firstLine="709"/>
        <w:jc w:val="both"/>
        <w:rPr>
          <w:rFonts w:ascii="Times New Roman" w:hAnsi="Times New Roman" w:cs="Times New Roman"/>
          <w:sz w:val="28"/>
          <w:szCs w:val="28"/>
        </w:rPr>
      </w:pPr>
      <w:hyperlink r:id="rId18" w:history="1">
        <w:r w:rsidRPr="006E68AB">
          <w:rPr>
            <w:rStyle w:val="ab"/>
            <w:rFonts w:ascii="Times New Roman" w:hAnsi="Times New Roman" w:cs="Times New Roman"/>
            <w:color w:val="auto"/>
            <w:sz w:val="28"/>
            <w:szCs w:val="28"/>
            <w:u w:val="none"/>
          </w:rPr>
          <w:t>решение</w:t>
        </w:r>
      </w:hyperlink>
      <w:r w:rsidRPr="006E68AB">
        <w:rPr>
          <w:rFonts w:ascii="Times New Roman" w:hAnsi="Times New Roman" w:cs="Times New Roman"/>
          <w:sz w:val="28"/>
          <w:szCs w:val="28"/>
        </w:rPr>
        <w:t xml:space="preserve"> Думы города Пятигорска от 12 ноября 2013 года № 34-34 РД «Об утверждении Положения о бюджетном процессе в городе-курорте Пятигорске»;</w:t>
      </w:r>
    </w:p>
    <w:p w:rsidR="006E68AB" w:rsidRPr="006E68AB" w:rsidRDefault="006E68AB" w:rsidP="006E68AB">
      <w:pPr>
        <w:pStyle w:val="ConsPlusNormal"/>
        <w:spacing w:before="220"/>
        <w:ind w:firstLine="709"/>
        <w:jc w:val="both"/>
        <w:rPr>
          <w:rFonts w:ascii="Times New Roman" w:hAnsi="Times New Roman" w:cs="Times New Roman"/>
          <w:sz w:val="28"/>
          <w:szCs w:val="28"/>
        </w:rPr>
      </w:pPr>
      <w:hyperlink r:id="rId19" w:history="1">
        <w:r w:rsidRPr="006E68AB">
          <w:rPr>
            <w:rStyle w:val="ab"/>
            <w:rFonts w:ascii="Times New Roman" w:hAnsi="Times New Roman" w:cs="Times New Roman"/>
            <w:color w:val="auto"/>
            <w:sz w:val="28"/>
            <w:szCs w:val="28"/>
            <w:u w:val="none"/>
          </w:rPr>
          <w:t>решение</w:t>
        </w:r>
      </w:hyperlink>
      <w:r w:rsidRPr="006E68AB">
        <w:rPr>
          <w:rFonts w:ascii="Times New Roman" w:hAnsi="Times New Roman" w:cs="Times New Roman"/>
          <w:sz w:val="28"/>
          <w:szCs w:val="28"/>
        </w:rPr>
        <w:t xml:space="preserve"> Думы города Пятигорска от 23 декабря 2014 года № 45-50 РД «О внесении изменений в решение Думы города Пятигорска «Об утверждении Положения о бюджетном процессе в городе-курорте Пятигорске»;</w:t>
      </w:r>
    </w:p>
    <w:p w:rsidR="006E68AB" w:rsidRPr="006E68AB" w:rsidRDefault="006E68AB" w:rsidP="006E68AB">
      <w:pPr>
        <w:pStyle w:val="ConsPlusNormal"/>
        <w:spacing w:before="220"/>
        <w:ind w:firstLine="709"/>
        <w:jc w:val="both"/>
        <w:rPr>
          <w:rFonts w:ascii="Times New Roman" w:hAnsi="Times New Roman" w:cs="Times New Roman"/>
          <w:sz w:val="28"/>
          <w:szCs w:val="28"/>
        </w:rPr>
      </w:pPr>
      <w:bookmarkStart w:id="1" w:name="P24"/>
      <w:bookmarkEnd w:id="1"/>
      <w:r w:rsidRPr="006E68AB">
        <w:rPr>
          <w:rFonts w:ascii="Times New Roman" w:hAnsi="Times New Roman" w:cs="Times New Roman"/>
          <w:sz w:val="28"/>
          <w:szCs w:val="28"/>
        </w:rPr>
        <w:t xml:space="preserve">2) с 1 января 2016 года </w:t>
      </w:r>
      <w:hyperlink r:id="rId20" w:anchor="P458" w:history="1">
        <w:r w:rsidRPr="006E68AB">
          <w:rPr>
            <w:rStyle w:val="ab"/>
            <w:rFonts w:ascii="Times New Roman" w:hAnsi="Times New Roman" w:cs="Times New Roman"/>
            <w:color w:val="auto"/>
            <w:sz w:val="28"/>
            <w:szCs w:val="28"/>
            <w:u w:val="none"/>
          </w:rPr>
          <w:t>абзацы третий</w:t>
        </w:r>
      </w:hyperlink>
      <w:r w:rsidRPr="006E68AB">
        <w:rPr>
          <w:rFonts w:ascii="Times New Roman" w:hAnsi="Times New Roman" w:cs="Times New Roman"/>
          <w:sz w:val="28"/>
          <w:szCs w:val="28"/>
        </w:rPr>
        <w:t xml:space="preserve"> и </w:t>
      </w:r>
      <w:hyperlink r:id="rId21" w:anchor="P462" w:history="1">
        <w:r w:rsidRPr="006E68AB">
          <w:rPr>
            <w:rStyle w:val="ab"/>
            <w:rFonts w:ascii="Times New Roman" w:hAnsi="Times New Roman" w:cs="Times New Roman"/>
            <w:color w:val="auto"/>
            <w:sz w:val="28"/>
            <w:szCs w:val="28"/>
            <w:u w:val="none"/>
          </w:rPr>
          <w:t>седьмой части 2 статьи 31</w:t>
        </w:r>
      </w:hyperlink>
      <w:r w:rsidRPr="006E68AB">
        <w:rPr>
          <w:rFonts w:ascii="Times New Roman" w:hAnsi="Times New Roman" w:cs="Times New Roman"/>
          <w:sz w:val="28"/>
          <w:szCs w:val="28"/>
        </w:rPr>
        <w:t xml:space="preserve"> Положения о бюджетном процессе в городе-курорте Пятигорске, утвержденного </w:t>
      </w:r>
      <w:hyperlink r:id="rId22" w:anchor="P17" w:history="1">
        <w:r w:rsidRPr="006E68AB">
          <w:rPr>
            <w:rStyle w:val="ab"/>
            <w:rFonts w:ascii="Times New Roman" w:hAnsi="Times New Roman" w:cs="Times New Roman"/>
            <w:color w:val="auto"/>
            <w:sz w:val="28"/>
            <w:szCs w:val="28"/>
            <w:u w:val="none"/>
          </w:rPr>
          <w:t>пунктом 1</w:t>
        </w:r>
      </w:hyperlink>
      <w:r w:rsidRPr="006E68AB">
        <w:rPr>
          <w:rFonts w:ascii="Times New Roman" w:hAnsi="Times New Roman" w:cs="Times New Roman"/>
          <w:sz w:val="28"/>
          <w:szCs w:val="28"/>
        </w:rPr>
        <w:t xml:space="preserve"> настоящего решения.</w:t>
      </w:r>
    </w:p>
    <w:p w:rsidR="006E68AB" w:rsidRPr="006E68AB" w:rsidRDefault="006E68AB" w:rsidP="006E68AB">
      <w:pPr>
        <w:pStyle w:val="ConsPlusNormal"/>
        <w:spacing w:before="220"/>
        <w:ind w:firstLine="709"/>
        <w:jc w:val="both"/>
        <w:rPr>
          <w:rFonts w:ascii="Times New Roman" w:hAnsi="Times New Roman" w:cs="Times New Roman"/>
          <w:sz w:val="28"/>
          <w:szCs w:val="28"/>
        </w:rPr>
      </w:pPr>
      <w:r w:rsidRPr="006E68AB">
        <w:rPr>
          <w:rFonts w:ascii="Times New Roman" w:hAnsi="Times New Roman" w:cs="Times New Roman"/>
          <w:sz w:val="28"/>
          <w:szCs w:val="28"/>
        </w:rPr>
        <w:lastRenderedPageBreak/>
        <w:t xml:space="preserve">4. </w:t>
      </w:r>
      <w:proofErr w:type="gramStart"/>
      <w:r w:rsidRPr="006E68AB">
        <w:rPr>
          <w:rFonts w:ascii="Times New Roman" w:hAnsi="Times New Roman" w:cs="Times New Roman"/>
          <w:sz w:val="28"/>
          <w:szCs w:val="28"/>
        </w:rPr>
        <w:t>Контроль за</w:t>
      </w:r>
      <w:proofErr w:type="gramEnd"/>
      <w:r w:rsidRPr="006E68AB">
        <w:rPr>
          <w:rFonts w:ascii="Times New Roman" w:hAnsi="Times New Roman" w:cs="Times New Roman"/>
          <w:sz w:val="28"/>
          <w:szCs w:val="28"/>
        </w:rPr>
        <w:t xml:space="preserve"> исполнением настоящего решения возложить на администрацию города Пятигорска.</w:t>
      </w:r>
    </w:p>
    <w:p w:rsidR="006E68AB" w:rsidRPr="006E68AB" w:rsidRDefault="006E68AB" w:rsidP="006E68AB">
      <w:pPr>
        <w:pStyle w:val="ConsPlusNormal"/>
        <w:spacing w:before="220"/>
        <w:ind w:firstLine="709"/>
        <w:jc w:val="both"/>
        <w:rPr>
          <w:rFonts w:ascii="Times New Roman" w:hAnsi="Times New Roman" w:cs="Times New Roman"/>
          <w:sz w:val="28"/>
          <w:szCs w:val="28"/>
        </w:rPr>
      </w:pPr>
      <w:r w:rsidRPr="006E68AB">
        <w:rPr>
          <w:rFonts w:ascii="Times New Roman" w:hAnsi="Times New Roman" w:cs="Times New Roman"/>
          <w:sz w:val="28"/>
          <w:szCs w:val="28"/>
        </w:rPr>
        <w:t>5. Настоящее решение вступает в силу со дня его официального опубликования.</w:t>
      </w:r>
    </w:p>
    <w:p w:rsidR="006E68AB" w:rsidRPr="006E68AB" w:rsidRDefault="006E68AB" w:rsidP="006E68AB">
      <w:pPr>
        <w:pStyle w:val="ConsPlusNormal"/>
        <w:ind w:firstLine="709"/>
        <w:jc w:val="right"/>
        <w:rPr>
          <w:rFonts w:ascii="Times New Roman" w:hAnsi="Times New Roman" w:cs="Times New Roman"/>
          <w:sz w:val="28"/>
          <w:szCs w:val="28"/>
        </w:rPr>
      </w:pPr>
    </w:p>
    <w:p w:rsidR="006E68AB" w:rsidRPr="006E68AB" w:rsidRDefault="006E68AB" w:rsidP="006E68AB">
      <w:pPr>
        <w:pStyle w:val="ConsPlusNormal"/>
        <w:ind w:firstLine="709"/>
        <w:jc w:val="right"/>
        <w:rPr>
          <w:rFonts w:ascii="Times New Roman" w:hAnsi="Times New Roman" w:cs="Times New Roman"/>
          <w:sz w:val="28"/>
          <w:szCs w:val="28"/>
        </w:rPr>
      </w:pPr>
    </w:p>
    <w:p w:rsidR="006E68AB" w:rsidRPr="006E68AB" w:rsidRDefault="006E68AB" w:rsidP="006E68AB">
      <w:pPr>
        <w:pStyle w:val="ConsPlusNormal"/>
        <w:rPr>
          <w:rFonts w:ascii="Times New Roman" w:hAnsi="Times New Roman" w:cs="Times New Roman"/>
          <w:sz w:val="28"/>
          <w:szCs w:val="28"/>
        </w:rPr>
      </w:pPr>
      <w:r w:rsidRPr="006E68AB">
        <w:rPr>
          <w:rFonts w:ascii="Times New Roman" w:hAnsi="Times New Roman" w:cs="Times New Roman"/>
          <w:sz w:val="28"/>
          <w:szCs w:val="28"/>
        </w:rPr>
        <w:t>Председатель Думы города Пятигорска                            Л.В.ПОХИЛЬКО</w:t>
      </w:r>
    </w:p>
    <w:p w:rsidR="006E68AB" w:rsidRPr="006E68AB" w:rsidRDefault="006E68AB" w:rsidP="006E68AB">
      <w:pPr>
        <w:pStyle w:val="ConsPlusNormal"/>
        <w:ind w:firstLine="709"/>
        <w:rPr>
          <w:rFonts w:ascii="Times New Roman" w:hAnsi="Times New Roman" w:cs="Times New Roman"/>
          <w:sz w:val="28"/>
          <w:szCs w:val="28"/>
        </w:rPr>
      </w:pPr>
    </w:p>
    <w:p w:rsidR="006E68AB" w:rsidRPr="006E68AB" w:rsidRDefault="006E68AB" w:rsidP="006E68AB">
      <w:pPr>
        <w:pStyle w:val="ConsPlusNormal"/>
        <w:rPr>
          <w:rFonts w:ascii="Times New Roman" w:hAnsi="Times New Roman" w:cs="Times New Roman"/>
          <w:sz w:val="28"/>
          <w:szCs w:val="28"/>
          <w:u w:val="single"/>
        </w:rPr>
      </w:pPr>
      <w:r w:rsidRPr="006E68AB">
        <w:rPr>
          <w:rFonts w:ascii="Times New Roman" w:hAnsi="Times New Roman" w:cs="Times New Roman"/>
          <w:sz w:val="28"/>
          <w:szCs w:val="28"/>
        </w:rPr>
        <w:t>Глава города Пятигорска                                                        Л.Н.ТРАВНЕВ</w:t>
      </w:r>
    </w:p>
    <w:p w:rsidR="006E68AB" w:rsidRPr="006E68AB" w:rsidRDefault="006E68AB" w:rsidP="006E68AB">
      <w:pPr>
        <w:pStyle w:val="ConsPlusNormal"/>
        <w:ind w:firstLine="709"/>
        <w:rPr>
          <w:rFonts w:ascii="Times New Roman" w:hAnsi="Times New Roman" w:cs="Times New Roman"/>
          <w:sz w:val="28"/>
          <w:szCs w:val="28"/>
        </w:rPr>
      </w:pPr>
    </w:p>
    <w:p w:rsidR="006E68AB" w:rsidRPr="006E68AB" w:rsidRDefault="006E68AB" w:rsidP="006E68AB">
      <w:pPr>
        <w:pStyle w:val="ConsPlusNormal"/>
        <w:ind w:firstLine="709"/>
        <w:rPr>
          <w:rFonts w:ascii="Times New Roman" w:hAnsi="Times New Roman" w:cs="Times New Roman"/>
          <w:sz w:val="28"/>
          <w:szCs w:val="28"/>
        </w:rPr>
      </w:pPr>
    </w:p>
    <w:p w:rsidR="006E68AB" w:rsidRPr="006E68AB" w:rsidRDefault="006E68AB" w:rsidP="006E68AB">
      <w:pPr>
        <w:pStyle w:val="ConsPlusNormal"/>
        <w:ind w:firstLine="709"/>
        <w:rPr>
          <w:rFonts w:ascii="Times New Roman" w:hAnsi="Times New Roman" w:cs="Times New Roman"/>
          <w:sz w:val="28"/>
          <w:szCs w:val="28"/>
        </w:rPr>
      </w:pPr>
    </w:p>
    <w:p w:rsidR="006E68AB" w:rsidRP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p>
    <w:p w:rsidR="006E68AB" w:rsidRDefault="006E68AB" w:rsidP="006E68AB">
      <w:pPr>
        <w:pStyle w:val="ConsPlusNormal"/>
        <w:ind w:firstLine="709"/>
        <w:rPr>
          <w:rFonts w:ascii="Times New Roman" w:hAnsi="Times New Roman" w:cs="Times New Roman"/>
          <w:sz w:val="28"/>
          <w:szCs w:val="28"/>
        </w:rPr>
      </w:pPr>
      <w:bookmarkStart w:id="2" w:name="_GoBack"/>
      <w:bookmarkEnd w:id="2"/>
    </w:p>
    <w:p w:rsidR="006E68AB" w:rsidRDefault="006E68AB" w:rsidP="006E68AB">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E68AB" w:rsidRDefault="006E68AB" w:rsidP="006E68A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решению</w:t>
      </w:r>
    </w:p>
    <w:p w:rsidR="006E68AB" w:rsidRDefault="006E68AB" w:rsidP="006E68A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Думы города Пятигорска</w:t>
      </w:r>
    </w:p>
    <w:p w:rsidR="006E68AB" w:rsidRDefault="006E68AB" w:rsidP="006E68A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19 февраля 2015 года № 1-51 РД</w:t>
      </w:r>
    </w:p>
    <w:p w:rsidR="006E68AB" w:rsidRDefault="006E68AB" w:rsidP="006E68AB">
      <w:pPr>
        <w:pStyle w:val="ConsPlusNormal"/>
        <w:ind w:firstLine="709"/>
        <w:rPr>
          <w:rFonts w:ascii="Times New Roman" w:hAnsi="Times New Roman" w:cs="Times New Roman"/>
          <w:sz w:val="28"/>
          <w:szCs w:val="28"/>
        </w:rPr>
      </w:pPr>
    </w:p>
    <w:p w:rsidR="006E68AB" w:rsidRDefault="006E68AB" w:rsidP="00B86248">
      <w:pPr>
        <w:ind w:firstLine="567"/>
        <w:jc w:val="center"/>
        <w:rPr>
          <w:sz w:val="28"/>
          <w:szCs w:val="28"/>
        </w:rPr>
      </w:pPr>
    </w:p>
    <w:p w:rsidR="00B86248" w:rsidRPr="00DD0957" w:rsidRDefault="00B86248" w:rsidP="00B86248">
      <w:pPr>
        <w:ind w:firstLine="567"/>
        <w:jc w:val="center"/>
        <w:rPr>
          <w:sz w:val="28"/>
          <w:szCs w:val="28"/>
        </w:rPr>
      </w:pPr>
      <w:r w:rsidRPr="00DD0957">
        <w:rPr>
          <w:sz w:val="28"/>
          <w:szCs w:val="28"/>
        </w:rPr>
        <w:t>ПОЛОЖЕНИЕ</w:t>
      </w:r>
    </w:p>
    <w:p w:rsidR="00B86248" w:rsidRPr="00DD0957" w:rsidRDefault="00B86248" w:rsidP="00B86248">
      <w:pPr>
        <w:ind w:firstLine="567"/>
        <w:jc w:val="center"/>
        <w:rPr>
          <w:sz w:val="28"/>
          <w:szCs w:val="28"/>
        </w:rPr>
      </w:pPr>
      <w:r w:rsidRPr="00DD0957">
        <w:rPr>
          <w:sz w:val="28"/>
          <w:szCs w:val="28"/>
        </w:rPr>
        <w:t>О БЮДЖЕТНОМ ПРОЦЕССЕ В ГОРОДЕ-КУРОРТЕ ПЯТИГОРСКЕ</w:t>
      </w:r>
    </w:p>
    <w:p w:rsidR="00B86248" w:rsidRPr="00DD0957" w:rsidRDefault="00B86248" w:rsidP="00B86248">
      <w:pPr>
        <w:ind w:firstLine="567"/>
        <w:jc w:val="both"/>
        <w:rPr>
          <w:sz w:val="28"/>
          <w:szCs w:val="28"/>
        </w:rPr>
      </w:pPr>
    </w:p>
    <w:p w:rsidR="00245619" w:rsidRPr="00DD0957" w:rsidRDefault="00245619" w:rsidP="00B86248">
      <w:pPr>
        <w:pStyle w:val="ConsPlusNormal"/>
        <w:ind w:firstLine="567"/>
        <w:jc w:val="center"/>
        <w:outlineLvl w:val="1"/>
        <w:rPr>
          <w:rFonts w:ascii="Times New Roman" w:hAnsi="Times New Roman" w:cs="Times New Roman"/>
          <w:sz w:val="28"/>
          <w:szCs w:val="28"/>
        </w:rPr>
      </w:pPr>
    </w:p>
    <w:p w:rsidR="00B86248" w:rsidRPr="00DD0957" w:rsidRDefault="00B86248" w:rsidP="00B86248">
      <w:pPr>
        <w:pStyle w:val="ConsPlusNormal"/>
        <w:ind w:firstLine="567"/>
        <w:jc w:val="center"/>
        <w:outlineLvl w:val="1"/>
        <w:rPr>
          <w:rFonts w:ascii="Times New Roman" w:hAnsi="Times New Roman" w:cs="Times New Roman"/>
          <w:sz w:val="28"/>
          <w:szCs w:val="28"/>
        </w:rPr>
      </w:pPr>
      <w:r w:rsidRPr="00DD0957">
        <w:rPr>
          <w:rFonts w:ascii="Times New Roman" w:hAnsi="Times New Roman" w:cs="Times New Roman"/>
          <w:sz w:val="28"/>
          <w:szCs w:val="28"/>
        </w:rPr>
        <w:t>I. ОБЩИЕ ПОЛОЖЕНИЯ</w:t>
      </w:r>
    </w:p>
    <w:p w:rsidR="00B4385B" w:rsidRPr="00DD0957" w:rsidRDefault="00B4385B" w:rsidP="004B1910">
      <w:pPr>
        <w:rPr>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 Общие положения, понятия и термины, применяемые в настоящем Положении о бюджетном процессе в городе-курорте Пятигорске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autoSpaceDE w:val="0"/>
        <w:autoSpaceDN w:val="0"/>
        <w:adjustRightInd w:val="0"/>
        <w:jc w:val="both"/>
        <w:rPr>
          <w:sz w:val="28"/>
          <w:szCs w:val="28"/>
        </w:rPr>
      </w:pPr>
      <w:r w:rsidRPr="00DD0957">
        <w:rPr>
          <w:sz w:val="28"/>
          <w:szCs w:val="28"/>
        </w:rPr>
        <w:t xml:space="preserve">1. </w:t>
      </w:r>
      <w:proofErr w:type="gramStart"/>
      <w:r w:rsidRPr="00DD0957">
        <w:rPr>
          <w:sz w:val="28"/>
          <w:szCs w:val="28"/>
        </w:rPr>
        <w:t>Настоящее Положение о бюджетном процессе в городе-курорте Пятигорске (далее - Положение) устанавливает порядок составления и рассмотрения проекта решения Думы города Пятигорска о бюджете города-курорта Пятигорска на очередной финансовый год и плановый период, утверждения и исполнения бюджета муниципального образования города-курорта Пятигорска (далее - бюджет города),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 особенности</w:t>
      </w:r>
      <w:proofErr w:type="gramEnd"/>
      <w:r w:rsidRPr="00DD0957">
        <w:rPr>
          <w:sz w:val="28"/>
          <w:szCs w:val="28"/>
        </w:rPr>
        <w:t xml:space="preserve"> бюджетных полномочий участников бюджетного процесса в муниципальном образовании городе-курорте Пятигорске (далее - город Пятигорск).</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2. В настоящем Положении понятия и термины применяются в значениях, определенных Бюджетным </w:t>
      </w:r>
      <w:hyperlink r:id="rId23"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и Уставом муниципального образования города-курорта Пятигорска (далее - Устав города Пятигорска).</w:t>
      </w:r>
    </w:p>
    <w:p w:rsidR="00B4385B" w:rsidRPr="00DD0957" w:rsidRDefault="00B4385B" w:rsidP="00B4385B">
      <w:pPr>
        <w:pStyle w:val="ConsPlusNormal"/>
        <w:rPr>
          <w:rFonts w:ascii="Times New Roman" w:hAnsi="Times New Roman" w:cs="Times New Roman"/>
          <w:sz w:val="28"/>
          <w:szCs w:val="28"/>
        </w:rPr>
      </w:pPr>
    </w:p>
    <w:p w:rsidR="00F55F97" w:rsidRPr="00DD0957" w:rsidRDefault="00F55F97"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 Правовая основа бюджетного устройства и бюджетного процесса в городе Пятигорске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Правовую основу бюджетного устройства и бюджетного процесса в  городе</w:t>
      </w:r>
      <w:r w:rsidR="00245619" w:rsidRPr="00DD0957">
        <w:rPr>
          <w:rFonts w:ascii="Times New Roman" w:hAnsi="Times New Roman" w:cs="Times New Roman"/>
          <w:sz w:val="28"/>
          <w:szCs w:val="28"/>
        </w:rPr>
        <w:t xml:space="preserve"> </w:t>
      </w:r>
      <w:r w:rsidRPr="00DD0957">
        <w:rPr>
          <w:rFonts w:ascii="Times New Roman" w:hAnsi="Times New Roman" w:cs="Times New Roman"/>
          <w:sz w:val="28"/>
          <w:szCs w:val="28"/>
        </w:rPr>
        <w:t xml:space="preserve">Пятигорске составляют: </w:t>
      </w:r>
      <w:hyperlink r:id="rId24" w:history="1">
        <w:r w:rsidRPr="00DD0957">
          <w:rPr>
            <w:rFonts w:ascii="Times New Roman" w:hAnsi="Times New Roman" w:cs="Times New Roman"/>
            <w:sz w:val="28"/>
            <w:szCs w:val="28"/>
          </w:rPr>
          <w:t>Конституция</w:t>
        </w:r>
      </w:hyperlink>
      <w:r w:rsidRPr="00DD0957">
        <w:rPr>
          <w:rFonts w:ascii="Times New Roman" w:hAnsi="Times New Roman" w:cs="Times New Roman"/>
          <w:sz w:val="28"/>
          <w:szCs w:val="28"/>
        </w:rPr>
        <w:t xml:space="preserve"> Российской Федерации, Бюджетный </w:t>
      </w:r>
      <w:hyperlink r:id="rId25" w:history="1">
        <w:r w:rsidRPr="00DD0957">
          <w:rPr>
            <w:rFonts w:ascii="Times New Roman" w:hAnsi="Times New Roman" w:cs="Times New Roman"/>
            <w:sz w:val="28"/>
            <w:szCs w:val="28"/>
          </w:rPr>
          <w:t>кодекс</w:t>
        </w:r>
      </w:hyperlink>
      <w:r w:rsidRPr="00DD0957">
        <w:rPr>
          <w:rFonts w:ascii="Times New Roman" w:hAnsi="Times New Roman" w:cs="Times New Roman"/>
          <w:sz w:val="28"/>
          <w:szCs w:val="28"/>
        </w:rPr>
        <w:t xml:space="preserve"> Российской Федерации, федеральное законодательство, законодательство Ставропольского края, Устав города Пятигорска, настоящее Положение и принятые в соответствии с ними иные муниципальные правовые акты города-курорта Пятигорска, регулирующие бюджетные правоотношения.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2. Муниципальные правовые акты города-курорта Пятигорска, регулирующие бюджетные правоотношения, должны соответствовать федеральному законодательству, законодательству Ставропольского края и настоящему Положению. В случае противоречия настоящему Положению </w:t>
      </w:r>
      <w:r w:rsidRPr="00DD0957">
        <w:rPr>
          <w:rFonts w:ascii="Times New Roman" w:hAnsi="Times New Roman" w:cs="Times New Roman"/>
          <w:sz w:val="28"/>
          <w:szCs w:val="28"/>
        </w:rPr>
        <w:lastRenderedPageBreak/>
        <w:t>иного муниципального правового акта города-курорта Пятигорска в части бюджетных правоотношений применяется настоящее Положение.</w:t>
      </w: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II. ЭТАПЫ И УЧАСТНИКИ БЮДЖЕТНОГО ПРОЦЕССА</w:t>
      </w:r>
    </w:p>
    <w:p w:rsidR="00B4385B" w:rsidRPr="00DD0957" w:rsidRDefault="00B4385B" w:rsidP="00B4385B">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В ГОРОДЕ ПЯТИГОРСКЕ И ИХ ПОЛНОМОЧИЯ</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3. Этапы бюджетного процесса в городе Пятигорске</w:t>
      </w:r>
    </w:p>
    <w:p w:rsidR="00B4385B" w:rsidRPr="00DD0957" w:rsidRDefault="00B4385B" w:rsidP="00B4385B">
      <w:pPr>
        <w:pStyle w:val="ConsPlusNormal"/>
        <w:ind w:firstLine="540"/>
        <w:jc w:val="both"/>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Бюджетный процесс в городе Пятигорске состоит из следующих этапов: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составление </w:t>
      </w:r>
      <w:proofErr w:type="gramStart"/>
      <w:r w:rsidRPr="00DD0957">
        <w:rPr>
          <w:rFonts w:ascii="Times New Roman" w:hAnsi="Times New Roman" w:cs="Times New Roman"/>
          <w:sz w:val="28"/>
          <w:szCs w:val="28"/>
        </w:rPr>
        <w:t>проекта решения Думы города Пятигорска</w:t>
      </w:r>
      <w:proofErr w:type="gramEnd"/>
      <w:r w:rsidRPr="00DD0957">
        <w:rPr>
          <w:rFonts w:ascii="Times New Roman" w:hAnsi="Times New Roman" w:cs="Times New Roman"/>
          <w:sz w:val="28"/>
          <w:szCs w:val="28"/>
        </w:rPr>
        <w:t xml:space="preserve"> о бюджете города-курорта Пятигорска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рассмотрение проекта решения Думы города Пятигорска о бюджете города-курорта Пятигорска на очередной финансовый год и плановый </w:t>
      </w:r>
      <w:proofErr w:type="gramStart"/>
      <w:r w:rsidRPr="00DD0957">
        <w:rPr>
          <w:rFonts w:ascii="Times New Roman" w:hAnsi="Times New Roman" w:cs="Times New Roman"/>
          <w:sz w:val="28"/>
          <w:szCs w:val="28"/>
        </w:rPr>
        <w:t>период</w:t>
      </w:r>
      <w:proofErr w:type="gramEnd"/>
      <w:r w:rsidRPr="00DD0957">
        <w:rPr>
          <w:rFonts w:ascii="Times New Roman" w:hAnsi="Times New Roman" w:cs="Times New Roman"/>
          <w:sz w:val="28"/>
          <w:szCs w:val="28"/>
        </w:rPr>
        <w:t xml:space="preserve"> и утверждение решения Думы города Пятигорска о бюджете города-курорта Пятигорска на очередной финансовый год и плановый период (далее - решение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исполнение бюджета города;</w:t>
      </w:r>
    </w:p>
    <w:p w:rsidR="00B4385B" w:rsidRPr="00DD0957" w:rsidRDefault="00B4385B" w:rsidP="00B4385B">
      <w:pPr>
        <w:autoSpaceDE w:val="0"/>
        <w:autoSpaceDN w:val="0"/>
        <w:adjustRightInd w:val="0"/>
        <w:ind w:firstLine="539"/>
        <w:jc w:val="both"/>
        <w:rPr>
          <w:sz w:val="28"/>
          <w:szCs w:val="28"/>
        </w:rPr>
      </w:pPr>
      <w:r w:rsidRPr="00DD0957">
        <w:rPr>
          <w:sz w:val="28"/>
          <w:szCs w:val="28"/>
        </w:rPr>
        <w:t>осуществление бюджетного учета, составление, внешняя проверка, рассмотрение и утверждение бюджетной отчетности.</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4. Участники бюджетного процесса в городе Пятигорске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Участниками бюджетного процесса в городе Пятигорске являются: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Глава города Пятигорска (далее - Глава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Дума города Пятигорска (далее - Дума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администрация города Пятигорска (далее - администрация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контрольно-счетный орган города Пятигорска (далее - контрольно-счетный орган);</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финансовый орган администрации города Пятигорска (далее - финансовый орган);</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органы Федерального казначейства;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Центральный банк Российской Федерации;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главные администраторы (администраторы) доходов бюджета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главные администраторы (администраторы) источников </w:t>
      </w:r>
      <w:proofErr w:type="gramStart"/>
      <w:r w:rsidRPr="00DD0957">
        <w:rPr>
          <w:rFonts w:ascii="Times New Roman" w:hAnsi="Times New Roman" w:cs="Times New Roman"/>
          <w:sz w:val="28"/>
          <w:szCs w:val="28"/>
        </w:rPr>
        <w:t>финансирования дефицита бюджета города-курорта Пятигорска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главные распорядители средств бюджета города-</w:t>
      </w:r>
      <w:proofErr w:type="spellStart"/>
      <w:r w:rsidRPr="00DD0957">
        <w:rPr>
          <w:rFonts w:ascii="Times New Roman" w:hAnsi="Times New Roman" w:cs="Times New Roman"/>
          <w:sz w:val="28"/>
          <w:szCs w:val="28"/>
        </w:rPr>
        <w:t>курортаПятигорска</w:t>
      </w:r>
      <w:proofErr w:type="spell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получатели средств бюджета города-курорта Пятигорска.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5. Бюджетные полномочия Главы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Глава города осуществляет бюджетные полномочия, установленные Бюджетным кодексом Российской Федерации, Уставом города Пятигорска, настоящим Положением, другими муниципальными правовыми актами города-</w:t>
      </w:r>
      <w:r w:rsidRPr="00DD0957">
        <w:rPr>
          <w:rFonts w:ascii="Times New Roman" w:hAnsi="Times New Roman" w:cs="Times New Roman"/>
          <w:sz w:val="28"/>
          <w:szCs w:val="28"/>
        </w:rPr>
        <w:lastRenderedPageBreak/>
        <w:t>курорта Пятигорска, принимаемыми в соответствии с Бюджетным кодексом Российской Федерации,  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возглавляет разработку проекта решения о бюджете, а также проектов решений о внесении изменений в него;</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вносит на рассмотрение и утверждение в Думу города проект решения о бюджете, а также проекты решений о внесении изменений в него;</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подписывает и обнародует решения о бюджете, о внесении изменений в решение о бюджете, принятые Думой города, путем их официального опубликования в порядке, предусмотренном </w:t>
      </w:r>
      <w:hyperlink r:id="rId26" w:history="1">
        <w:r w:rsidRPr="00DD0957">
          <w:rPr>
            <w:rFonts w:ascii="Times New Roman" w:hAnsi="Times New Roman" w:cs="Times New Roman"/>
            <w:sz w:val="28"/>
            <w:szCs w:val="28"/>
          </w:rPr>
          <w:t>Уставом</w:t>
        </w:r>
      </w:hyperlink>
      <w:r w:rsidRPr="00DD0957">
        <w:rPr>
          <w:rFonts w:ascii="Times New Roman" w:hAnsi="Times New Roman" w:cs="Times New Roman"/>
          <w:sz w:val="28"/>
          <w:szCs w:val="28"/>
        </w:rPr>
        <w:t xml:space="preserve"> города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руководит разработкой проектов решений Думы города о введении, изменении и (или) отмене местных налогов и сборов;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представляет в Думу города и в контрольно-счетный орган отчеты об исполнении бюджета города за первый квартал, полугодие и девять месяцев текущего финансового года и годовой отчет об исполнении бюджета города за отчетный финансовый год;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осуществляет иные бюджетные полномочия в соответствии с федеральным законодательством, законодательством Ставропольского края, </w:t>
      </w:r>
      <w:hyperlink r:id="rId27" w:history="1">
        <w:r w:rsidRPr="00DD0957">
          <w:rPr>
            <w:rFonts w:ascii="Times New Roman" w:hAnsi="Times New Roman" w:cs="Times New Roman"/>
            <w:sz w:val="28"/>
            <w:szCs w:val="28"/>
          </w:rPr>
          <w:t>Уставом</w:t>
        </w:r>
      </w:hyperlink>
      <w:r w:rsidRPr="00DD0957">
        <w:rPr>
          <w:rFonts w:ascii="Times New Roman" w:hAnsi="Times New Roman" w:cs="Times New Roman"/>
          <w:sz w:val="28"/>
          <w:szCs w:val="28"/>
        </w:rPr>
        <w:t xml:space="preserve"> города Пятигорска, настоящим Положением и принимаемыми в соответствии с ними муниципальными правовыми актами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обеспечивает надлежащее исполнение условий договора о предоставлении бюджетного кредита на пополнение остатков средств на счетах бюджетов субъектов Российской Федерации (местных бюджетов).</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6. Бюджетные полномочия Думы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Дума города осуществляет бюджетные полномочия, установленные Бюджетным кодексом Российской Федерации, Уставом города Пятигорска, настоящим Положением, другими муниципальными правовыми актами города-курорта Пятигорска, принимаемыми в соответствии с Бюджетным кодексом Российской Федерации, 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рассматривает  проект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утверждает решение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осуществляет контроль за исполнением бюджета города в ходе </w:t>
      </w:r>
      <w:proofErr w:type="gramStart"/>
      <w:r w:rsidRPr="00DD0957">
        <w:rPr>
          <w:rFonts w:ascii="Times New Roman" w:hAnsi="Times New Roman" w:cs="Times New Roman"/>
          <w:sz w:val="28"/>
          <w:szCs w:val="28"/>
        </w:rPr>
        <w:t>рассмотрения отдельных вопросов исполнения бюджета города</w:t>
      </w:r>
      <w:proofErr w:type="gramEnd"/>
      <w:r w:rsidRPr="00DD0957">
        <w:rPr>
          <w:rFonts w:ascii="Times New Roman" w:hAnsi="Times New Roman" w:cs="Times New Roman"/>
          <w:sz w:val="28"/>
          <w:szCs w:val="28"/>
        </w:rPr>
        <w:t xml:space="preserve"> на своих заседаниях, заседаниях постоянных комитетов, комиссий, рабочих групп Думы города, в ходе проводимых слушаний и в связи с депутатскими запросами;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формирует и определяет правовой статус органа, осуществляющего внешний муниципальный финансовый контроль;</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рассматривает и утверждает годовой отчет об исполнении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устанавливает, изменяет, отменяет местные налоги и сборы в соответствии с законодательством Российской Федерации о налогах и сборах;</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предоставляет налоговые льготы по местным налогам и сборам в соответствии с законодательством Российской Федерации о налогах и сборах;</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устанавливает предельные объемы выпуска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долга города Пятигорска, установленным решением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определяет в решении о бюджете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устанавливает </w:t>
      </w:r>
      <w:hyperlink r:id="rId28" w:history="1">
        <w:r w:rsidRPr="00DD0957">
          <w:rPr>
            <w:rFonts w:ascii="Times New Roman" w:hAnsi="Times New Roman" w:cs="Times New Roman"/>
            <w:sz w:val="28"/>
            <w:szCs w:val="28"/>
          </w:rPr>
          <w:t>порядок</w:t>
        </w:r>
      </w:hyperlink>
      <w:r w:rsidRPr="00DD0957">
        <w:rPr>
          <w:rFonts w:ascii="Times New Roman" w:hAnsi="Times New Roman" w:cs="Times New Roman"/>
          <w:sz w:val="28"/>
          <w:szCs w:val="28"/>
        </w:rPr>
        <w:t xml:space="preserve"> предоставления муниципальных гарантий города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определяет размеры и условия оплаты труда депутатов, выборных должностных лиц органов местного самоуправления города Пятигорска, осуществляющих свои полномочия на постоянной основе, муниципальных служащих, а также других работников органов местного самоуправления города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создает дорожный фонд города Пятигорска, устанавливает </w:t>
      </w:r>
      <w:hyperlink r:id="rId29" w:history="1">
        <w:r w:rsidRPr="00DD0957">
          <w:rPr>
            <w:rFonts w:ascii="Times New Roman" w:hAnsi="Times New Roman" w:cs="Times New Roman"/>
            <w:sz w:val="28"/>
            <w:szCs w:val="28"/>
          </w:rPr>
          <w:t>порядок</w:t>
        </w:r>
      </w:hyperlink>
      <w:r w:rsidRPr="00DD0957">
        <w:rPr>
          <w:rFonts w:ascii="Times New Roman" w:hAnsi="Times New Roman" w:cs="Times New Roman"/>
          <w:sz w:val="28"/>
          <w:szCs w:val="28"/>
        </w:rPr>
        <w:t xml:space="preserve"> его формирования и использования;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утверждает порядок определения размера части прибыли муниципальных унитарных предприятий, оставшейся после уплаты налогов и иных обязательных платежей, подлежащей зачислению в бюджет города.</w:t>
      </w:r>
    </w:p>
    <w:p w:rsidR="00B4385B" w:rsidRPr="00DD0957" w:rsidRDefault="00B4385B" w:rsidP="00B4385B">
      <w:pPr>
        <w:pStyle w:val="ConsPlusNormal"/>
        <w:ind w:firstLine="540"/>
        <w:jc w:val="both"/>
        <w:rPr>
          <w:rFonts w:ascii="Times New Roman" w:hAnsi="Times New Roman" w:cs="Times New Roman"/>
          <w:sz w:val="28"/>
          <w:szCs w:val="28"/>
        </w:rPr>
      </w:pPr>
    </w:p>
    <w:p w:rsidR="00B86248" w:rsidRPr="00DD0957" w:rsidRDefault="00B86248" w:rsidP="00B4385B">
      <w:pPr>
        <w:pStyle w:val="ConsPlusNormal"/>
        <w:ind w:firstLine="540"/>
        <w:jc w:val="both"/>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7. Бюджетные полномочия администрации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Администрация города осуществляет бюджетные полномочия, установленные Бюджетным кодексом Российской Федерации, Уставом города Пятигорска, настоящим Положением, другими муниципальными правовыми актами города-курорта Пятигорска, принимаемыми в соответствии с Бюджетным кодексом Российской Федерации, и осуществляет:</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и сроков составления проекта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организацию работы по формированию документов и материалов, обязательных для представления в Думу города одновременно с проектом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обеспеч</w:t>
      </w:r>
      <w:r w:rsidR="003529CC" w:rsidRPr="00DD0957">
        <w:rPr>
          <w:rFonts w:ascii="Times New Roman" w:hAnsi="Times New Roman" w:cs="Times New Roman"/>
          <w:sz w:val="28"/>
          <w:szCs w:val="28"/>
        </w:rPr>
        <w:t>ение</w:t>
      </w:r>
      <w:r w:rsidRPr="00DD0957">
        <w:rPr>
          <w:rFonts w:ascii="Times New Roman" w:hAnsi="Times New Roman" w:cs="Times New Roman"/>
          <w:sz w:val="28"/>
          <w:szCs w:val="28"/>
        </w:rPr>
        <w:t xml:space="preserve"> исполнени</w:t>
      </w:r>
      <w:r w:rsidR="003529CC" w:rsidRPr="00DD0957">
        <w:rPr>
          <w:rFonts w:ascii="Times New Roman" w:hAnsi="Times New Roman" w:cs="Times New Roman"/>
          <w:sz w:val="28"/>
          <w:szCs w:val="28"/>
        </w:rPr>
        <w:t>я</w:t>
      </w:r>
      <w:r w:rsidRPr="00DD0957">
        <w:rPr>
          <w:rFonts w:ascii="Times New Roman" w:hAnsi="Times New Roman" w:cs="Times New Roman"/>
          <w:sz w:val="28"/>
          <w:szCs w:val="28"/>
        </w:rPr>
        <w:t xml:space="preserve">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принятия решений о разработке, формировании и реализации муниципальных программ города-курорта Пятигорска, разработку и утверждение указанных программ;</w:t>
      </w:r>
    </w:p>
    <w:p w:rsidR="00B4385B" w:rsidRPr="00DD0957" w:rsidRDefault="003529CC"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устано</w:t>
      </w:r>
      <w:r w:rsidR="00B4385B" w:rsidRPr="00DD0957">
        <w:rPr>
          <w:rFonts w:ascii="Times New Roman" w:hAnsi="Times New Roman" w:cs="Times New Roman"/>
          <w:sz w:val="28"/>
          <w:szCs w:val="28"/>
        </w:rPr>
        <w:t>вл</w:t>
      </w:r>
      <w:r w:rsidRPr="00DD0957">
        <w:rPr>
          <w:rFonts w:ascii="Times New Roman" w:hAnsi="Times New Roman" w:cs="Times New Roman"/>
          <w:sz w:val="28"/>
          <w:szCs w:val="28"/>
        </w:rPr>
        <w:t>ение</w:t>
      </w:r>
      <w:r w:rsidR="00B4385B" w:rsidRPr="00DD0957">
        <w:rPr>
          <w:rFonts w:ascii="Times New Roman" w:hAnsi="Times New Roman" w:cs="Times New Roman"/>
          <w:sz w:val="28"/>
          <w:szCs w:val="28"/>
        </w:rPr>
        <w:t xml:space="preserve">  </w:t>
      </w:r>
      <w:proofErr w:type="gramStart"/>
      <w:r w:rsidR="00B4385B" w:rsidRPr="00DD0957">
        <w:rPr>
          <w:rFonts w:ascii="Times New Roman" w:hAnsi="Times New Roman" w:cs="Times New Roman"/>
          <w:sz w:val="28"/>
          <w:szCs w:val="28"/>
        </w:rPr>
        <w:t>поряд</w:t>
      </w:r>
      <w:r w:rsidRPr="00DD0957">
        <w:rPr>
          <w:rFonts w:ascii="Times New Roman" w:hAnsi="Times New Roman" w:cs="Times New Roman"/>
          <w:sz w:val="28"/>
          <w:szCs w:val="28"/>
        </w:rPr>
        <w:t>ка</w:t>
      </w:r>
      <w:r w:rsidR="00B4385B" w:rsidRPr="00DD0957">
        <w:rPr>
          <w:rFonts w:ascii="Times New Roman" w:hAnsi="Times New Roman" w:cs="Times New Roman"/>
          <w:sz w:val="28"/>
          <w:szCs w:val="28"/>
        </w:rPr>
        <w:t xml:space="preserve"> проведения оценки эффективности реализации муниципальных программ города-курорта Пятигорска</w:t>
      </w:r>
      <w:proofErr w:type="gramEnd"/>
      <w:r w:rsidR="00B4385B" w:rsidRPr="00DD0957">
        <w:rPr>
          <w:rFonts w:ascii="Times New Roman" w:hAnsi="Times New Roman" w:cs="Times New Roman"/>
          <w:sz w:val="28"/>
          <w:szCs w:val="28"/>
        </w:rPr>
        <w:t>;</w:t>
      </w:r>
    </w:p>
    <w:p w:rsidR="00B4385B" w:rsidRPr="00DD0957" w:rsidRDefault="00C17817" w:rsidP="00B4385B">
      <w:pPr>
        <w:autoSpaceDE w:val="0"/>
        <w:autoSpaceDN w:val="0"/>
        <w:adjustRightInd w:val="0"/>
        <w:ind w:firstLine="442"/>
        <w:jc w:val="both"/>
        <w:rPr>
          <w:sz w:val="28"/>
          <w:szCs w:val="28"/>
        </w:rPr>
      </w:pPr>
      <w:r w:rsidRPr="00DD0957">
        <w:rPr>
          <w:sz w:val="28"/>
          <w:szCs w:val="28"/>
        </w:rPr>
        <w:t xml:space="preserve">установление  порядка </w:t>
      </w:r>
      <w:r w:rsidR="00B4385B" w:rsidRPr="00DD0957">
        <w:rPr>
          <w:sz w:val="28"/>
          <w:szCs w:val="28"/>
        </w:rPr>
        <w:t>разработки, утверждения и реализации ведомственных целевых программ города-курорта Пятигорска;</w:t>
      </w:r>
    </w:p>
    <w:p w:rsidR="00B4385B" w:rsidRPr="00DD0957" w:rsidRDefault="00B4385B" w:rsidP="00B4385B">
      <w:pPr>
        <w:autoSpaceDE w:val="0"/>
        <w:autoSpaceDN w:val="0"/>
        <w:adjustRightInd w:val="0"/>
        <w:ind w:firstLine="442"/>
        <w:jc w:val="both"/>
        <w:rPr>
          <w:sz w:val="28"/>
          <w:szCs w:val="28"/>
        </w:rPr>
      </w:pPr>
      <w:r w:rsidRPr="00DD0957">
        <w:rPr>
          <w:sz w:val="28"/>
          <w:szCs w:val="28"/>
        </w:rPr>
        <w:t>принятие муниципальных правовых актов</w:t>
      </w:r>
      <w:r w:rsidR="00B86248" w:rsidRPr="00DD0957">
        <w:rPr>
          <w:sz w:val="28"/>
          <w:szCs w:val="28"/>
        </w:rPr>
        <w:t>, регулирую</w:t>
      </w:r>
      <w:r w:rsidRPr="00DD0957">
        <w:rPr>
          <w:sz w:val="28"/>
          <w:szCs w:val="28"/>
        </w:rPr>
        <w:t xml:space="preserve">щих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w:t>
      </w:r>
      <w:r w:rsidRPr="00DD0957">
        <w:rPr>
          <w:sz w:val="28"/>
          <w:szCs w:val="28"/>
        </w:rPr>
        <w:lastRenderedPageBreak/>
        <w:t>физическим лицам - производителям товаров, работ, услуг, в случаях и порядке, предусмотренных решением о бюджете;</w:t>
      </w:r>
    </w:p>
    <w:p w:rsidR="00B4385B" w:rsidRPr="00DD0957" w:rsidRDefault="00C17817" w:rsidP="00B4385B">
      <w:pPr>
        <w:autoSpaceDE w:val="0"/>
        <w:autoSpaceDN w:val="0"/>
        <w:adjustRightInd w:val="0"/>
        <w:ind w:firstLine="584"/>
        <w:jc w:val="both"/>
        <w:rPr>
          <w:sz w:val="28"/>
          <w:szCs w:val="28"/>
        </w:rPr>
      </w:pPr>
      <w:proofErr w:type="gramStart"/>
      <w:r w:rsidRPr="00DD0957">
        <w:rPr>
          <w:sz w:val="28"/>
          <w:szCs w:val="28"/>
        </w:rPr>
        <w:t xml:space="preserve">установление  </w:t>
      </w:r>
      <w:r w:rsidR="00B4385B" w:rsidRPr="00DD0957">
        <w:rPr>
          <w:sz w:val="28"/>
          <w:szCs w:val="28"/>
        </w:rPr>
        <w:t>правил принятия решений о предоставлении субсидий и порядка предоставления субсидий юридическим лицам, 100 процентов акций (долей) которых принадлежит городу-курорту Пятигорску,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w:t>
      </w:r>
      <w:proofErr w:type="gramEnd"/>
    </w:p>
    <w:p w:rsidR="00B4385B" w:rsidRPr="00DD0957" w:rsidRDefault="00B4385B" w:rsidP="00245619">
      <w:pPr>
        <w:ind w:firstLine="567"/>
        <w:jc w:val="both"/>
        <w:rPr>
          <w:sz w:val="28"/>
          <w:szCs w:val="28"/>
        </w:rPr>
      </w:pPr>
      <w:r w:rsidRPr="00DD0957">
        <w:rPr>
          <w:sz w:val="28"/>
          <w:szCs w:val="28"/>
        </w:rPr>
        <w:t>установление порядка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случаях</w:t>
      </w:r>
      <w:r w:rsidR="00C17817" w:rsidRPr="00DD0957">
        <w:rPr>
          <w:sz w:val="28"/>
          <w:szCs w:val="28"/>
        </w:rPr>
        <w:t>,</w:t>
      </w:r>
      <w:r w:rsidRPr="00DD0957">
        <w:rPr>
          <w:sz w:val="28"/>
          <w:szCs w:val="28"/>
        </w:rPr>
        <w:t xml:space="preserve"> если данный порядок не определен решением о бюджете;</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принятия решений о заключении договоров (соглашений) о предоставлении из бюджета города субсидий юридическим лицам (за исключением субсидий государственным (муниципальным) учреждениям) на срок, превышающий срок действия лимитов бюджетных обязательств;</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предоставления субсидий бюджетным и автономным учреждениям города-курорта Пятигорска на иные цели;</w:t>
      </w:r>
    </w:p>
    <w:p w:rsidR="00B4385B" w:rsidRPr="00DD0957" w:rsidRDefault="00B4385B" w:rsidP="00B4385B">
      <w:pPr>
        <w:autoSpaceDE w:val="0"/>
        <w:autoSpaceDN w:val="0"/>
        <w:adjustRightInd w:val="0"/>
        <w:ind w:firstLine="442"/>
        <w:jc w:val="both"/>
        <w:rPr>
          <w:sz w:val="28"/>
          <w:szCs w:val="28"/>
        </w:rPr>
      </w:pPr>
      <w:r w:rsidRPr="00DD0957">
        <w:rPr>
          <w:sz w:val="28"/>
          <w:szCs w:val="28"/>
        </w:rPr>
        <w:t>установление порядка определения объема и предоставления субсидий из бюджета города иным некоммерческим организациям, не являющимся государственными (муниципальными) учреждениями;</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принятия решений о предоставлении бюджетным и автономным учреждениям города-курорта Пятигорска, муниципальным унитарным предприятиям города-курорта Пятигорска субсидий на осуществление капитальных вложений в объекты капитального строительства муниципальной собственности города-курорта Пятигорска или приобретение объектов недвижимого имущества в муниципальную собственность города-курорта Пятигорска и порядка предоставления таких субсидий;</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принятия решений о предоставлении субсидий на подготовку обоснования инвестиций и проведение его технологического и ценового аудита,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осуществления бюджетных инвестиций в объекты муниципальной собственности города-курорта Пятигорска и порядка принятия решений о подготовке и реализации бюджетных инвестиций в указанные объекты;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ведения реестра расходных обязательств города-курорта Пятигорска</w:t>
      </w:r>
      <w:proofErr w:type="gramEnd"/>
      <w:r w:rsidRPr="00DD0957">
        <w:rPr>
          <w:rFonts w:ascii="Times New Roman" w:hAnsi="Times New Roman" w:cs="Times New Roman"/>
          <w:sz w:val="28"/>
          <w:szCs w:val="28"/>
        </w:rPr>
        <w:t xml:space="preserve"> и порядка формирования и ведения реестра источников доходов бюджета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определение </w:t>
      </w:r>
      <w:proofErr w:type="gramStart"/>
      <w:r w:rsidRPr="00DD0957">
        <w:rPr>
          <w:rFonts w:ascii="Times New Roman" w:hAnsi="Times New Roman" w:cs="Times New Roman"/>
          <w:sz w:val="28"/>
          <w:szCs w:val="28"/>
        </w:rPr>
        <w:t>порядка расходования средств резервного фонда администрации города</w:t>
      </w:r>
      <w:proofErr w:type="gramEnd"/>
      <w:r w:rsidRPr="00DD0957">
        <w:rPr>
          <w:rFonts w:ascii="Times New Roman" w:hAnsi="Times New Roman" w:cs="Times New Roman"/>
          <w:sz w:val="28"/>
          <w:szCs w:val="28"/>
        </w:rPr>
        <w:t>;</w:t>
      </w:r>
    </w:p>
    <w:p w:rsidR="00B4385B" w:rsidRPr="00DD0957" w:rsidRDefault="00B4385B" w:rsidP="00B4385B">
      <w:pPr>
        <w:autoSpaceDE w:val="0"/>
        <w:autoSpaceDN w:val="0"/>
        <w:adjustRightInd w:val="0"/>
        <w:ind w:firstLine="584"/>
        <w:jc w:val="both"/>
        <w:rPr>
          <w:sz w:val="28"/>
          <w:szCs w:val="28"/>
        </w:rPr>
      </w:pPr>
      <w:r w:rsidRPr="00DD0957">
        <w:rPr>
          <w:sz w:val="28"/>
          <w:szCs w:val="28"/>
        </w:rPr>
        <w:lastRenderedPageBreak/>
        <w:t>установление порядка использования (перераспределения) бюджетных ассигнований, зарезервированных в составе утвержденных решением о бюджете;</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установление правил (основания, условия и порядок) реструктуризации денежных обязательств (задолженности по денежным обязательствам) перед городом-курортом Пятигорском; </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установление </w:t>
      </w:r>
      <w:hyperlink r:id="rId30" w:history="1">
        <w:proofErr w:type="gramStart"/>
        <w:r w:rsidRPr="00DD0957">
          <w:rPr>
            <w:sz w:val="28"/>
            <w:szCs w:val="28"/>
          </w:rPr>
          <w:t>порядк</w:t>
        </w:r>
      </w:hyperlink>
      <w:r w:rsidRPr="00DD0957">
        <w:rPr>
          <w:sz w:val="28"/>
          <w:szCs w:val="28"/>
        </w:rPr>
        <w:t>а</w:t>
      </w:r>
      <w:proofErr w:type="gramEnd"/>
      <w:r w:rsidRPr="00DD0957">
        <w:rPr>
          <w:sz w:val="28"/>
          <w:szCs w:val="28"/>
        </w:rPr>
        <w:t xml:space="preserve"> оценки надежности банковской гарантии, поручительства;</w:t>
      </w:r>
    </w:p>
    <w:p w:rsidR="00B4385B" w:rsidRPr="00DD0957" w:rsidRDefault="00B4385B" w:rsidP="00B4385B">
      <w:pPr>
        <w:autoSpaceDE w:val="0"/>
        <w:autoSpaceDN w:val="0"/>
        <w:adjustRightInd w:val="0"/>
        <w:ind w:firstLine="584"/>
        <w:jc w:val="both"/>
        <w:rPr>
          <w:sz w:val="28"/>
          <w:szCs w:val="28"/>
        </w:rPr>
      </w:pPr>
      <w:r w:rsidRPr="00DD0957">
        <w:rPr>
          <w:sz w:val="28"/>
          <w:szCs w:val="28"/>
        </w:rPr>
        <w:t>принятие решения о предоставлении от имени города Пятигорска муниципальных гарантий;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принятие решения о предоставлении бюджетных кредитов из бюджета города в установленном решением о бюджете порядке;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утверждение порядка, в соответствии с которым осуществляется предоставление средств, для которых в решении о бюджете установлены особые условия предоставления средств из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обеспечение составления бюджетной отчетности;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разработки прогноза социально-экономического развития города-курорта Пятигорска</w:t>
      </w:r>
      <w:proofErr w:type="gramEnd"/>
      <w:r w:rsidRPr="00DD0957">
        <w:rPr>
          <w:rFonts w:ascii="Times New Roman" w:hAnsi="Times New Roman" w:cs="Times New Roman"/>
          <w:sz w:val="28"/>
          <w:szCs w:val="28"/>
        </w:rPr>
        <w:t xml:space="preserve"> на среднесрочный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разработки прогноза социально-экономического развития города-курорта Пятигорска</w:t>
      </w:r>
      <w:proofErr w:type="gramEnd"/>
      <w:r w:rsidRPr="00DD0957">
        <w:rPr>
          <w:rFonts w:ascii="Times New Roman" w:hAnsi="Times New Roman" w:cs="Times New Roman"/>
          <w:sz w:val="28"/>
          <w:szCs w:val="28"/>
        </w:rPr>
        <w:t xml:space="preserve"> на долгосрочный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разработка прогноза социально-экономического развития города-курорта Пятигорска на среднесрочный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разработка прогноза социально-экономического развития города-курорта Пятигорска на долгосрочный период;</w:t>
      </w:r>
    </w:p>
    <w:p w:rsidR="00B4385B" w:rsidRPr="00DD0957" w:rsidRDefault="00B4385B" w:rsidP="00B4385B">
      <w:pPr>
        <w:autoSpaceDE w:val="0"/>
        <w:autoSpaceDN w:val="0"/>
        <w:adjustRightInd w:val="0"/>
        <w:ind w:firstLine="442"/>
        <w:jc w:val="both"/>
        <w:rPr>
          <w:sz w:val="28"/>
          <w:szCs w:val="28"/>
        </w:rPr>
      </w:pPr>
      <w:r w:rsidRPr="00DD0957">
        <w:rPr>
          <w:sz w:val="28"/>
          <w:szCs w:val="28"/>
        </w:rPr>
        <w:t>одобрение прогноза социально-экономического развития города-курорта Пятигорска на среднесрочный период;</w:t>
      </w:r>
    </w:p>
    <w:p w:rsidR="00B4385B" w:rsidRPr="00DD0957" w:rsidRDefault="00B4385B" w:rsidP="00B4385B">
      <w:pPr>
        <w:autoSpaceDE w:val="0"/>
        <w:autoSpaceDN w:val="0"/>
        <w:adjustRightInd w:val="0"/>
        <w:ind w:firstLine="442"/>
        <w:jc w:val="both"/>
        <w:rPr>
          <w:sz w:val="28"/>
          <w:szCs w:val="28"/>
        </w:rPr>
      </w:pPr>
      <w:r w:rsidRPr="00DD0957">
        <w:rPr>
          <w:sz w:val="28"/>
          <w:szCs w:val="28"/>
        </w:rPr>
        <w:t>одобрение прогноза социально-экономического развития города-курорта Пятигорска на долгосрочный период;</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разработки и утверждения, периода действия, а также требований к составу и содержанию бюджетного прогноза города-курорта Пятигорска на долгосрочный период;</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утверждение бюджетного прогноза (внесение изменений в бюджетный прогноз) города-курорта Пятигорска на долгосрочный период;</w:t>
      </w:r>
    </w:p>
    <w:p w:rsidR="00B4385B" w:rsidRPr="00DD0957" w:rsidRDefault="00B4385B" w:rsidP="00F55F97">
      <w:pPr>
        <w:autoSpaceDE w:val="0"/>
        <w:autoSpaceDN w:val="0"/>
        <w:adjustRightInd w:val="0"/>
        <w:ind w:firstLine="567"/>
        <w:jc w:val="both"/>
        <w:rPr>
          <w:sz w:val="28"/>
          <w:szCs w:val="28"/>
        </w:rPr>
      </w:pPr>
      <w:r w:rsidRPr="00DD0957">
        <w:rPr>
          <w:sz w:val="28"/>
          <w:szCs w:val="28"/>
        </w:rPr>
        <w:t xml:space="preserve">установление </w:t>
      </w:r>
      <w:proofErr w:type="gramStart"/>
      <w:r w:rsidRPr="00DD0957">
        <w:rPr>
          <w:sz w:val="28"/>
          <w:szCs w:val="28"/>
        </w:rPr>
        <w:t>порядка осуществления бюджетных полномочий главных администраторов доходов бюджета города-курорта</w:t>
      </w:r>
      <w:proofErr w:type="gramEnd"/>
      <w:r w:rsidRPr="00DD0957">
        <w:rPr>
          <w:sz w:val="28"/>
          <w:szCs w:val="28"/>
        </w:rPr>
        <w:t xml:space="preserve"> Пятигорска, являющихся органами местного самоуправления города-курорта Пятигорска, органами администрации города Пятигорска и (или) находящимися в их ведении казенными учреждениями;</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составление и утверждение основных направлений бюджетной и налоговой политики города-курорта Пятигорска на очередной финансовый год и плановый период и основных направлений долговой политики города-курорта Пятигорска на очередной финансовый год и плановый период, а также разработка иных документов и материалов, необходимых для составления проекта решения о бюджете;</w:t>
      </w:r>
    </w:p>
    <w:p w:rsidR="00B4385B" w:rsidRPr="00DD0957" w:rsidRDefault="00B4385B" w:rsidP="00F55F97">
      <w:pPr>
        <w:autoSpaceDE w:val="0"/>
        <w:autoSpaceDN w:val="0"/>
        <w:adjustRightInd w:val="0"/>
        <w:ind w:firstLine="567"/>
        <w:jc w:val="both"/>
        <w:rPr>
          <w:sz w:val="28"/>
          <w:szCs w:val="28"/>
        </w:rPr>
      </w:pPr>
      <w:r w:rsidRPr="00DD0957">
        <w:rPr>
          <w:sz w:val="28"/>
          <w:szCs w:val="28"/>
        </w:rPr>
        <w:lastRenderedPageBreak/>
        <w:t>установление порядка формирования муниципального задания на оказание муниципальных услуг (выполнение работ) в отношении муниципальных учреждений города-курорта Пятигорска и порядка финансового обеспечения муниципального задания на оказание муниципальных услуг (выполнение работ);</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принятия решений о заключении муниципальных контрактов от имени города-курорта Пятигорска на выполнение работ, оказание услуг для обеспечения муниципальных нужд города-курорта Пятигорска</w:t>
      </w:r>
      <w:r w:rsidR="00245619" w:rsidRPr="00DD0957">
        <w:rPr>
          <w:sz w:val="28"/>
          <w:szCs w:val="28"/>
        </w:rPr>
        <w:t xml:space="preserve"> </w:t>
      </w:r>
      <w:r w:rsidRPr="00DD0957">
        <w:rPr>
          <w:sz w:val="28"/>
          <w:szCs w:val="28"/>
        </w:rPr>
        <w:t>на срок, превышающий срок действия утвержденных лимитов бюджетных обязательств;</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установление </w:t>
      </w:r>
      <w:proofErr w:type="gramStart"/>
      <w:r w:rsidRPr="00DD0957">
        <w:rPr>
          <w:sz w:val="28"/>
          <w:szCs w:val="28"/>
        </w:rPr>
        <w:t>порядка ведения муниципальной долговой книги города-курорта Пятигорска</w:t>
      </w:r>
      <w:proofErr w:type="gramEnd"/>
      <w:r w:rsidRPr="00DD0957">
        <w:rPr>
          <w:sz w:val="28"/>
          <w:szCs w:val="28"/>
        </w:rPr>
        <w:t>;</w:t>
      </w:r>
    </w:p>
    <w:p w:rsidR="00B4385B" w:rsidRPr="00DD0957" w:rsidRDefault="00B4385B" w:rsidP="00B4385B">
      <w:pPr>
        <w:autoSpaceDE w:val="0"/>
        <w:autoSpaceDN w:val="0"/>
        <w:adjustRightInd w:val="0"/>
        <w:ind w:firstLine="584"/>
        <w:jc w:val="both"/>
        <w:rPr>
          <w:sz w:val="28"/>
          <w:szCs w:val="28"/>
        </w:rPr>
      </w:pPr>
      <w:r w:rsidRPr="00DD0957">
        <w:rPr>
          <w:sz w:val="28"/>
          <w:szCs w:val="28"/>
        </w:rPr>
        <w:t>осуществление муниципальных заимствований от имени города Пятигорска;</w:t>
      </w:r>
    </w:p>
    <w:p w:rsidR="00B4385B" w:rsidRPr="00DD0957" w:rsidRDefault="00B4385B" w:rsidP="00B4385B">
      <w:pPr>
        <w:autoSpaceDE w:val="0"/>
        <w:autoSpaceDN w:val="0"/>
        <w:adjustRightInd w:val="0"/>
        <w:ind w:firstLine="584"/>
        <w:jc w:val="both"/>
        <w:rPr>
          <w:sz w:val="28"/>
          <w:szCs w:val="28"/>
        </w:rPr>
      </w:pPr>
      <w:r w:rsidRPr="00DD0957">
        <w:rPr>
          <w:sz w:val="28"/>
          <w:szCs w:val="28"/>
        </w:rPr>
        <w:t>осуществление функций эмитента муниципальных ценных бумаг;</w:t>
      </w:r>
    </w:p>
    <w:p w:rsidR="00B4385B" w:rsidRPr="00DD0957" w:rsidRDefault="00B4385B" w:rsidP="00B4385B">
      <w:pPr>
        <w:autoSpaceDE w:val="0"/>
        <w:autoSpaceDN w:val="0"/>
        <w:adjustRightInd w:val="0"/>
        <w:ind w:firstLine="584"/>
        <w:jc w:val="both"/>
        <w:rPr>
          <w:sz w:val="28"/>
          <w:szCs w:val="28"/>
        </w:rPr>
      </w:pPr>
      <w:r w:rsidRPr="00DD0957">
        <w:rPr>
          <w:sz w:val="28"/>
          <w:szCs w:val="28"/>
        </w:rPr>
        <w:t>издание муниципального правового акта о списании с муниципального долга муниципальных долговых обязательств;</w:t>
      </w:r>
    </w:p>
    <w:p w:rsidR="00B4385B" w:rsidRPr="00DD0957" w:rsidRDefault="00B4385B" w:rsidP="00B4385B">
      <w:pPr>
        <w:autoSpaceDE w:val="0"/>
        <w:autoSpaceDN w:val="0"/>
        <w:adjustRightInd w:val="0"/>
        <w:ind w:firstLine="540"/>
        <w:jc w:val="both"/>
        <w:rPr>
          <w:sz w:val="28"/>
          <w:szCs w:val="28"/>
        </w:rPr>
      </w:pPr>
      <w:proofErr w:type="gramStart"/>
      <w:r w:rsidRPr="00DD0957">
        <w:rPr>
          <w:sz w:val="28"/>
          <w:szCs w:val="28"/>
        </w:rPr>
        <w:t>принятие решения о передаче полномочий органов администрации города Пятигорска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w:t>
      </w:r>
      <w:proofErr w:type="gramEnd"/>
      <w:r w:rsidRPr="00DD0957">
        <w:rPr>
          <w:sz w:val="28"/>
          <w:szCs w:val="28"/>
        </w:rPr>
        <w:t xml:space="preserve"> представления такой отчетности в финансовый орган;</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формирования перечня налоговых расходов города-курорта Пятигорска</w:t>
      </w:r>
      <w:proofErr w:type="gramEnd"/>
      <w:r w:rsidRPr="00DD0957">
        <w:rPr>
          <w:rFonts w:ascii="Times New Roman" w:hAnsi="Times New Roman" w:cs="Times New Roman"/>
          <w:sz w:val="28"/>
          <w:szCs w:val="28"/>
        </w:rPr>
        <w:t xml:space="preserve">; </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оценки налоговых расходов города-курорта Пятигорска</w:t>
      </w:r>
      <w:proofErr w:type="gramEnd"/>
      <w:r w:rsidRPr="00DD0957">
        <w:rPr>
          <w:rFonts w:ascii="Times New Roman" w:hAnsi="Times New Roman" w:cs="Times New Roman"/>
          <w:sz w:val="28"/>
          <w:szCs w:val="28"/>
        </w:rPr>
        <w:t>;</w:t>
      </w:r>
    </w:p>
    <w:p w:rsidR="00B4385B" w:rsidRPr="00DD0957" w:rsidRDefault="00B4385B" w:rsidP="00B4385B">
      <w:pPr>
        <w:autoSpaceDE w:val="0"/>
        <w:autoSpaceDN w:val="0"/>
        <w:adjustRightInd w:val="0"/>
        <w:ind w:firstLine="584"/>
        <w:jc w:val="both"/>
        <w:rPr>
          <w:sz w:val="28"/>
          <w:szCs w:val="28"/>
        </w:rPr>
      </w:pPr>
      <w:r w:rsidRPr="00DD0957">
        <w:rPr>
          <w:sz w:val="28"/>
          <w:szCs w:val="28"/>
        </w:rPr>
        <w:t>осуществление оценки налоговых расходов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осуществление иных бюджетных полномочий в соответствии с федеральным законодательством, законодательством Ставропольского края, </w:t>
      </w:r>
      <w:hyperlink r:id="rId31" w:history="1">
        <w:r w:rsidRPr="00DD0957">
          <w:rPr>
            <w:rFonts w:ascii="Times New Roman" w:hAnsi="Times New Roman" w:cs="Times New Roman"/>
            <w:sz w:val="28"/>
            <w:szCs w:val="28"/>
          </w:rPr>
          <w:t>Уставом</w:t>
        </w:r>
      </w:hyperlink>
      <w:r w:rsidRPr="00DD0957">
        <w:rPr>
          <w:rFonts w:ascii="Times New Roman" w:hAnsi="Times New Roman" w:cs="Times New Roman"/>
          <w:sz w:val="28"/>
          <w:szCs w:val="28"/>
        </w:rPr>
        <w:t xml:space="preserve"> города Пятигорска, настоящим Положением и принимаемыми в соответствии с ними муниципальными правовыми актами города-курорта Пятигорска.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8. Бюджетные полномочия финансового органа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Финансовый орган осуществляет следующие бюджетные полномочия:</w:t>
      </w:r>
    </w:p>
    <w:p w:rsidR="00B4385B" w:rsidRPr="00DD0957" w:rsidRDefault="00B4385B" w:rsidP="00F55F97">
      <w:pPr>
        <w:autoSpaceDE w:val="0"/>
        <w:autoSpaceDN w:val="0"/>
        <w:adjustRightInd w:val="0"/>
        <w:ind w:firstLine="567"/>
        <w:jc w:val="both"/>
        <w:rPr>
          <w:sz w:val="28"/>
          <w:szCs w:val="28"/>
        </w:rPr>
      </w:pPr>
      <w:r w:rsidRPr="00DD0957">
        <w:rPr>
          <w:sz w:val="28"/>
          <w:szCs w:val="28"/>
        </w:rPr>
        <w:t>подготовка, составление и представление Главе города проекта решения о бюджете с необходимыми документами и материалами;</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подготовка проектов решений Думы города о внесении изменений в решение о бюджете и представление их Главе города;</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lastRenderedPageBreak/>
        <w:t>установление порядка составления и ведения сводной бюджетной росписи бюджета города-курорта Пятигорска;</w:t>
      </w:r>
    </w:p>
    <w:p w:rsidR="00B4385B" w:rsidRPr="00DD0957" w:rsidRDefault="00B4385B" w:rsidP="00F55F97">
      <w:pPr>
        <w:autoSpaceDE w:val="0"/>
        <w:autoSpaceDN w:val="0"/>
        <w:adjustRightInd w:val="0"/>
        <w:ind w:firstLine="567"/>
        <w:jc w:val="both"/>
        <w:rPr>
          <w:sz w:val="28"/>
          <w:szCs w:val="28"/>
        </w:rPr>
      </w:pPr>
      <w:r w:rsidRPr="00DD0957">
        <w:rPr>
          <w:sz w:val="28"/>
          <w:szCs w:val="28"/>
        </w:rPr>
        <w:t>утверждение сводной бюджетной росписи бюджета города и внесение изменений в нее;</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порядка составления и ведения бюджетных </w:t>
      </w:r>
      <w:proofErr w:type="gramStart"/>
      <w:r w:rsidRPr="00DD0957">
        <w:rPr>
          <w:rFonts w:ascii="Times New Roman" w:hAnsi="Times New Roman" w:cs="Times New Roman"/>
          <w:sz w:val="28"/>
          <w:szCs w:val="28"/>
        </w:rPr>
        <w:t>росписей главных распорядителей средств бюджета города-курорта</w:t>
      </w:r>
      <w:proofErr w:type="gramEnd"/>
      <w:r w:rsidRPr="00DD0957">
        <w:rPr>
          <w:rFonts w:ascii="Times New Roman" w:hAnsi="Times New Roman" w:cs="Times New Roman"/>
          <w:sz w:val="28"/>
          <w:szCs w:val="28"/>
        </w:rPr>
        <w:t xml:space="preserve"> Пятигорска, главных администраторов источников финансирования дефицита бюджета города-курорта Пятигорска, включая внесение изменений в них;</w:t>
      </w:r>
    </w:p>
    <w:p w:rsidR="00B4385B" w:rsidRPr="00DD0957" w:rsidRDefault="00B4385B" w:rsidP="00F55F97">
      <w:pPr>
        <w:pStyle w:val="ConsPlusNormal"/>
        <w:ind w:firstLine="567"/>
        <w:jc w:val="both"/>
        <w:rPr>
          <w:rFonts w:ascii="Times New Roman" w:hAnsi="Times New Roman" w:cs="Times New Roman"/>
          <w:sz w:val="28"/>
          <w:szCs w:val="28"/>
        </w:rPr>
      </w:pPr>
      <w:proofErr w:type="gramStart"/>
      <w:r w:rsidRPr="00DD0957">
        <w:rPr>
          <w:rFonts w:ascii="Times New Roman" w:hAnsi="Times New Roman" w:cs="Times New Roman"/>
          <w:sz w:val="28"/>
          <w:szCs w:val="28"/>
        </w:rPr>
        <w:t>внесение изменений в перечень главных администраторов доходов бюджета города-курорта Пятигорска - органов местного самоуправления города-курорта Пятигорска, органов администрации города Пятигорска, а также в состав закрепленных за ними кодов классификации доходов бюджета города в случаях изменения состава и (или) функций главных администраторов доходов бюджета города-курорта Пятигорска, а также изменения принципов назначения и присвоения структуры кодов классификации доходов бюджетов бюджетной системы;</w:t>
      </w:r>
      <w:proofErr w:type="gramEnd"/>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организация исполнения бюджета города;</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составления и ведения кассового плана</w:t>
      </w:r>
      <w:r w:rsidR="00B86248" w:rsidRPr="00DD0957">
        <w:rPr>
          <w:rFonts w:ascii="Times New Roman" w:hAnsi="Times New Roman" w:cs="Times New Roman"/>
          <w:sz w:val="28"/>
          <w:szCs w:val="28"/>
        </w:rPr>
        <w:t xml:space="preserve"> </w:t>
      </w:r>
      <w:r w:rsidRPr="00DD0957">
        <w:rPr>
          <w:rFonts w:ascii="Times New Roman" w:hAnsi="Times New Roman" w:cs="Times New Roman"/>
          <w:sz w:val="28"/>
          <w:szCs w:val="28"/>
        </w:rPr>
        <w:t>исполнения бюджета города-курорта Пятигорска,</w:t>
      </w:r>
      <w:r w:rsidR="00B86248" w:rsidRPr="00DD0957">
        <w:rPr>
          <w:rFonts w:ascii="Times New Roman" w:hAnsi="Times New Roman" w:cs="Times New Roman"/>
          <w:sz w:val="28"/>
          <w:szCs w:val="28"/>
        </w:rPr>
        <w:t xml:space="preserve"> </w:t>
      </w:r>
      <w:r w:rsidRPr="00DD0957">
        <w:rPr>
          <w:rFonts w:ascii="Times New Roman" w:hAnsi="Times New Roman" w:cs="Times New Roman"/>
          <w:sz w:val="28"/>
          <w:szCs w:val="28"/>
        </w:rPr>
        <w:t xml:space="preserve">а также состава и сроков представления главными распорядителями средств бюджета города-курорта Пятигорска, главными администраторами доходов бюджета города-курорта Пятигорска, главными администраторами </w:t>
      </w:r>
      <w:proofErr w:type="gramStart"/>
      <w:r w:rsidRPr="00DD0957">
        <w:rPr>
          <w:rFonts w:ascii="Times New Roman" w:hAnsi="Times New Roman" w:cs="Times New Roman"/>
          <w:sz w:val="28"/>
          <w:szCs w:val="28"/>
        </w:rPr>
        <w:t>источников финансирования дефицита бюджета города-курорта Пятигорска</w:t>
      </w:r>
      <w:proofErr w:type="gramEnd"/>
      <w:r w:rsidRPr="00DD0957">
        <w:rPr>
          <w:rFonts w:ascii="Times New Roman" w:hAnsi="Times New Roman" w:cs="Times New Roman"/>
          <w:sz w:val="28"/>
          <w:szCs w:val="28"/>
        </w:rPr>
        <w:t xml:space="preserve"> сведений, необходимых для составления и ведения кассового плана;</w:t>
      </w:r>
    </w:p>
    <w:p w:rsidR="00B4385B" w:rsidRPr="00DD0957" w:rsidRDefault="00B4385B" w:rsidP="00F55F97">
      <w:pPr>
        <w:autoSpaceDE w:val="0"/>
        <w:autoSpaceDN w:val="0"/>
        <w:adjustRightInd w:val="0"/>
        <w:ind w:firstLine="567"/>
        <w:jc w:val="both"/>
        <w:rPr>
          <w:sz w:val="28"/>
          <w:szCs w:val="28"/>
        </w:rPr>
      </w:pPr>
      <w:r w:rsidRPr="00DD0957">
        <w:rPr>
          <w:sz w:val="28"/>
          <w:szCs w:val="28"/>
        </w:rPr>
        <w:t>составление и ведение кассового плана;</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доведения бюджетных ассигнований и (или) лимитов бюджетных обязательств до главных распорядителей средств бюджета города-курорта Пятигорска по средствам, для которых в решении о бюджете установлены особые условия предоставления, в соответствии с муниципальными правовыми актами администрации города;</w:t>
      </w:r>
    </w:p>
    <w:p w:rsidR="00B4385B" w:rsidRPr="00DD0957" w:rsidRDefault="00B4385B" w:rsidP="00F55F97">
      <w:pPr>
        <w:autoSpaceDE w:val="0"/>
        <w:autoSpaceDN w:val="0"/>
        <w:adjustRightInd w:val="0"/>
        <w:ind w:firstLine="567"/>
        <w:jc w:val="both"/>
        <w:outlineLvl w:val="0"/>
        <w:rPr>
          <w:sz w:val="28"/>
          <w:szCs w:val="28"/>
        </w:rPr>
      </w:pPr>
      <w:r w:rsidRPr="00DD0957">
        <w:rPr>
          <w:sz w:val="28"/>
          <w:szCs w:val="28"/>
        </w:rPr>
        <w:t>осуществление бюджетных полномочий органа внутреннего муниципального финансового контроля;</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составления и сроков представления бюджетной отчетности;</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составление отчетности об исполнении бюджета города;</w:t>
      </w:r>
    </w:p>
    <w:p w:rsidR="00B4385B" w:rsidRPr="00DD0957" w:rsidRDefault="00B4385B" w:rsidP="00F55F97">
      <w:pPr>
        <w:autoSpaceDE w:val="0"/>
        <w:autoSpaceDN w:val="0"/>
        <w:adjustRightInd w:val="0"/>
        <w:ind w:firstLine="567"/>
        <w:jc w:val="both"/>
        <w:rPr>
          <w:sz w:val="28"/>
          <w:szCs w:val="28"/>
        </w:rPr>
      </w:pPr>
      <w:r w:rsidRPr="00DD0957">
        <w:rPr>
          <w:sz w:val="28"/>
          <w:szCs w:val="28"/>
        </w:rPr>
        <w:t>составление и представление ежемесячного отчета о кассовом исполнении бюджета города в финансовый орган Ставропольского края;</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ведение реестра расходных обязательств города Пятигорска;</w:t>
      </w:r>
    </w:p>
    <w:p w:rsidR="00B4385B" w:rsidRPr="00DD0957" w:rsidRDefault="00B4385B" w:rsidP="00F55F97">
      <w:pPr>
        <w:autoSpaceDE w:val="0"/>
        <w:autoSpaceDN w:val="0"/>
        <w:adjustRightInd w:val="0"/>
        <w:ind w:firstLine="567"/>
        <w:jc w:val="both"/>
        <w:rPr>
          <w:sz w:val="28"/>
          <w:szCs w:val="28"/>
        </w:rPr>
      </w:pPr>
      <w:r w:rsidRPr="00DD0957">
        <w:rPr>
          <w:sz w:val="28"/>
          <w:szCs w:val="28"/>
        </w:rPr>
        <w:t>представление реестра расходных обязательств в финансовый орган Ставропольского края;</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 xml:space="preserve">осуществление </w:t>
      </w:r>
      <w:proofErr w:type="gramStart"/>
      <w:r w:rsidRPr="00DD0957">
        <w:rPr>
          <w:rFonts w:ascii="Times New Roman" w:hAnsi="Times New Roman" w:cs="Times New Roman"/>
          <w:sz w:val="28"/>
          <w:szCs w:val="28"/>
        </w:rPr>
        <w:t>контроля за</w:t>
      </w:r>
      <w:proofErr w:type="gramEnd"/>
      <w:r w:rsidRPr="00DD0957">
        <w:rPr>
          <w:rFonts w:ascii="Times New Roman" w:hAnsi="Times New Roman" w:cs="Times New Roman"/>
          <w:sz w:val="28"/>
          <w:szCs w:val="28"/>
        </w:rPr>
        <w:t xml:space="preserve"> исполнением законодательства Российской Федерации, законодательства Ставропольского края, муниципальных правовых актов города-курорта Пятигорска в сфере закупок;</w:t>
      </w:r>
    </w:p>
    <w:p w:rsidR="00B4385B" w:rsidRPr="00DD0957" w:rsidRDefault="00B4385B" w:rsidP="00F55F97">
      <w:pPr>
        <w:autoSpaceDE w:val="0"/>
        <w:autoSpaceDN w:val="0"/>
        <w:adjustRightInd w:val="0"/>
        <w:ind w:firstLine="567"/>
        <w:jc w:val="both"/>
        <w:rPr>
          <w:sz w:val="28"/>
          <w:szCs w:val="28"/>
        </w:rPr>
      </w:pPr>
      <w:r w:rsidRPr="00DD0957">
        <w:rPr>
          <w:sz w:val="28"/>
          <w:szCs w:val="28"/>
        </w:rPr>
        <w:t>управление муниципальным долгом;</w:t>
      </w:r>
    </w:p>
    <w:p w:rsidR="00B4385B" w:rsidRPr="00DD0957" w:rsidRDefault="00B4385B" w:rsidP="00F55F97">
      <w:pPr>
        <w:pStyle w:val="ConsPlusNormal"/>
        <w:ind w:firstLine="567"/>
        <w:jc w:val="both"/>
        <w:rPr>
          <w:rFonts w:ascii="Times New Roman" w:hAnsi="Times New Roman" w:cs="Times New Roman"/>
          <w:sz w:val="28"/>
          <w:szCs w:val="28"/>
        </w:rPr>
      </w:pPr>
      <w:r w:rsidRPr="00DD0957">
        <w:rPr>
          <w:rFonts w:ascii="Times New Roman" w:hAnsi="Times New Roman" w:cs="Times New Roman"/>
          <w:sz w:val="28"/>
          <w:szCs w:val="28"/>
        </w:rPr>
        <w:t>ведение муниципальной долговой книги города-курорта Пятигорска;</w:t>
      </w:r>
    </w:p>
    <w:p w:rsidR="00B4385B" w:rsidRPr="00DD0957" w:rsidRDefault="00B4385B" w:rsidP="00B4385B">
      <w:pPr>
        <w:autoSpaceDE w:val="0"/>
        <w:autoSpaceDN w:val="0"/>
        <w:adjustRightInd w:val="0"/>
        <w:ind w:firstLine="584"/>
        <w:jc w:val="both"/>
        <w:rPr>
          <w:sz w:val="28"/>
          <w:szCs w:val="28"/>
        </w:rPr>
      </w:pPr>
      <w:r w:rsidRPr="00DD0957">
        <w:rPr>
          <w:sz w:val="28"/>
          <w:szCs w:val="28"/>
        </w:rPr>
        <w:lastRenderedPageBreak/>
        <w:t>передача информации о долговых обязательствах города-курорта Пятигорска, отраженных в муниципальной долговой книге города-курорта Пятигорска, в финансовый орган Ставропольского края;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разработка программы муниципальных заимствований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осуществление функций уполномоченного органа администрации города по осуществлению муниципальных заимствований от имени города Пятигорска в соответствии с правовыми актами администрации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осуществление методического руководства в области бюджетного процесса в пределах своей компетенции;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осуществления анализа финансового состояния принципала</w:t>
      </w:r>
      <w:proofErr w:type="gramEnd"/>
      <w:r w:rsidRPr="00DD0957">
        <w:rPr>
          <w:rFonts w:ascii="Times New Roman" w:hAnsi="Times New Roman" w:cs="Times New Roman"/>
          <w:sz w:val="28"/>
          <w:szCs w:val="28"/>
        </w:rPr>
        <w:t xml:space="preserve"> в целях предоставления, а также после предоставления муниципальных гарантий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проведение анализа финансового состояния принципала в целях предоставления, а также после предоставления муниципальных гарантий города-курорта Пятигорска;</w:t>
      </w:r>
    </w:p>
    <w:p w:rsidR="00B4385B" w:rsidRPr="00DD0957" w:rsidRDefault="00B4385B" w:rsidP="00B4385B">
      <w:pPr>
        <w:autoSpaceDE w:val="0"/>
        <w:autoSpaceDN w:val="0"/>
        <w:adjustRightInd w:val="0"/>
        <w:ind w:firstLine="584"/>
        <w:jc w:val="both"/>
        <w:rPr>
          <w:sz w:val="28"/>
          <w:szCs w:val="28"/>
        </w:rPr>
      </w:pPr>
      <w:r w:rsidRPr="00DD0957">
        <w:rPr>
          <w:sz w:val="28"/>
          <w:szCs w:val="28"/>
        </w:rPr>
        <w:t>учет выданных муниципальных гарантий города-курорта Пятигорска;</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правил (основания, условия и порядок) списания и восстановления в учете задолженности по денежным обязательствам перед городом-курортом Пятигорском в установленных бюджетным законодательством случаях;</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принятие решений о заключении мировых соглашений, которыми </w:t>
      </w:r>
      <w:proofErr w:type="gramStart"/>
      <w:r w:rsidRPr="00DD0957">
        <w:rPr>
          <w:sz w:val="28"/>
          <w:szCs w:val="28"/>
        </w:rPr>
        <w:t>устанавливаются условия</w:t>
      </w:r>
      <w:proofErr w:type="gramEnd"/>
      <w:r w:rsidRPr="00DD0957">
        <w:rPr>
          <w:sz w:val="28"/>
          <w:szCs w:val="28"/>
        </w:rPr>
        <w:t xml:space="preserve"> урегулирования задолженности по денежным обязательствам перед городом Пятигорском способами, предусмотренными решением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требование от главных распорядителей средств бюджета города, получателей средств бюджета города и получателей субсидий из бюджета города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и методики планирования бюджетных ассигнований;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случаев и порядка утверждения и доведения до главных распорядителей, распорядителей и получателей </w:t>
      </w:r>
      <w:proofErr w:type="gramStart"/>
      <w:r w:rsidRPr="00DD0957">
        <w:rPr>
          <w:rFonts w:ascii="Times New Roman" w:hAnsi="Times New Roman" w:cs="Times New Roman"/>
          <w:sz w:val="28"/>
          <w:szCs w:val="28"/>
        </w:rPr>
        <w:t>средств бюджета города предельного объема оплаты денежных обязательств</w:t>
      </w:r>
      <w:proofErr w:type="gramEnd"/>
      <w:r w:rsidRPr="00DD0957">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rsidR="00B4385B" w:rsidRPr="00DD0957" w:rsidRDefault="00B4385B" w:rsidP="00B4385B">
      <w:pPr>
        <w:autoSpaceDE w:val="0"/>
        <w:autoSpaceDN w:val="0"/>
        <w:adjustRightInd w:val="0"/>
        <w:ind w:firstLine="584"/>
        <w:jc w:val="both"/>
        <w:rPr>
          <w:sz w:val="28"/>
          <w:szCs w:val="28"/>
        </w:rPr>
      </w:pPr>
      <w:r w:rsidRPr="00DD0957">
        <w:rPr>
          <w:sz w:val="28"/>
          <w:szCs w:val="28"/>
        </w:rPr>
        <w:t>управление средствами на едином счете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завершения операций по исполнению бюджета города-курорта Пятигорска в текущем финансовом году;</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установление </w:t>
      </w:r>
      <w:proofErr w:type="gramStart"/>
      <w:r w:rsidRPr="00DD0957">
        <w:rPr>
          <w:sz w:val="28"/>
          <w:szCs w:val="28"/>
        </w:rPr>
        <w:t>порядка обеспечения получателей средств бюджета города-курорта Пятигорска</w:t>
      </w:r>
      <w:proofErr w:type="gramEnd"/>
      <w:r w:rsidRPr="00DD0957">
        <w:rPr>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4385B" w:rsidRPr="00DD0957" w:rsidRDefault="00B4385B" w:rsidP="00B4385B">
      <w:pPr>
        <w:pStyle w:val="a3"/>
        <w:spacing w:after="0"/>
        <w:ind w:firstLine="442"/>
        <w:jc w:val="both"/>
        <w:rPr>
          <w:sz w:val="28"/>
          <w:szCs w:val="28"/>
        </w:rPr>
      </w:pPr>
      <w:r w:rsidRPr="00DD0957">
        <w:rPr>
          <w:sz w:val="28"/>
          <w:szCs w:val="28"/>
        </w:rPr>
        <w:t xml:space="preserve">утверждение перечня кодов видов источников финансирования дефицита бюджета города-курорта Пятигорска, главными </w:t>
      </w:r>
      <w:proofErr w:type="gramStart"/>
      <w:r w:rsidRPr="00DD0957">
        <w:rPr>
          <w:sz w:val="28"/>
          <w:szCs w:val="28"/>
        </w:rPr>
        <w:t>администраторами</w:t>
      </w:r>
      <w:proofErr w:type="gramEnd"/>
      <w:r w:rsidRPr="00DD0957">
        <w:rPr>
          <w:sz w:val="28"/>
          <w:szCs w:val="28"/>
        </w:rPr>
        <w:t xml:space="preserve"> которых </w:t>
      </w:r>
      <w:r w:rsidRPr="00DD0957">
        <w:rPr>
          <w:sz w:val="28"/>
          <w:szCs w:val="28"/>
        </w:rPr>
        <w:lastRenderedPageBreak/>
        <w:t>являются органы местного самоуправления города-курорта Пятигорска, органы администрации города Пятигорска и (или) находящиеся в их ведении казенные учреждения;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ведение </w:t>
      </w:r>
      <w:proofErr w:type="gramStart"/>
      <w:r w:rsidRPr="00DD0957">
        <w:rPr>
          <w:rFonts w:ascii="Times New Roman" w:hAnsi="Times New Roman" w:cs="Times New Roman"/>
          <w:sz w:val="28"/>
          <w:szCs w:val="28"/>
        </w:rPr>
        <w:t>реестра источников доходов бюджета города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w:t>
      </w:r>
      <w:proofErr w:type="gramStart"/>
      <w:r w:rsidRPr="00DD0957">
        <w:rPr>
          <w:rFonts w:ascii="Times New Roman" w:hAnsi="Times New Roman" w:cs="Times New Roman"/>
          <w:sz w:val="28"/>
          <w:szCs w:val="28"/>
        </w:rPr>
        <w:t>порядка исполнения бюджета города-курорта Пятигорска</w:t>
      </w:r>
      <w:proofErr w:type="gramEnd"/>
      <w:r w:rsidRPr="00DD0957">
        <w:rPr>
          <w:rFonts w:ascii="Times New Roman" w:hAnsi="Times New Roman" w:cs="Times New Roman"/>
          <w:sz w:val="28"/>
          <w:szCs w:val="28"/>
        </w:rPr>
        <w:t xml:space="preserve"> по расходам;</w:t>
      </w:r>
    </w:p>
    <w:p w:rsidR="00B4385B" w:rsidRPr="00DD0957" w:rsidRDefault="00B4385B" w:rsidP="00B4385B">
      <w:pPr>
        <w:pStyle w:val="ConsPlusNormal"/>
        <w:ind w:firstLine="540"/>
        <w:jc w:val="both"/>
        <w:rPr>
          <w:rFonts w:ascii="Times New Roman" w:hAnsi="Times New Roman" w:cs="Times New Roman"/>
          <w:strike/>
          <w:sz w:val="28"/>
          <w:szCs w:val="28"/>
        </w:rPr>
      </w:pPr>
      <w:r w:rsidRPr="00DD0957">
        <w:rPr>
          <w:rFonts w:ascii="Times New Roman" w:hAnsi="Times New Roman" w:cs="Times New Roman"/>
          <w:sz w:val="28"/>
          <w:szCs w:val="28"/>
        </w:rPr>
        <w:t xml:space="preserve">установление порядка санкционирования оплаты денежных обязательств, подлежащих исполнению за счет бюджетных ассигнований по источникам </w:t>
      </w:r>
      <w:proofErr w:type="gramStart"/>
      <w:r w:rsidRPr="00DD0957">
        <w:rPr>
          <w:rFonts w:ascii="Times New Roman" w:hAnsi="Times New Roman" w:cs="Times New Roman"/>
          <w:sz w:val="28"/>
          <w:szCs w:val="28"/>
        </w:rPr>
        <w:t>финансирования дефицита бюджета города-курорта Пятигорска</w:t>
      </w:r>
      <w:proofErr w:type="gramEnd"/>
      <w:r w:rsidRPr="00DD0957">
        <w:rPr>
          <w:rFonts w:ascii="Times New Roman" w:hAnsi="Times New Roman" w:cs="Times New Roman"/>
          <w:strike/>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исполнение судебных актов по искам к городу Пятигорску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города-курорта Пятигорска или должностных лиц этих органов, в том числе в результате издания органами местного самоуправления города-курорта Пятигорска муниципальных правовых актов города-курорта Пятигорска, не соответствующих закону или иному нормативному правовому акту, а также судебных актов по</w:t>
      </w:r>
      <w:proofErr w:type="gramEnd"/>
      <w:r w:rsidRPr="00DD0957">
        <w:rPr>
          <w:rFonts w:ascii="Times New Roman" w:hAnsi="Times New Roman" w:cs="Times New Roman"/>
          <w:sz w:val="28"/>
          <w:szCs w:val="28"/>
        </w:rPr>
        <w:t xml:space="preserve"> иным искам о взыскании денежных средств за счет средств казны города Пятигорска (за исключением судебных актов о взыскании денежных сре</w:t>
      </w:r>
      <w:proofErr w:type="gramStart"/>
      <w:r w:rsidRPr="00DD0957">
        <w:rPr>
          <w:rFonts w:ascii="Times New Roman" w:hAnsi="Times New Roman" w:cs="Times New Roman"/>
          <w:sz w:val="28"/>
          <w:szCs w:val="28"/>
        </w:rPr>
        <w:t>дств в п</w:t>
      </w:r>
      <w:proofErr w:type="gramEnd"/>
      <w:r w:rsidRPr="00DD0957">
        <w:rPr>
          <w:rFonts w:ascii="Times New Roman" w:hAnsi="Times New Roman" w:cs="Times New Roman"/>
          <w:sz w:val="28"/>
          <w:szCs w:val="28"/>
        </w:rPr>
        <w:t>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представления главными распорядителями средств бюджета города-курорта Пятигорска в случае представления в суде интересов города-курорта Пятигорска  информации о  результатах рассмотрения дела в суде, а также информации о наличии оснований для обжалования судебного акта;</w:t>
      </w:r>
    </w:p>
    <w:p w:rsidR="00B4385B" w:rsidRPr="00DD0957" w:rsidRDefault="00B4385B" w:rsidP="00B4385B">
      <w:pPr>
        <w:autoSpaceDE w:val="0"/>
        <w:autoSpaceDN w:val="0"/>
        <w:adjustRightInd w:val="0"/>
        <w:ind w:firstLine="584"/>
        <w:jc w:val="both"/>
        <w:rPr>
          <w:sz w:val="28"/>
          <w:szCs w:val="28"/>
        </w:rPr>
      </w:pPr>
      <w:r w:rsidRPr="00DD0957">
        <w:rPr>
          <w:sz w:val="28"/>
          <w:szCs w:val="28"/>
        </w:rPr>
        <w:t>установление порядка представления главными распорядителями средств бюджета города-курорта Пятигорска в случае представления в суде интересов города-курорта Пятигорска информации о результатах обжалования судебного акта;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ведение учета и осуществление хранения исполнительных документов и иных документов, связанных с их исполнением;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установление порядка взыскания неиспользованных остатков субсидий, предоставленных из бюджета города-курорта Пятигорска бюджетным и автономным учреждениям</w:t>
      </w:r>
      <w:r w:rsidR="00245619" w:rsidRPr="00DD0957">
        <w:rPr>
          <w:rFonts w:ascii="Times New Roman" w:hAnsi="Times New Roman" w:cs="Times New Roman"/>
          <w:sz w:val="28"/>
          <w:szCs w:val="28"/>
        </w:rPr>
        <w:t xml:space="preserve"> </w:t>
      </w:r>
      <w:r w:rsidRPr="00DD0957">
        <w:rPr>
          <w:rFonts w:ascii="Times New Roman" w:hAnsi="Times New Roman" w:cs="Times New Roman"/>
          <w:sz w:val="28"/>
          <w:szCs w:val="28"/>
        </w:rPr>
        <w:t>города-курорта Пятигорска;</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установление порядка взыскания средств в объеме остатка не использованной на начало очередного финансового года </w:t>
      </w:r>
      <w:proofErr w:type="gramStart"/>
      <w:r w:rsidRPr="00DD0957">
        <w:rPr>
          <w:sz w:val="28"/>
          <w:szCs w:val="28"/>
        </w:rPr>
        <w:t>субсидии</w:t>
      </w:r>
      <w:proofErr w:type="gramEnd"/>
      <w:r w:rsidRPr="00DD0957">
        <w:rPr>
          <w:sz w:val="28"/>
          <w:szCs w:val="28"/>
        </w:rPr>
        <w:t xml:space="preserve">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установление перечня и кодов целевых </w:t>
      </w:r>
      <w:proofErr w:type="gramStart"/>
      <w:r w:rsidRPr="00DD0957">
        <w:rPr>
          <w:rFonts w:ascii="Times New Roman" w:hAnsi="Times New Roman" w:cs="Times New Roman"/>
          <w:sz w:val="28"/>
          <w:szCs w:val="28"/>
        </w:rPr>
        <w:t>статей расходов бюджета города-курорта Пятигорска</w:t>
      </w:r>
      <w:proofErr w:type="gramEnd"/>
      <w:r w:rsidRPr="00DD0957">
        <w:rPr>
          <w:rFonts w:ascii="Times New Roman" w:hAnsi="Times New Roman" w:cs="Times New Roman"/>
          <w:sz w:val="28"/>
          <w:szCs w:val="28"/>
        </w:rPr>
        <w:t>;</w:t>
      </w:r>
    </w:p>
    <w:p w:rsidR="00B4385B" w:rsidRPr="00DD0957" w:rsidRDefault="00B4385B" w:rsidP="00B4385B">
      <w:pPr>
        <w:autoSpaceDE w:val="0"/>
        <w:autoSpaceDN w:val="0"/>
        <w:adjustRightInd w:val="0"/>
        <w:ind w:firstLine="584"/>
        <w:jc w:val="both"/>
        <w:rPr>
          <w:sz w:val="28"/>
          <w:szCs w:val="28"/>
        </w:rPr>
      </w:pPr>
      <w:r w:rsidRPr="00DD0957">
        <w:rPr>
          <w:sz w:val="28"/>
          <w:szCs w:val="28"/>
        </w:rPr>
        <w:t>утверждение типовой формы</w:t>
      </w:r>
      <w:r w:rsidR="00245619" w:rsidRPr="00DD0957">
        <w:rPr>
          <w:sz w:val="28"/>
          <w:szCs w:val="28"/>
        </w:rPr>
        <w:t xml:space="preserve"> </w:t>
      </w:r>
      <w:hyperlink r:id="rId32" w:history="1">
        <w:r w:rsidRPr="00DD0957">
          <w:rPr>
            <w:sz w:val="28"/>
            <w:szCs w:val="28"/>
          </w:rPr>
          <w:t>соглашения</w:t>
        </w:r>
      </w:hyperlink>
      <w:r w:rsidRPr="00DD0957">
        <w:rPr>
          <w:sz w:val="28"/>
          <w:szCs w:val="28"/>
        </w:rPr>
        <w:t xml:space="preserve"> (договора) о предоставлении из бюджета города-курорта Пятигорска субсидий юридическим лицам (за </w:t>
      </w:r>
      <w:r w:rsidRPr="00DD0957">
        <w:rPr>
          <w:sz w:val="28"/>
          <w:szCs w:val="28"/>
        </w:rPr>
        <w:lastRenderedPageBreak/>
        <w:t>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B4385B" w:rsidRPr="00DD0957" w:rsidRDefault="00B4385B" w:rsidP="00B4385B">
      <w:pPr>
        <w:autoSpaceDE w:val="0"/>
        <w:autoSpaceDN w:val="0"/>
        <w:adjustRightInd w:val="0"/>
        <w:ind w:firstLine="584"/>
        <w:jc w:val="both"/>
        <w:rPr>
          <w:sz w:val="28"/>
          <w:szCs w:val="28"/>
        </w:rPr>
      </w:pPr>
      <w:r w:rsidRPr="00DD0957">
        <w:rPr>
          <w:sz w:val="28"/>
          <w:szCs w:val="28"/>
        </w:rPr>
        <w:t>утверждение типовой формы</w:t>
      </w:r>
      <w:r w:rsidR="00245619" w:rsidRPr="00DD0957">
        <w:rPr>
          <w:sz w:val="28"/>
          <w:szCs w:val="28"/>
        </w:rPr>
        <w:t xml:space="preserve"> </w:t>
      </w:r>
      <w:hyperlink r:id="rId33" w:history="1">
        <w:r w:rsidRPr="00DD0957">
          <w:rPr>
            <w:sz w:val="28"/>
            <w:szCs w:val="28"/>
          </w:rPr>
          <w:t>соглашения</w:t>
        </w:r>
      </w:hyperlink>
      <w:r w:rsidRPr="00DD0957">
        <w:rPr>
          <w:sz w:val="28"/>
          <w:szCs w:val="28"/>
        </w:rPr>
        <w:t xml:space="preserve"> (договора) о предоставлении из бюджета города-курорта Пятигорска грантов в форме субсидий, в том числе предоставляемых на конкурсной основе;</w:t>
      </w:r>
    </w:p>
    <w:p w:rsidR="00B4385B" w:rsidRPr="00DD0957" w:rsidRDefault="00B4385B" w:rsidP="00B4385B">
      <w:pPr>
        <w:autoSpaceDE w:val="0"/>
        <w:autoSpaceDN w:val="0"/>
        <w:adjustRightInd w:val="0"/>
        <w:ind w:firstLine="584"/>
        <w:jc w:val="both"/>
        <w:rPr>
          <w:sz w:val="28"/>
          <w:szCs w:val="28"/>
        </w:rPr>
      </w:pPr>
      <w:r w:rsidRPr="00DD0957">
        <w:rPr>
          <w:sz w:val="28"/>
          <w:szCs w:val="28"/>
        </w:rPr>
        <w:t>утверждение типовой формы</w:t>
      </w:r>
      <w:r w:rsidR="00245619" w:rsidRPr="00DD0957">
        <w:rPr>
          <w:sz w:val="28"/>
          <w:szCs w:val="28"/>
        </w:rPr>
        <w:t xml:space="preserve"> </w:t>
      </w:r>
      <w:hyperlink r:id="rId34" w:history="1">
        <w:r w:rsidRPr="00DD0957">
          <w:rPr>
            <w:sz w:val="28"/>
            <w:szCs w:val="28"/>
          </w:rPr>
          <w:t>соглашения</w:t>
        </w:r>
      </w:hyperlink>
      <w:r w:rsidRPr="00DD0957">
        <w:rPr>
          <w:sz w:val="28"/>
          <w:szCs w:val="28"/>
        </w:rPr>
        <w:t xml:space="preserve"> (договора) о предоставлении из бюджета города-курорта Пятигорска субсидии некоммерческой организации, не являющейся государственным (муниципальным) учреждением;</w:t>
      </w:r>
    </w:p>
    <w:p w:rsidR="00B4385B" w:rsidRPr="00DD0957" w:rsidRDefault="00B4385B" w:rsidP="00B4385B">
      <w:pPr>
        <w:autoSpaceDE w:val="0"/>
        <w:autoSpaceDN w:val="0"/>
        <w:adjustRightInd w:val="0"/>
        <w:ind w:firstLine="584"/>
        <w:jc w:val="both"/>
        <w:rPr>
          <w:sz w:val="28"/>
          <w:szCs w:val="28"/>
        </w:rPr>
      </w:pPr>
      <w:proofErr w:type="gramStart"/>
      <w:r w:rsidRPr="00DD0957">
        <w:rPr>
          <w:sz w:val="28"/>
          <w:szCs w:val="28"/>
        </w:rPr>
        <w:t>установление порядка осуществления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города-курорта Пятигорска, главных распорядителей средств бюджета города-курорта Пятигорска, главных администраторов источников финансирования дефицита бюджета города-курорта Пятигорска;</w:t>
      </w:r>
      <w:proofErr w:type="gramEnd"/>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осуществление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города-курорта Пятигорска, главных распорядителей средств бюджета города-курорта Пятигорска, главных администраторов </w:t>
      </w:r>
      <w:proofErr w:type="gramStart"/>
      <w:r w:rsidRPr="00DD0957">
        <w:rPr>
          <w:sz w:val="28"/>
          <w:szCs w:val="28"/>
        </w:rPr>
        <w:t>источников финансирования дефицита бюджета города-курорта Пятигорска</w:t>
      </w:r>
      <w:proofErr w:type="gramEnd"/>
      <w:r w:rsidRPr="00DD0957">
        <w:rPr>
          <w:sz w:val="28"/>
          <w:szCs w:val="28"/>
        </w:rPr>
        <w:t>;</w:t>
      </w:r>
    </w:p>
    <w:p w:rsidR="00B4385B" w:rsidRPr="00DD0957" w:rsidRDefault="00B4385B" w:rsidP="00B4385B">
      <w:pPr>
        <w:autoSpaceDE w:val="0"/>
        <w:autoSpaceDN w:val="0"/>
        <w:adjustRightInd w:val="0"/>
        <w:ind w:firstLine="584"/>
        <w:jc w:val="both"/>
        <w:rPr>
          <w:strike/>
          <w:sz w:val="28"/>
          <w:szCs w:val="28"/>
        </w:rPr>
      </w:pPr>
      <w:r w:rsidRPr="00DD0957">
        <w:rPr>
          <w:sz w:val="28"/>
          <w:szCs w:val="28"/>
        </w:rPr>
        <w:t>рассмотрение уведомлений о применении бюджетных мер принуждения, принятие решений о применении бюджетных мер принуждения;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принятие нормативных правовых актов в установленной сфере деятельности на основании и во исполнение настоящего Положения, иных законодательных актов бюджетного законодательства Российской Федерации;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осуществление иных полномочий в соответствии с федеральным законодательством, законодательством Ставропольского края, </w:t>
      </w:r>
      <w:hyperlink r:id="rId35" w:history="1">
        <w:r w:rsidRPr="00DD0957">
          <w:rPr>
            <w:rFonts w:ascii="Times New Roman" w:hAnsi="Times New Roman" w:cs="Times New Roman"/>
            <w:sz w:val="28"/>
            <w:szCs w:val="28"/>
          </w:rPr>
          <w:t>Уставом</w:t>
        </w:r>
      </w:hyperlink>
      <w:r w:rsidRPr="00DD0957">
        <w:rPr>
          <w:rFonts w:ascii="Times New Roman" w:hAnsi="Times New Roman" w:cs="Times New Roman"/>
          <w:sz w:val="28"/>
          <w:szCs w:val="28"/>
        </w:rPr>
        <w:t xml:space="preserve"> города Пятигорска, настоящим Положением, иными муниципальными правовыми актами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Отдельные полномочия и функции финансового органа могут осуществляться органами Федерального казначейства на основании соглашений в порядке, установленном Федеральным казначейством.</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9. Бюджетные полномочия контрольно-счетного органа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Контрольно-счетный орган осуществляет следующие бюджетные полномочия:</w:t>
      </w:r>
    </w:p>
    <w:p w:rsidR="00B4385B" w:rsidRPr="00DD0957" w:rsidRDefault="00F55F97"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w:t>
      </w:r>
      <w:r w:rsidR="00B4385B" w:rsidRPr="00DD0957">
        <w:rPr>
          <w:rFonts w:ascii="Times New Roman" w:hAnsi="Times New Roman" w:cs="Times New Roman"/>
          <w:sz w:val="28"/>
          <w:szCs w:val="28"/>
        </w:rPr>
        <w:t>существление</w:t>
      </w:r>
      <w:r w:rsidR="0032720B" w:rsidRPr="00DD0957">
        <w:rPr>
          <w:rFonts w:ascii="Times New Roman" w:hAnsi="Times New Roman" w:cs="Times New Roman"/>
          <w:sz w:val="28"/>
          <w:szCs w:val="28"/>
        </w:rPr>
        <w:t xml:space="preserve"> </w:t>
      </w:r>
      <w:proofErr w:type="gramStart"/>
      <w:r w:rsidR="00B4385B" w:rsidRPr="00DD0957">
        <w:rPr>
          <w:rFonts w:ascii="Times New Roman" w:hAnsi="Times New Roman" w:cs="Times New Roman"/>
          <w:sz w:val="28"/>
          <w:szCs w:val="28"/>
        </w:rPr>
        <w:t>контроля за</w:t>
      </w:r>
      <w:proofErr w:type="gramEnd"/>
      <w:r w:rsidR="00B4385B" w:rsidRPr="00DD0957">
        <w:rPr>
          <w:rFonts w:ascii="Times New Roman" w:hAnsi="Times New Roman" w:cs="Times New Roman"/>
          <w:sz w:val="28"/>
          <w:szCs w:val="28"/>
        </w:rPr>
        <w:t xml:space="preserve"> исполнением бюджета города;</w:t>
      </w:r>
    </w:p>
    <w:p w:rsidR="00B4385B" w:rsidRPr="00DD0957" w:rsidRDefault="00B4385B" w:rsidP="00B4385B">
      <w:pPr>
        <w:autoSpaceDE w:val="0"/>
        <w:autoSpaceDN w:val="0"/>
        <w:adjustRightInd w:val="0"/>
        <w:ind w:firstLine="540"/>
        <w:jc w:val="both"/>
        <w:rPr>
          <w:sz w:val="28"/>
          <w:szCs w:val="28"/>
        </w:rPr>
      </w:pPr>
      <w:r w:rsidRPr="00DD0957">
        <w:rPr>
          <w:sz w:val="28"/>
          <w:szCs w:val="28"/>
        </w:rPr>
        <w:lastRenderedPageBreak/>
        <w:t xml:space="preserve">осуществление </w:t>
      </w:r>
      <w:proofErr w:type="gramStart"/>
      <w:r w:rsidRPr="00DD0957">
        <w:rPr>
          <w:sz w:val="28"/>
          <w:szCs w:val="28"/>
        </w:rPr>
        <w:t>контроля за</w:t>
      </w:r>
      <w:proofErr w:type="gramEnd"/>
      <w:r w:rsidRPr="00DD0957">
        <w:rPr>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проведение экспертизы проектов решений о бюджете, в том числе обоснованности показателей (параметров и характеристик) бюджета города;</w:t>
      </w:r>
    </w:p>
    <w:p w:rsidR="00B4385B" w:rsidRPr="00DD0957" w:rsidRDefault="00B4385B" w:rsidP="00B4385B">
      <w:pPr>
        <w:autoSpaceDE w:val="0"/>
        <w:autoSpaceDN w:val="0"/>
        <w:adjustRightInd w:val="0"/>
        <w:ind w:firstLine="540"/>
        <w:jc w:val="both"/>
        <w:rPr>
          <w:sz w:val="28"/>
          <w:szCs w:val="28"/>
        </w:rPr>
      </w:pPr>
      <w:r w:rsidRPr="00DD0957">
        <w:rPr>
          <w:sz w:val="28"/>
          <w:szCs w:val="28"/>
        </w:rPr>
        <w:t>проведение внешней проверки годового отчета об исполнении бюджета города;</w:t>
      </w:r>
    </w:p>
    <w:p w:rsidR="00B4385B" w:rsidRPr="00DD0957" w:rsidRDefault="00B4385B" w:rsidP="00B4385B">
      <w:pPr>
        <w:autoSpaceDE w:val="0"/>
        <w:autoSpaceDN w:val="0"/>
        <w:adjustRightInd w:val="0"/>
        <w:ind w:firstLine="540"/>
        <w:jc w:val="both"/>
        <w:rPr>
          <w:sz w:val="28"/>
          <w:szCs w:val="28"/>
        </w:rPr>
      </w:pPr>
      <w:r w:rsidRPr="00DD0957">
        <w:rPr>
          <w:sz w:val="28"/>
          <w:szCs w:val="28"/>
        </w:rPr>
        <w:t xml:space="preserve">организация и осуществление </w:t>
      </w:r>
      <w:proofErr w:type="gramStart"/>
      <w:r w:rsidRPr="00DD0957">
        <w:rPr>
          <w:sz w:val="28"/>
          <w:szCs w:val="28"/>
        </w:rPr>
        <w:t>контроля за</w:t>
      </w:r>
      <w:proofErr w:type="gramEnd"/>
      <w:r w:rsidRPr="00DD0957">
        <w:rPr>
          <w:sz w:val="28"/>
          <w:szCs w:val="28"/>
        </w:rPr>
        <w:t xml:space="preserve">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B4385B" w:rsidRPr="00DD0957" w:rsidRDefault="00B4385B" w:rsidP="00B4385B">
      <w:pPr>
        <w:autoSpaceDE w:val="0"/>
        <w:autoSpaceDN w:val="0"/>
        <w:adjustRightInd w:val="0"/>
        <w:ind w:firstLine="540"/>
        <w:jc w:val="both"/>
        <w:rPr>
          <w:sz w:val="28"/>
          <w:szCs w:val="28"/>
        </w:rPr>
      </w:pPr>
      <w:r w:rsidRPr="00DD0957">
        <w:rPr>
          <w:sz w:val="28"/>
          <w:szCs w:val="28"/>
        </w:rPr>
        <w:t>осуществление аудита эффективности, направленного на определение экономности и результативности использования средств бюджета города;</w:t>
      </w:r>
    </w:p>
    <w:p w:rsidR="00B4385B" w:rsidRPr="00DD0957" w:rsidRDefault="00B4385B" w:rsidP="00B4385B">
      <w:pPr>
        <w:autoSpaceDE w:val="0"/>
        <w:autoSpaceDN w:val="0"/>
        <w:adjustRightInd w:val="0"/>
        <w:ind w:firstLine="540"/>
        <w:jc w:val="both"/>
        <w:rPr>
          <w:sz w:val="28"/>
          <w:szCs w:val="28"/>
        </w:rPr>
      </w:pPr>
      <w:r w:rsidRPr="00DD0957">
        <w:rPr>
          <w:sz w:val="28"/>
          <w:szCs w:val="28"/>
        </w:rPr>
        <w:t>проведение экспертизы муниципальных программ города-курорта Пятигорска;</w:t>
      </w:r>
    </w:p>
    <w:p w:rsidR="00B4385B" w:rsidRPr="00DD0957" w:rsidRDefault="00B4385B" w:rsidP="00B4385B">
      <w:pPr>
        <w:autoSpaceDE w:val="0"/>
        <w:autoSpaceDN w:val="0"/>
        <w:adjustRightInd w:val="0"/>
        <w:ind w:firstLine="540"/>
        <w:jc w:val="both"/>
        <w:rPr>
          <w:sz w:val="28"/>
          <w:szCs w:val="28"/>
        </w:rPr>
      </w:pPr>
      <w:r w:rsidRPr="00DD0957">
        <w:rPr>
          <w:sz w:val="28"/>
          <w:szCs w:val="28"/>
        </w:rPr>
        <w:t>проведение анализа и мониторинга бюджетного процесса в городе Пятигорске,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Ставропольского края, муниципальных правовых актов города-курорта Пятигорска, регулирующих бюджетные правоотношения;</w:t>
      </w:r>
    </w:p>
    <w:p w:rsidR="00B4385B" w:rsidRPr="00DD0957" w:rsidRDefault="00B4385B" w:rsidP="00B4385B">
      <w:pPr>
        <w:autoSpaceDE w:val="0"/>
        <w:autoSpaceDN w:val="0"/>
        <w:adjustRightInd w:val="0"/>
        <w:ind w:firstLine="540"/>
        <w:jc w:val="both"/>
        <w:rPr>
          <w:sz w:val="28"/>
          <w:szCs w:val="28"/>
        </w:rPr>
      </w:pPr>
      <w:r w:rsidRPr="00DD0957">
        <w:rPr>
          <w:sz w:val="28"/>
          <w:szCs w:val="28"/>
        </w:rPr>
        <w:t>осуществление</w:t>
      </w:r>
      <w:r w:rsidR="0032720B" w:rsidRPr="00DD0957">
        <w:rPr>
          <w:sz w:val="28"/>
          <w:szCs w:val="28"/>
        </w:rPr>
        <w:t xml:space="preserve"> </w:t>
      </w:r>
      <w:proofErr w:type="gramStart"/>
      <w:r w:rsidRPr="00DD0957">
        <w:rPr>
          <w:sz w:val="28"/>
          <w:szCs w:val="28"/>
        </w:rPr>
        <w:t>контроля за</w:t>
      </w:r>
      <w:proofErr w:type="gramEnd"/>
      <w:r w:rsidRPr="00DD0957">
        <w:rPr>
          <w:sz w:val="28"/>
          <w:szCs w:val="28"/>
        </w:rPr>
        <w:t xml:space="preserve"> соблюдением установленного порядка управления и распоряжения имуществом, находящимся в собственности города Пятигорска, в том числе охраняемыми результатами интеллектуальной деятельности и средствами индивидуализации, принадлежащими городу Пятигорску;</w:t>
      </w:r>
    </w:p>
    <w:p w:rsidR="00B4385B" w:rsidRPr="00DD0957" w:rsidRDefault="00B4385B" w:rsidP="00B4385B">
      <w:pPr>
        <w:autoSpaceDE w:val="0"/>
        <w:autoSpaceDN w:val="0"/>
        <w:adjustRightInd w:val="0"/>
        <w:ind w:firstLine="540"/>
        <w:jc w:val="both"/>
        <w:rPr>
          <w:sz w:val="28"/>
          <w:szCs w:val="28"/>
        </w:rPr>
      </w:pPr>
      <w:proofErr w:type="gramStart"/>
      <w:r w:rsidRPr="00DD0957">
        <w:rPr>
          <w:sz w:val="28"/>
          <w:szCs w:val="28"/>
        </w:rPr>
        <w:t>проведение оценки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города-курорта Пятигорска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собственности города Пятигорска;</w:t>
      </w:r>
      <w:proofErr w:type="gramEnd"/>
    </w:p>
    <w:p w:rsidR="00B4385B" w:rsidRPr="00DD0957" w:rsidRDefault="00B4385B" w:rsidP="00B4385B">
      <w:pPr>
        <w:autoSpaceDE w:val="0"/>
        <w:autoSpaceDN w:val="0"/>
        <w:adjustRightInd w:val="0"/>
        <w:ind w:firstLine="540"/>
        <w:jc w:val="both"/>
        <w:rPr>
          <w:sz w:val="28"/>
          <w:szCs w:val="28"/>
        </w:rPr>
      </w:pPr>
      <w:r w:rsidRPr="00DD0957">
        <w:rPr>
          <w:sz w:val="28"/>
          <w:szCs w:val="28"/>
        </w:rPr>
        <w:t>проведение финансово-экономической экспертизы проектов муниципальных правовых актов города-курорта Пятигорска (включая обоснованность финансово-экономических обоснований) в части, касающейся расходных обязательств города Пятигорска;</w:t>
      </w:r>
    </w:p>
    <w:p w:rsidR="00B4385B" w:rsidRPr="00DD0957" w:rsidRDefault="00B4385B" w:rsidP="00B4385B">
      <w:pPr>
        <w:autoSpaceDE w:val="0"/>
        <w:autoSpaceDN w:val="0"/>
        <w:adjustRightInd w:val="0"/>
        <w:ind w:firstLine="540"/>
        <w:jc w:val="both"/>
        <w:rPr>
          <w:sz w:val="28"/>
          <w:szCs w:val="28"/>
        </w:rPr>
      </w:pPr>
      <w:r w:rsidRPr="00DD0957">
        <w:rPr>
          <w:sz w:val="28"/>
          <w:szCs w:val="28"/>
        </w:rPr>
        <w:t>подготовка информации о ходе исполнения бюджета города, о результатах проведенных контрольных и экспертно-аналитических мероприятий и предоставление такой информации в Думу города и Главе города;</w:t>
      </w:r>
    </w:p>
    <w:p w:rsidR="00B4385B" w:rsidRPr="00DD0957" w:rsidRDefault="00B4385B" w:rsidP="00B4385B">
      <w:pPr>
        <w:autoSpaceDE w:val="0"/>
        <w:autoSpaceDN w:val="0"/>
        <w:adjustRightInd w:val="0"/>
        <w:ind w:firstLine="567"/>
        <w:jc w:val="both"/>
        <w:rPr>
          <w:sz w:val="28"/>
          <w:szCs w:val="28"/>
        </w:rPr>
      </w:pPr>
      <w:r w:rsidRPr="00DD0957">
        <w:rPr>
          <w:sz w:val="28"/>
          <w:szCs w:val="28"/>
        </w:rPr>
        <w:lastRenderedPageBreak/>
        <w:t>участие в пределах полномочий в мероприятиях, направленных на противодействие коррупции;</w:t>
      </w:r>
    </w:p>
    <w:p w:rsidR="00B4385B" w:rsidRPr="00DD0957" w:rsidRDefault="00B4385B" w:rsidP="00B4385B">
      <w:pPr>
        <w:autoSpaceDE w:val="0"/>
        <w:autoSpaceDN w:val="0"/>
        <w:adjustRightInd w:val="0"/>
        <w:ind w:firstLine="539"/>
        <w:jc w:val="both"/>
        <w:rPr>
          <w:sz w:val="28"/>
          <w:szCs w:val="28"/>
        </w:rPr>
      </w:pPr>
      <w:r w:rsidRPr="00DD0957">
        <w:rPr>
          <w:sz w:val="28"/>
          <w:szCs w:val="28"/>
        </w:rPr>
        <w:t>осуществление аудита в сфере закупок товаров, работ и услуг для обеспечения муниципальных нужд города Пятигорска в соответствии с законодательством Российской Федерации, законодательством Ставропольского края, муниципальными правовыми актами города-курорта</w:t>
      </w:r>
      <w:r w:rsidR="0032720B" w:rsidRPr="00DD0957">
        <w:rPr>
          <w:sz w:val="28"/>
          <w:szCs w:val="28"/>
        </w:rPr>
        <w:t xml:space="preserve"> </w:t>
      </w:r>
      <w:r w:rsidRPr="00DD0957">
        <w:rPr>
          <w:sz w:val="28"/>
          <w:szCs w:val="28"/>
        </w:rPr>
        <w:t xml:space="preserve">Пятигорска; </w:t>
      </w:r>
    </w:p>
    <w:p w:rsidR="00B4385B" w:rsidRPr="00DD0957" w:rsidRDefault="00B4385B" w:rsidP="00B4385B">
      <w:pPr>
        <w:autoSpaceDE w:val="0"/>
        <w:autoSpaceDN w:val="0"/>
        <w:adjustRightInd w:val="0"/>
        <w:ind w:firstLine="540"/>
        <w:jc w:val="both"/>
        <w:rPr>
          <w:sz w:val="28"/>
          <w:szCs w:val="28"/>
        </w:rPr>
      </w:pPr>
      <w:r w:rsidRPr="00DD0957">
        <w:rPr>
          <w:sz w:val="28"/>
          <w:szCs w:val="28"/>
        </w:rPr>
        <w:t xml:space="preserve">подготовка предложений по совершенствованию осуществления главными распорядителями средств бюджета города-курорта Пятигорска, главными администраторами доходов бюджета города-курорта Пятигорска, главными администраторами </w:t>
      </w:r>
      <w:proofErr w:type="gramStart"/>
      <w:r w:rsidRPr="00DD0957">
        <w:rPr>
          <w:sz w:val="28"/>
          <w:szCs w:val="28"/>
        </w:rPr>
        <w:t>источников финансирования дефицита бюджета города-курорта Пятигорска внутреннего финансового аудита</w:t>
      </w:r>
      <w:proofErr w:type="gramEnd"/>
      <w:r w:rsidRPr="00DD0957">
        <w:rPr>
          <w:sz w:val="28"/>
          <w:szCs w:val="28"/>
        </w:rPr>
        <w:t>;</w:t>
      </w:r>
    </w:p>
    <w:p w:rsidR="00B4385B" w:rsidRPr="00DD0957" w:rsidRDefault="00B4385B" w:rsidP="00B4385B">
      <w:pPr>
        <w:autoSpaceDE w:val="0"/>
        <w:autoSpaceDN w:val="0"/>
        <w:adjustRightInd w:val="0"/>
        <w:ind w:firstLine="540"/>
        <w:jc w:val="both"/>
        <w:rPr>
          <w:sz w:val="28"/>
          <w:szCs w:val="28"/>
        </w:rPr>
      </w:pPr>
      <w:r w:rsidRPr="00DD0957">
        <w:rPr>
          <w:sz w:val="28"/>
          <w:szCs w:val="28"/>
        </w:rPr>
        <w:t xml:space="preserve">контроль за достоверностью, полнотой и соответствием нормативным требованиям составления и представления бюджетной </w:t>
      </w:r>
      <w:proofErr w:type="gramStart"/>
      <w:r w:rsidRPr="00DD0957">
        <w:rPr>
          <w:sz w:val="28"/>
          <w:szCs w:val="28"/>
        </w:rPr>
        <w:t>отчетности главных распорядителей средств бюджета города-курорта</w:t>
      </w:r>
      <w:proofErr w:type="gramEnd"/>
      <w:r w:rsidRPr="00DD0957">
        <w:rPr>
          <w:sz w:val="28"/>
          <w:szCs w:val="28"/>
        </w:rPr>
        <w:t xml:space="preserve"> Пятигорска, главных администраторов доходов бюджета города-курорта Пятигорска, главных администраторов источников финансирования дефицита бюджета города-курорта Пятигорска квартального и годового отчетов об исполнении бюджета города;</w:t>
      </w:r>
    </w:p>
    <w:p w:rsidR="00B4385B" w:rsidRPr="00DD0957" w:rsidRDefault="00B4385B" w:rsidP="00B4385B">
      <w:pPr>
        <w:autoSpaceDE w:val="0"/>
        <w:autoSpaceDN w:val="0"/>
        <w:adjustRightInd w:val="0"/>
        <w:ind w:firstLine="540"/>
        <w:jc w:val="both"/>
        <w:rPr>
          <w:sz w:val="28"/>
          <w:szCs w:val="28"/>
        </w:rPr>
      </w:pPr>
      <w:r w:rsidRPr="00DD0957">
        <w:rPr>
          <w:sz w:val="28"/>
          <w:szCs w:val="28"/>
        </w:rPr>
        <w:t xml:space="preserve">иные полномочия в сфере внешнего муниципального финансового контроля, установленные федеральными законами, законами Ставропольского края, </w:t>
      </w:r>
      <w:hyperlink r:id="rId36" w:history="1">
        <w:r w:rsidRPr="00DD0957">
          <w:rPr>
            <w:sz w:val="28"/>
            <w:szCs w:val="28"/>
          </w:rPr>
          <w:t>Уставом</w:t>
        </w:r>
      </w:hyperlink>
      <w:r w:rsidRPr="00DD0957">
        <w:rPr>
          <w:sz w:val="28"/>
          <w:szCs w:val="28"/>
        </w:rPr>
        <w:t xml:space="preserve"> города Пятигорска и решениями Думы города.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F55F97" w:rsidRPr="00DD0957" w:rsidRDefault="00F55F97"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 xml:space="preserve">Статья 10. Бюджетные полномочия главных администраторов (администраторов) доходов бюджета города-курорта Пятигорска и главных администраторов (администраторов) источников </w:t>
      </w:r>
      <w:proofErr w:type="gramStart"/>
      <w:r w:rsidRPr="00DD0957">
        <w:rPr>
          <w:rFonts w:ascii="Times New Roman" w:hAnsi="Times New Roman" w:cs="Times New Roman"/>
          <w:sz w:val="28"/>
          <w:szCs w:val="28"/>
        </w:rPr>
        <w:t>финансирования дефицита бюджета города-курорта Пятигорска</w:t>
      </w:r>
      <w:proofErr w:type="gramEnd"/>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Главные администраторы (администраторы) доходов бюджета города-курорта Пятигорска и главные администраторы (администраторы) источников </w:t>
      </w:r>
      <w:proofErr w:type="gramStart"/>
      <w:r w:rsidRPr="00DD0957">
        <w:rPr>
          <w:rFonts w:ascii="Times New Roman" w:hAnsi="Times New Roman" w:cs="Times New Roman"/>
          <w:sz w:val="28"/>
          <w:szCs w:val="28"/>
        </w:rPr>
        <w:t>финансирования дефицита бюджета города-курорта Пятигорска</w:t>
      </w:r>
      <w:proofErr w:type="gramEnd"/>
      <w:r w:rsidRPr="00DD0957">
        <w:rPr>
          <w:rFonts w:ascii="Times New Roman" w:hAnsi="Times New Roman" w:cs="Times New Roman"/>
          <w:sz w:val="28"/>
          <w:szCs w:val="28"/>
        </w:rPr>
        <w:t xml:space="preserve"> осуществляют бюджетные полномочия, установленные Бюджетным </w:t>
      </w:r>
      <w:hyperlink r:id="rId37"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B4385B" w:rsidRPr="00DD0957" w:rsidRDefault="00B4385B" w:rsidP="00B4385B">
      <w:pPr>
        <w:pStyle w:val="ConsPlusNormal"/>
        <w:rPr>
          <w:rFonts w:ascii="Times New Roman" w:hAnsi="Times New Roman" w:cs="Times New Roman"/>
          <w:sz w:val="28"/>
          <w:szCs w:val="28"/>
        </w:rPr>
      </w:pPr>
    </w:p>
    <w:p w:rsidR="00F55F97" w:rsidRPr="00DD0957" w:rsidRDefault="00F55F97"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 xml:space="preserve">Статья 11. Бюджетные полномочия главного </w:t>
      </w:r>
      <w:proofErr w:type="gramStart"/>
      <w:r w:rsidRPr="00DD0957">
        <w:rPr>
          <w:rFonts w:ascii="Times New Roman" w:hAnsi="Times New Roman" w:cs="Times New Roman"/>
          <w:sz w:val="28"/>
          <w:szCs w:val="28"/>
        </w:rPr>
        <w:t>распорядителя средств бюджета города-курорта Пятигорска</w:t>
      </w:r>
      <w:proofErr w:type="gramEnd"/>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Главный распорядитель средств бюджета города-курорта Пятигорска осуществляет бюджетные полномочия, установленные Бюджетным </w:t>
      </w:r>
      <w:hyperlink r:id="rId38"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B4385B" w:rsidRPr="00DD0957" w:rsidRDefault="00B4385B" w:rsidP="00B4385B">
      <w:pPr>
        <w:pStyle w:val="ConsPlusNormal"/>
        <w:rPr>
          <w:rFonts w:ascii="Times New Roman" w:hAnsi="Times New Roman" w:cs="Times New Roman"/>
          <w:sz w:val="28"/>
          <w:szCs w:val="28"/>
        </w:rPr>
      </w:pPr>
    </w:p>
    <w:p w:rsidR="00F55F97" w:rsidRPr="00DD0957" w:rsidRDefault="00F55F97"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 xml:space="preserve">Статья 12. Бюджетные полномочия </w:t>
      </w:r>
      <w:proofErr w:type="gramStart"/>
      <w:r w:rsidRPr="00DD0957">
        <w:rPr>
          <w:rFonts w:ascii="Times New Roman" w:hAnsi="Times New Roman" w:cs="Times New Roman"/>
          <w:sz w:val="28"/>
          <w:szCs w:val="28"/>
        </w:rPr>
        <w:t>получателя средств бюджета города-курорта Пятигорска</w:t>
      </w:r>
      <w:proofErr w:type="gramEnd"/>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Получатель средств бюджета города-курорта Пятигорска осуществляет бюджетные полномочия, установленные Бюджетным </w:t>
      </w:r>
      <w:hyperlink r:id="rId39"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III. ДОХОДЫ И РАСХОДЫ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13. Формирование доходов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Доходы бюджета города формируются в соответствии с бюджетным </w:t>
      </w:r>
      <w:hyperlink r:id="rId40" w:history="1">
        <w:r w:rsidRPr="00DD0957">
          <w:rPr>
            <w:color w:val="0000FF"/>
            <w:sz w:val="28"/>
            <w:szCs w:val="28"/>
          </w:rPr>
          <w:t>законодательством</w:t>
        </w:r>
      </w:hyperlink>
      <w:r w:rsidRPr="00DD0957">
        <w:rPr>
          <w:sz w:val="28"/>
          <w:szCs w:val="28"/>
        </w:rPr>
        <w:t xml:space="preserve"> Российской Федерации, </w:t>
      </w:r>
      <w:hyperlink r:id="rId41" w:history="1">
        <w:r w:rsidRPr="00DD0957">
          <w:rPr>
            <w:color w:val="0000FF"/>
            <w:sz w:val="28"/>
            <w:szCs w:val="28"/>
          </w:rPr>
          <w:t>законодательством</w:t>
        </w:r>
      </w:hyperlink>
      <w:r w:rsidRPr="00DD0957">
        <w:rPr>
          <w:sz w:val="28"/>
          <w:szCs w:val="28"/>
        </w:rPr>
        <w:t xml:space="preserve"> о налогах и сборах и законодательством об иных обязательных платежах.</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F55F97" w:rsidRPr="00DD0957" w:rsidRDefault="00F55F97"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14. Расходы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autoSpaceDE w:val="0"/>
        <w:autoSpaceDN w:val="0"/>
        <w:adjustRightInd w:val="0"/>
        <w:ind w:firstLine="584"/>
        <w:jc w:val="both"/>
        <w:rPr>
          <w:sz w:val="28"/>
          <w:szCs w:val="28"/>
        </w:rPr>
      </w:pPr>
      <w:proofErr w:type="gramStart"/>
      <w:r w:rsidRPr="00DD0957">
        <w:rPr>
          <w:sz w:val="28"/>
          <w:szCs w:val="28"/>
        </w:rPr>
        <w:t>Формирование расходов бюджета города осуществляется в соответствии с расходными обязательствами города-курорта Пятигорска,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муниципальных образований Ставропольского края,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w:t>
      </w:r>
      <w:proofErr w:type="gramEnd"/>
      <w:r w:rsidRPr="00DD0957">
        <w:rPr>
          <w:sz w:val="28"/>
          <w:szCs w:val="28"/>
        </w:rPr>
        <w:t xml:space="preserve"> бюджета города. </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 Пятигорска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города-курорта Пятигорска, исполняемых за счет субвенций из бюджетов других уровней для осуществления отдельных государственных полномочий.</w:t>
      </w:r>
      <w:proofErr w:type="gramEnd"/>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15. Резервный фонд администрации города Пятигорска и иные зарезервированные бюджетные ассигнования</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В расходной части бюджета города предусматривается создание резервного фонда администрации города Пятигорска. Средства резервного </w:t>
      </w:r>
      <w:r w:rsidRPr="00DD0957">
        <w:rPr>
          <w:rFonts w:ascii="Times New Roman" w:hAnsi="Times New Roman" w:cs="Times New Roman"/>
          <w:sz w:val="28"/>
          <w:szCs w:val="28"/>
        </w:rPr>
        <w:lastRenderedPageBreak/>
        <w:t>фонда администрации города Пятигорска расходуются на финансирование непредвиденных расходов в соответствии с порядком, установленным администрацией города.</w:t>
      </w:r>
    </w:p>
    <w:p w:rsidR="00B4385B" w:rsidRPr="00DD0957" w:rsidRDefault="00B4385B" w:rsidP="00B4385B">
      <w:pPr>
        <w:autoSpaceDE w:val="0"/>
        <w:autoSpaceDN w:val="0"/>
        <w:adjustRightInd w:val="0"/>
        <w:ind w:firstLine="584"/>
        <w:jc w:val="both"/>
        <w:rPr>
          <w:sz w:val="28"/>
          <w:szCs w:val="28"/>
        </w:rPr>
      </w:pPr>
      <w:r w:rsidRPr="00DD0957">
        <w:rPr>
          <w:sz w:val="28"/>
          <w:szCs w:val="28"/>
        </w:rPr>
        <w:t xml:space="preserve">Отчет об использовании бюджетных </w:t>
      </w:r>
      <w:proofErr w:type="gramStart"/>
      <w:r w:rsidRPr="00DD0957">
        <w:rPr>
          <w:sz w:val="28"/>
          <w:szCs w:val="28"/>
        </w:rPr>
        <w:t>ассигнований резервного фонда администрации города Пятигорска</w:t>
      </w:r>
      <w:proofErr w:type="gramEnd"/>
      <w:r w:rsidRPr="00DD0957">
        <w:rPr>
          <w:sz w:val="28"/>
          <w:szCs w:val="28"/>
        </w:rPr>
        <w:t xml:space="preserve"> прилагается к годовому отчету об исполнении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Главным распорядителям средств бюджета города в расходной части бюджета города могут предусматриваться зарезервированные бюджетные ассигнования в следующих случаях:</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резервирование средств на формирование централизованных фондов на оплату труда работников муниципальных учреждений;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резервирование средств на расширение сети муниципальных учреждений;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резервирование средств на оплату коммунальных услуг;</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резервирование средств на закупку материальных запасов.</w:t>
      </w:r>
    </w:p>
    <w:p w:rsidR="00B4385B" w:rsidRPr="00DD0957" w:rsidRDefault="00B4385B" w:rsidP="00B4385B">
      <w:pPr>
        <w:pStyle w:val="ConsPlusNormal"/>
        <w:jc w:val="center"/>
        <w:outlineLvl w:val="1"/>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IV. СОСТАВЛЕНИЕ ПРОЕКТА РЕШЕНИЯ О БЮДЖЕТЕ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16. Общие положения по составлению проекта решения о бюджете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Проект решения о бюджете составляется и утверждается сроком на три года (на очередной финансовый год и плановый период).</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17. Состав показателей, представляемых для рассмотрения и утверждения в проекте решения о бюджете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 проекте решения о бюджете должны быть определены: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общий объем доходов бюджета города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общий объем расходов бюджета города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размер дефицита (профицита) бюджета города на очередной финансовый год и каждый год планового периода;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источники финансирования дефицита бюджета города на очередной финансовый год и каждый год планового периода и погашения долговых обязательств на очередной финансовый год и каждый год планового периода;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распределение доходов бюджета города по кодам классификации доходов бюджетов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перечень главных администраторов доходов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перечень главных </w:t>
      </w:r>
      <w:proofErr w:type="gramStart"/>
      <w:r w:rsidRPr="00DD0957">
        <w:rPr>
          <w:rFonts w:ascii="Times New Roman" w:hAnsi="Times New Roman" w:cs="Times New Roman"/>
          <w:sz w:val="28"/>
          <w:szCs w:val="28"/>
        </w:rPr>
        <w:t>администраторов источников финансирования дефицита бюджета города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распределение бюджетных ассигнований по разделам и подразделам, целевым статьям (муниципальным программам и непрограммным </w:t>
      </w:r>
      <w:r w:rsidRPr="00DD0957">
        <w:rPr>
          <w:rFonts w:ascii="Times New Roman" w:hAnsi="Times New Roman" w:cs="Times New Roman"/>
          <w:sz w:val="28"/>
          <w:szCs w:val="28"/>
        </w:rPr>
        <w:lastRenderedPageBreak/>
        <w:t xml:space="preserve">направлениям деятельности), группам </w:t>
      </w:r>
      <w:proofErr w:type="gramStart"/>
      <w:r w:rsidRPr="00DD0957">
        <w:rPr>
          <w:rFonts w:ascii="Times New Roman" w:hAnsi="Times New Roman" w:cs="Times New Roman"/>
          <w:sz w:val="28"/>
          <w:szCs w:val="28"/>
        </w:rPr>
        <w:t>видов расходов классификации расходов бюджетов</w:t>
      </w:r>
      <w:proofErr w:type="gramEnd"/>
      <w:r w:rsidRPr="00DD0957">
        <w:rPr>
          <w:rFonts w:ascii="Times New Roman" w:hAnsi="Times New Roman" w:cs="Times New Roman"/>
          <w:sz w:val="28"/>
          <w:szCs w:val="28"/>
        </w:rPr>
        <w:t xml:space="preserve"> на очередной финансовый год и плановый период;</w:t>
      </w:r>
    </w:p>
    <w:p w:rsidR="00B4385B" w:rsidRPr="00DD0957" w:rsidRDefault="00B4385B" w:rsidP="00B4385B">
      <w:pPr>
        <w:autoSpaceDE w:val="0"/>
        <w:autoSpaceDN w:val="0"/>
        <w:adjustRightInd w:val="0"/>
        <w:ind w:firstLine="584"/>
        <w:jc w:val="both"/>
        <w:rPr>
          <w:sz w:val="28"/>
          <w:szCs w:val="28"/>
        </w:rPr>
      </w:pPr>
      <w:r w:rsidRPr="00DD0957">
        <w:rPr>
          <w:sz w:val="28"/>
          <w:szCs w:val="28"/>
        </w:rPr>
        <w:t>распределение бюджетных ассигнований на финансовое обеспечение реализации муниципальных программ</w:t>
      </w:r>
      <w:r w:rsidR="002347D8" w:rsidRPr="00DD0957">
        <w:rPr>
          <w:sz w:val="28"/>
          <w:szCs w:val="28"/>
        </w:rPr>
        <w:t xml:space="preserve"> </w:t>
      </w:r>
      <w:r w:rsidRPr="00DD0957">
        <w:rPr>
          <w:sz w:val="28"/>
          <w:szCs w:val="28"/>
        </w:rPr>
        <w:t>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ведомственная структура расходов бюджета города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города Пятигорска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объем межбюджетных трансфертов, получаемых из других бюджетов в очередном финансовом году и плановом периоде;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программа муниципальных заимствований города-курорта Пятигорска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программа муниципальных гарантий города-курорта Пятигорска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объем бюджетных ассигнований дорожного фонда муниципального образования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w:t>
      </w:r>
      <w:proofErr w:type="gramEnd"/>
      <w:r w:rsidRPr="00DD0957">
        <w:rPr>
          <w:rFonts w:ascii="Times New Roman" w:hAnsi="Times New Roman" w:cs="Times New Roman"/>
          <w:sz w:val="28"/>
          <w:szCs w:val="28"/>
        </w:rPr>
        <w:t xml:space="preserve">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B4385B" w:rsidRPr="00DD0957" w:rsidRDefault="00B4385B" w:rsidP="00B4385B">
      <w:pPr>
        <w:autoSpaceDE w:val="0"/>
        <w:autoSpaceDN w:val="0"/>
        <w:adjustRightInd w:val="0"/>
        <w:ind w:firstLine="442"/>
        <w:jc w:val="both"/>
        <w:rPr>
          <w:sz w:val="28"/>
          <w:szCs w:val="28"/>
        </w:rPr>
      </w:pPr>
      <w:r w:rsidRPr="00DD0957">
        <w:rPr>
          <w:sz w:val="28"/>
          <w:szCs w:val="28"/>
        </w:rPr>
        <w:t>объем расходов на обслуживание муниципального долга города Пятигорска в очередном финансовом году и плановом периоде;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иные показатели, определенные Бюджетным </w:t>
      </w:r>
      <w:hyperlink r:id="rId42"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федеральным законодательством, законодательством Ставропольского края.</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F55F97" w:rsidRPr="00DD0957" w:rsidRDefault="00F55F97"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lastRenderedPageBreak/>
        <w:t>Статья 18. Прогноз социально-экономического развития города-курорта Пятигорска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Прогноз социально-экономического развития города-курорта Пятигорска на очередной финансовый год и плановый период разрабатывается на основе данных о социально-экономическом развитии города Пятигорска за последний отчетный период, прогноза социально-экономического развития города-курорта Пятигорска до конца текущего финансового года и тенденций развития экономики и социальной сферы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2. Прогноз социально-экономического развития города-курорта Пятигорска разрабатывается ежегодно на период не менее трех лет в </w:t>
      </w:r>
      <w:hyperlink r:id="rId43" w:history="1">
        <w:r w:rsidRPr="00DD0957">
          <w:rPr>
            <w:rFonts w:ascii="Times New Roman" w:hAnsi="Times New Roman" w:cs="Times New Roman"/>
            <w:sz w:val="28"/>
            <w:szCs w:val="28"/>
          </w:rPr>
          <w:t>порядке</w:t>
        </w:r>
      </w:hyperlink>
      <w:r w:rsidRPr="00DD0957">
        <w:rPr>
          <w:rFonts w:ascii="Times New Roman" w:hAnsi="Times New Roman" w:cs="Times New Roman"/>
          <w:sz w:val="28"/>
          <w:szCs w:val="28"/>
        </w:rPr>
        <w:t>, установленном администрацией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Прогноз социально-экономического развития города-курорта Пятигорска одобряется администрацией города одновременно с принятием решения о внесении проекта решения о бюджете в Думу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4. Показатели прогноза социально-экономического развития города-курорта Пятигорска используются при составлении проекта решения о бюджете. Изменение прогноза социально-экономического развития города-курорта Пятигорска в ходе составления и рассмотрения проекта решения о бюджете влечет за собой изменение его основных характеристик.</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5. В целях формирования бюджетного прогноза города-курорта Пятигорска на долгосрочный период разрабатывается прогноз социально-экономического развития города-курорта Пятигорска на долгосрочный период в </w:t>
      </w:r>
      <w:hyperlink r:id="rId44" w:history="1">
        <w:r w:rsidRPr="00DD0957">
          <w:rPr>
            <w:rFonts w:ascii="Times New Roman" w:hAnsi="Times New Roman" w:cs="Times New Roman"/>
            <w:sz w:val="28"/>
            <w:szCs w:val="28"/>
          </w:rPr>
          <w:t>порядке</w:t>
        </w:r>
      </w:hyperlink>
      <w:r w:rsidRPr="00DD0957">
        <w:rPr>
          <w:rFonts w:ascii="Times New Roman" w:hAnsi="Times New Roman" w:cs="Times New Roman"/>
          <w:sz w:val="28"/>
          <w:szCs w:val="28"/>
        </w:rPr>
        <w:t>, установленном администрацией города.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F55F97" w:rsidRPr="00DD0957" w:rsidRDefault="00F55F97"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19. Долгосрочное бюджетное планирование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города-курорта Пятигорска на долгосрочный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Под бюджетным прогнозом города-курорта Пятигорска на долгосрочный период понимается документ, содержащий прогноз основных характеристик бюджета города, показатели финансового обеспечения муниципальных программ города-курорта Пятигорска на период их действия, иные показатели, характеризующие бюджет города, а также содержащий основные подходы к формированию бюджетной политики города-курорта Пятигорска на долгосрочный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Бюджетный прогноз города-курорта Пятигорска на долгосрочный период разрабатывается каждые три года на шесть и более лет на основе прогноза социально-экономического развития города-курорта Пятигорска на соответствующий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Бюджетный прогноз города-курорта Пятигорска на долгосрочный период может быть изменен с учетом </w:t>
      </w:r>
      <w:proofErr w:type="gramStart"/>
      <w:r w:rsidRPr="00DD0957">
        <w:rPr>
          <w:rFonts w:ascii="Times New Roman" w:hAnsi="Times New Roman" w:cs="Times New Roman"/>
          <w:sz w:val="28"/>
          <w:szCs w:val="28"/>
        </w:rPr>
        <w:t xml:space="preserve">изменения прогноза социально-экономического </w:t>
      </w:r>
      <w:r w:rsidRPr="00DD0957">
        <w:rPr>
          <w:rFonts w:ascii="Times New Roman" w:hAnsi="Times New Roman" w:cs="Times New Roman"/>
          <w:sz w:val="28"/>
          <w:szCs w:val="28"/>
        </w:rPr>
        <w:lastRenderedPageBreak/>
        <w:t>развития города-курорта Пятигорска</w:t>
      </w:r>
      <w:proofErr w:type="gramEnd"/>
      <w:r w:rsidRPr="00DD0957">
        <w:rPr>
          <w:rFonts w:ascii="Times New Roman" w:hAnsi="Times New Roman" w:cs="Times New Roman"/>
          <w:sz w:val="28"/>
          <w:szCs w:val="28"/>
        </w:rPr>
        <w:t xml:space="preserve"> на соответствующий период и принятого решения о бюджете без продления периода его действия.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4. Проект бюджетного прогноза (проект изменений бюджетного прогноза) города-курорта Пятигорска на долгосрочный период (за исключением показателей финансового обеспечения муниципальных программ города-курорта Пятигорска) представляется в Думу города одновременно с проектом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5. Бюджетный прогноз (изменения бюджетного прогноза) города-курорта Пятигорска на долгосрочный период утверждается администрацией города в срок, не превышающий двух месяцев со дня официального опубликования решения о бюджете.</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 xml:space="preserve">Статья 20. Основные направления бюджетной и налоговой политики города-курорта Пятигорска на очередной финансовый год и плановый </w:t>
      </w:r>
      <w:proofErr w:type="gramStart"/>
      <w:r w:rsidRPr="00DD0957">
        <w:rPr>
          <w:rFonts w:ascii="Times New Roman" w:hAnsi="Times New Roman" w:cs="Times New Roman"/>
          <w:sz w:val="28"/>
          <w:szCs w:val="28"/>
        </w:rPr>
        <w:t>период</w:t>
      </w:r>
      <w:proofErr w:type="gramEnd"/>
      <w:r w:rsidRPr="00DD0957">
        <w:rPr>
          <w:rFonts w:ascii="Times New Roman" w:hAnsi="Times New Roman" w:cs="Times New Roman"/>
          <w:sz w:val="28"/>
          <w:szCs w:val="28"/>
        </w:rPr>
        <w:t xml:space="preserve"> и основные направления долговой политики города-курорта Пятигорска на очередной финансовый год и плановый период</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Основные направления бюджетной и налоговой политики города-курорта Пятигорска на очередной финансовый год и плановый период определяются исходя из задач и приоритетов социально-экономического развития города-курорта Пятигорска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B4385B" w:rsidRPr="00DD0957" w:rsidRDefault="00B4385B" w:rsidP="00B4385B">
      <w:pPr>
        <w:autoSpaceDE w:val="0"/>
        <w:autoSpaceDN w:val="0"/>
        <w:adjustRightInd w:val="0"/>
        <w:ind w:firstLine="540"/>
        <w:jc w:val="both"/>
        <w:rPr>
          <w:sz w:val="28"/>
          <w:szCs w:val="28"/>
        </w:rPr>
      </w:pPr>
      <w:r w:rsidRPr="00DD0957">
        <w:rPr>
          <w:sz w:val="28"/>
          <w:szCs w:val="28"/>
        </w:rPr>
        <w:t>2. Основные направления долговой политики города-курорта Пятигорска на очередной финансовый год и плановый период разрабатываются администрацией города в целях реализации ответственной долговой политики и повышения ее эффективности.</w:t>
      </w:r>
    </w:p>
    <w:p w:rsidR="00B4385B" w:rsidRPr="00DD0957" w:rsidRDefault="00B4385B" w:rsidP="00B4385B">
      <w:pPr>
        <w:pStyle w:val="ConsPlusNormal"/>
        <w:jc w:val="center"/>
        <w:outlineLvl w:val="1"/>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V. РАССМОТРЕНИЕ И УТВЕРЖДЕНИЕ РЕШЕНИЯ О БЮДЖЕТЕ</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21. Представление проекта решения о бюджете в Думу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Глава города вносит проект решения о бюджете на рассмотрение в Думу города не позднее 15 ноября текущего года.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Одновременно с проектом решения о бюджете в Думу города представляются следующие документы и материалы: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прогноз социально-экономического развития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перечень и объемы публичных нормативных обязательств города-курорта Пятигорска, включенных в проект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основные направления бюджетной и налоговой политики города-курорта Пятигорска на очередной финансовый год и плановый </w:t>
      </w:r>
      <w:proofErr w:type="gramStart"/>
      <w:r w:rsidRPr="00DD0957">
        <w:rPr>
          <w:rFonts w:ascii="Times New Roman" w:hAnsi="Times New Roman" w:cs="Times New Roman"/>
          <w:sz w:val="28"/>
          <w:szCs w:val="28"/>
        </w:rPr>
        <w:t>период</w:t>
      </w:r>
      <w:proofErr w:type="gramEnd"/>
      <w:r w:rsidRPr="00DD0957">
        <w:rPr>
          <w:rFonts w:ascii="Times New Roman" w:hAnsi="Times New Roman" w:cs="Times New Roman"/>
          <w:sz w:val="28"/>
          <w:szCs w:val="28"/>
        </w:rPr>
        <w:t xml:space="preserve"> и основные </w:t>
      </w:r>
      <w:r w:rsidRPr="00DD0957">
        <w:rPr>
          <w:rFonts w:ascii="Times New Roman" w:hAnsi="Times New Roman" w:cs="Times New Roman"/>
          <w:sz w:val="28"/>
          <w:szCs w:val="28"/>
        </w:rPr>
        <w:lastRenderedPageBreak/>
        <w:t>направления долговой политики города-курорта Пятигорска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оценка ожидаемого исполнения бюджета города на текущий финансовый год;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предварительные итоги социально-экономического развития города-курорта Пятигорска за истекший период текущего финансового года и ожидаемые итоги социально-экономического развития города-курорта Пятигорска за текущий финансовый год;</w:t>
      </w:r>
    </w:p>
    <w:p w:rsidR="00B4385B" w:rsidRPr="00DD0957" w:rsidRDefault="00B4385B" w:rsidP="00B4385B">
      <w:pPr>
        <w:autoSpaceDE w:val="0"/>
        <w:autoSpaceDN w:val="0"/>
        <w:adjustRightInd w:val="0"/>
        <w:ind w:firstLine="584"/>
        <w:jc w:val="both"/>
        <w:rPr>
          <w:sz w:val="28"/>
          <w:szCs w:val="28"/>
        </w:rPr>
      </w:pPr>
      <w:r w:rsidRPr="00DD0957">
        <w:rPr>
          <w:sz w:val="28"/>
          <w:szCs w:val="28"/>
        </w:rPr>
        <w:t>проект бюджетного прогноза города-курорта Пятигорска (проект изменений бюджетного прогноза города-курорта Пятигорска) на долгосрочный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пояснительная записка к проекту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города на очередной финансовый год и плановый период;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паспорта муниципальных программ города-курорта Пятигорска (проекты изменений в указанные паспорта);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реестр </w:t>
      </w:r>
      <w:proofErr w:type="gramStart"/>
      <w:r w:rsidRPr="00DD0957">
        <w:rPr>
          <w:rFonts w:ascii="Times New Roman" w:hAnsi="Times New Roman" w:cs="Times New Roman"/>
          <w:sz w:val="28"/>
          <w:szCs w:val="28"/>
        </w:rPr>
        <w:t>источников доходов бюджета города-курорта Пятигорска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города-курорта Пятигорска.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32720B" w:rsidRPr="00DD0957" w:rsidRDefault="0032720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22. Публичные слушания по проекту решения о бюджете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Проект решения о бюджете подлежит опубликованию и вынесению на публичные слушания в порядке, установленном Думой города.</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23. Рассмотрение проекта решения о бюджете Думой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1. Проект решения о бюджете с приложениями, внесенный в Думу города Главой города с соблюдением требований настоящего Положения, в течение 2 рабочих дней направляется председателем Думы города Пятигорска (далее - председатель Думы города) в постоянный комитет Думы города по бюджету и налогам (далее - уполномоченный комитет). </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Уполномоченный комитет в течение 3 рабочих дней готовит мотивированное заключение о соответствии внесенного проекта решения о бюджете настоящему Положению.</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На основании заключения уполномоченного комитета председатель Думы города выносит решение о принятии проекта решения о бюджете к рассмотрению Думой города либо о возвращении его в администрацию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4. Основанием для возврата проекта решения о бюджете в администрацию города является несоответствие представленных документов и материалов требованиям настоящего Положения.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5. Доработанный проект решения о бюджете со всеми необходимыми документами и материалами должен быть представлен в Думу города повторно в течение 3 рабочих дней.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6. Принятый к рассмотрению проект решения о бюджете направляется для рассмотрения в постоянные комитеты Думы города и контрольно-счетный орган для подготовки соответствующих заключений по проекту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7. Постоянные комитеты Думы города рассматривают проект решения о бюджете и рекомендации по результатам публичных слушаний с участием представителей администрации города и дают по нему свои заключения в срок, не превышающий 5 рабочих дней со дня официального опубликования рекомендаций по результатам публичных слушаний.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 результатам рассмотрения в постоянных комитетах Думы города и контрольно-счетном органе проекта решения о бюджете постоянные комитеты и контрольно-счетный орган представляют в уполномоченный комитет письменные заключения, содержащие предложения и рекомендации по проекту решения о бюджете.</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Поправки к проекту решения о бюджете, предусматривающие увеличение расходов по разделам, подразделам, целевым статьям (муниципальным программам и непрограммным направлениям деятельности), группам видов расходов, должны содержать предложения по соответствующему уменьшению расходов по другим разделам, подразделам, целевым статьям (муниципальным программам и непрограммным направлениям деятельности), группам видов расходов бюджета города либо указание на дополнительный источник доходов бюджета города.</w:t>
      </w:r>
      <w:proofErr w:type="gramEnd"/>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8. Уполномоченный комитет в течение 5 рабочих дней готовит сводное заключение Думы города на проект решения о бюджете, а также сводную таблицу предложенных поправок к проекту решения о бюджете с рекомендациями и передает указанные материалы председателю Думы города для направления в администрацию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9. Администрация города в течение 2 рабочих дней готовит мотивированное заключение по предложенным поправкам и направляет его в Думу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10. Уполномоченный комитет рассматривает указанные материалы, принимает решение, формирует сводные таблицы поправок, рекомендованных к принятию или отклонению.</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11. В случае неурегулированных разногласий по проекту решения о бюджете создается согласительная комиссия с включением в ее состав равного количества представителей Думы города, определяемых председателем Думы города, и должностных лиц администрации города, определяемых Главой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Все поправки, сформированные в сводные таблицы поправок, рекомендованных к принятию или отклонению уполномоченным комитетом, с заключениями администрации города, до рассмотрения проекта решения о бюджете на заседании Думы города предварительно рассматриваются согласительной комиссией.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Разногласия, возникающие между представителями администрации города в согласительной комиссии по поводу проекта решения о бюджете, подлежат разрешению администрацией города и к рассмотрению согласительной комиссией не принимаются.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Согласительная комиссия осуществляет свою деятельность по урегулированию разногласий в течение 7 календарных дней.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Думы города и от администрации города (далее - стороны).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12. По окончании работы согласительной комиссии проект решения о бюджете рассматривается на заседании Думы города в срок, не превышающий 5 рабочих дней.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Позиции, по которым стороны не выработали согласованного решения, вносятся на рассмотрение Думы города. На голосование, в первую очередь, выносятся предложения, содержащиеся в первоначальном варианте проекта решения о бюджете, представленном Главой города, а в случае их отклонения ставятся на голосование поправки, содержащиеся в сводном заключении уполномоченного комитета.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24. Сроки утверждения решения о бюджете и последствия непринятия решения о бюджете</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Принятое Думой города решение о бюджете в срок не позднее пяти дней со дня его принятия направляется Главе города для подписания и обнародования.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о бюджете должно быть рассмотрено и принято Думой города, подписано и опубликовано Главой города до начала очередного финансового года.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о бюджете вступает в силу с 1 января очередного финансового года.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2. В случае если решение о бюджете не вступило в силу с начала текущего финансового года, вводится режим временного управления бюджетом города, в рамках которого:</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финансовый орган вправе ежемесячно доводить до главных распорядителей средств бюджета города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3. Если решение о бюджете не вступило в силу через три месяца после начала текущего финансового года, финансовый орган организует исполнение бюджета города при соблюдении условий, определенных </w:t>
      </w:r>
      <w:hyperlink w:anchor="P367" w:history="1">
        <w:r w:rsidRPr="00DD0957">
          <w:rPr>
            <w:rFonts w:ascii="Times New Roman" w:hAnsi="Times New Roman" w:cs="Times New Roman"/>
            <w:sz w:val="28"/>
            <w:szCs w:val="28"/>
          </w:rPr>
          <w:t>частью 2</w:t>
        </w:r>
      </w:hyperlink>
      <w:r w:rsidRPr="00DD0957">
        <w:rPr>
          <w:rFonts w:ascii="Times New Roman" w:hAnsi="Times New Roman" w:cs="Times New Roman"/>
          <w:sz w:val="28"/>
          <w:szCs w:val="28"/>
        </w:rPr>
        <w:t xml:space="preserve"> настоящей статьи.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При этом финансовый орган не имеет права: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proofErr w:type="gramStart"/>
      <w:r w:rsidRPr="00DD0957">
        <w:rPr>
          <w:rFonts w:ascii="Times New Roman" w:hAnsi="Times New Roman" w:cs="Times New Roman"/>
          <w:sz w:val="28"/>
          <w:szCs w:val="28"/>
        </w:rPr>
        <w:t>субсидии</w:t>
      </w:r>
      <w:proofErr w:type="gramEnd"/>
      <w:r w:rsidRPr="00DD0957">
        <w:rPr>
          <w:rFonts w:ascii="Times New Roman" w:hAnsi="Times New Roman" w:cs="Times New Roman"/>
          <w:sz w:val="28"/>
          <w:szCs w:val="28"/>
        </w:rPr>
        <w:t xml:space="preserve"> юридическим и физическим лицам;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предоставлять бюджетные кредиты;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формировать резервный фонд администрации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4. Указанные в </w:t>
      </w:r>
      <w:hyperlink w:anchor="P367" w:history="1">
        <w:r w:rsidRPr="00DD0957">
          <w:rPr>
            <w:rFonts w:ascii="Times New Roman" w:hAnsi="Times New Roman" w:cs="Times New Roman"/>
            <w:sz w:val="28"/>
            <w:szCs w:val="28"/>
          </w:rPr>
          <w:t>частях 2</w:t>
        </w:r>
      </w:hyperlink>
      <w:r w:rsidRPr="00DD0957">
        <w:rPr>
          <w:rFonts w:ascii="Times New Roman" w:hAnsi="Times New Roman" w:cs="Times New Roman"/>
          <w:sz w:val="28"/>
          <w:szCs w:val="28"/>
        </w:rPr>
        <w:t xml:space="preserve"> и </w:t>
      </w:r>
      <w:hyperlink w:anchor="P370" w:history="1">
        <w:r w:rsidRPr="00DD0957">
          <w:rPr>
            <w:rFonts w:ascii="Times New Roman" w:hAnsi="Times New Roman" w:cs="Times New Roman"/>
            <w:sz w:val="28"/>
            <w:szCs w:val="28"/>
          </w:rPr>
          <w:t>3</w:t>
        </w:r>
      </w:hyperlink>
      <w:r w:rsidRPr="00DD0957">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города-курорта Пятигорска, обслуживанием и погашением муниципального долга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5. </w:t>
      </w:r>
      <w:proofErr w:type="gramStart"/>
      <w:r w:rsidRPr="00DD0957">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города до вступления в силу указанного решения осуществляется в соответствии с </w:t>
      </w:r>
      <w:hyperlink w:anchor="P367" w:history="1">
        <w:r w:rsidRPr="00DD0957">
          <w:rPr>
            <w:rFonts w:ascii="Times New Roman" w:hAnsi="Times New Roman" w:cs="Times New Roman"/>
            <w:sz w:val="28"/>
            <w:szCs w:val="28"/>
          </w:rPr>
          <w:t>частями 2</w:t>
        </w:r>
      </w:hyperlink>
      <w:r w:rsidRPr="00DD0957">
        <w:rPr>
          <w:rFonts w:ascii="Times New Roman" w:hAnsi="Times New Roman" w:cs="Times New Roman"/>
          <w:sz w:val="28"/>
          <w:szCs w:val="28"/>
        </w:rPr>
        <w:t xml:space="preserve"> и (или) </w:t>
      </w:r>
      <w:hyperlink w:anchor="P370" w:history="1">
        <w:r w:rsidRPr="00DD0957">
          <w:rPr>
            <w:rFonts w:ascii="Times New Roman" w:hAnsi="Times New Roman" w:cs="Times New Roman"/>
            <w:sz w:val="28"/>
            <w:szCs w:val="28"/>
          </w:rPr>
          <w:t>3</w:t>
        </w:r>
      </w:hyperlink>
      <w:r w:rsidRPr="00DD0957">
        <w:rPr>
          <w:rFonts w:ascii="Times New Roman" w:hAnsi="Times New Roman" w:cs="Times New Roman"/>
          <w:sz w:val="28"/>
          <w:szCs w:val="28"/>
        </w:rPr>
        <w:t xml:space="preserve"> настоящей статьи, Глава города в течение одного месяца со дня вступления в силу указанного решения обязан внести в Думу города проект решения о внесении изменений и дополнений в решение</w:t>
      </w:r>
      <w:proofErr w:type="gramEnd"/>
      <w:r w:rsidR="002347D8" w:rsidRPr="00DD0957">
        <w:rPr>
          <w:rFonts w:ascii="Times New Roman" w:hAnsi="Times New Roman" w:cs="Times New Roman"/>
          <w:sz w:val="28"/>
          <w:szCs w:val="28"/>
        </w:rPr>
        <w:t xml:space="preserve"> </w:t>
      </w:r>
      <w:proofErr w:type="gramStart"/>
      <w:r w:rsidRPr="00DD0957">
        <w:rPr>
          <w:rFonts w:ascii="Times New Roman" w:hAnsi="Times New Roman" w:cs="Times New Roman"/>
          <w:sz w:val="28"/>
          <w:szCs w:val="28"/>
        </w:rPr>
        <w:t>о бюджете, уточняющий показатели бюджета города с учетом исполнения бюджета города за период временного управления бюджетом.</w:t>
      </w:r>
      <w:proofErr w:type="gramEnd"/>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Указанный проект решения о бюджете рассматривается и утверждается Думой города в срок, не превышающий 15 календарных дней со дня его представления.</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VI. ИСПОЛНЕНИЕ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25. Основы исполнения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1. Исполнение бюджета города осуществляется в соответствии с Бюджетным </w:t>
      </w:r>
      <w:hyperlink r:id="rId45"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настоящим Положением, а также решением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2. Исполнение бюджета города обеспечивается администрацией города. Организация исполнения бюджета города возлагается на финансовый орган.</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Исполнение бюджета города организуется на основе сводной бюджетной росписи</w:t>
      </w:r>
      <w:r w:rsidR="00245619" w:rsidRPr="00DD0957">
        <w:rPr>
          <w:rFonts w:ascii="Times New Roman" w:hAnsi="Times New Roman" w:cs="Times New Roman"/>
          <w:sz w:val="28"/>
          <w:szCs w:val="28"/>
        </w:rPr>
        <w:t xml:space="preserve"> </w:t>
      </w:r>
      <w:r w:rsidRPr="00DD0957">
        <w:rPr>
          <w:rFonts w:ascii="Times New Roman" w:hAnsi="Times New Roman" w:cs="Times New Roman"/>
          <w:sz w:val="28"/>
          <w:szCs w:val="28"/>
        </w:rPr>
        <w:t>и кассового плана.</w:t>
      </w:r>
    </w:p>
    <w:p w:rsidR="00B4385B" w:rsidRPr="00DD0957" w:rsidRDefault="00B4385B" w:rsidP="00B4385B">
      <w:pPr>
        <w:autoSpaceDE w:val="0"/>
        <w:autoSpaceDN w:val="0"/>
        <w:adjustRightInd w:val="0"/>
        <w:ind w:firstLine="584"/>
        <w:jc w:val="both"/>
        <w:outlineLvl w:val="0"/>
        <w:rPr>
          <w:sz w:val="28"/>
          <w:szCs w:val="28"/>
        </w:rPr>
      </w:pPr>
      <w:r w:rsidRPr="00DD0957">
        <w:rPr>
          <w:sz w:val="28"/>
          <w:szCs w:val="28"/>
        </w:rPr>
        <w:t>4. Бюджет города исполняется на основе принципов бюджетной системы Российской Федерации.</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26. Исполнение бюджета города по доходам, расходам и источникам финансирования дефицита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1. Исполнение бюджета города по доходам, расходам и источникам финансирования дефицита бюджета города осуществляется в соответствии с требованиями Бюджетного </w:t>
      </w:r>
      <w:hyperlink r:id="rId46" w:history="1">
        <w:r w:rsidRPr="00DD0957">
          <w:rPr>
            <w:rFonts w:ascii="Times New Roman" w:hAnsi="Times New Roman" w:cs="Times New Roman"/>
            <w:sz w:val="28"/>
            <w:szCs w:val="28"/>
          </w:rPr>
          <w:t>кодекса</w:t>
        </w:r>
      </w:hyperlink>
      <w:r w:rsidRPr="00DD0957">
        <w:rPr>
          <w:rFonts w:ascii="Times New Roman" w:hAnsi="Times New Roman" w:cs="Times New Roman"/>
          <w:sz w:val="28"/>
          <w:szCs w:val="28"/>
        </w:rPr>
        <w:t xml:space="preserve"> Российской Федерации.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Доходы, фактически полученные при исполнении бюджета города сверх утвержденного решением о бюджете общего объема доходов, могут направляться финансовым органом на замещение муниципальных заимствований города-курорта Пятигорска, погашение муниципального долга города-курорта Пятигорска, а также на исполнение публичных нормативных обязательств города-курорта</w:t>
      </w:r>
      <w:r w:rsidR="0032720B" w:rsidRPr="00DD0957">
        <w:rPr>
          <w:rFonts w:ascii="Times New Roman" w:hAnsi="Times New Roman" w:cs="Times New Roman"/>
          <w:sz w:val="28"/>
          <w:szCs w:val="28"/>
        </w:rPr>
        <w:t xml:space="preserve"> </w:t>
      </w:r>
      <w:proofErr w:type="gramStart"/>
      <w:r w:rsidRPr="00DD0957">
        <w:rPr>
          <w:rFonts w:ascii="Times New Roman" w:hAnsi="Times New Roman" w:cs="Times New Roman"/>
          <w:sz w:val="28"/>
          <w:szCs w:val="28"/>
        </w:rPr>
        <w:t>Пятигорска</w:t>
      </w:r>
      <w:proofErr w:type="gramEnd"/>
      <w:r w:rsidRPr="00DD0957">
        <w:rPr>
          <w:rFonts w:ascii="Times New Roman" w:hAnsi="Times New Roman" w:cs="Times New Roman"/>
          <w:sz w:val="28"/>
          <w:szCs w:val="28"/>
        </w:rPr>
        <w:t xml:space="preserve"> в случае недостаточности предусмотренных на их исполнение бюджетных ассигнований, утвержденных решением о бюджете, в пределах 5 процентов общего объема бюджетных ассигнований на их исполнение в текущем финансовом году, с внесением изменений в сводную бюджетную роспись</w:t>
      </w:r>
      <w:r w:rsidR="0032720B" w:rsidRPr="00DD0957">
        <w:rPr>
          <w:rFonts w:ascii="Times New Roman" w:hAnsi="Times New Roman" w:cs="Times New Roman"/>
          <w:sz w:val="28"/>
          <w:szCs w:val="28"/>
        </w:rPr>
        <w:t xml:space="preserve"> </w:t>
      </w:r>
      <w:r w:rsidRPr="00DD0957">
        <w:rPr>
          <w:rFonts w:ascii="Times New Roman" w:hAnsi="Times New Roman" w:cs="Times New Roman"/>
          <w:sz w:val="28"/>
          <w:szCs w:val="28"/>
        </w:rPr>
        <w:t>города-курорта Пятигорска без внесения изменений в решение о бюджете.</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Субсидии, субвенции, иные межбюджетные трансферты,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города сверх доходов, утвержденных решением о бюджете, направляются на увеличение расходов бюджета города соответственно целям предоставления субсидий, субвенций, иных межбюджетных трансфертов, безвозмездных поступлений от физических и юридических лиц</w:t>
      </w:r>
      <w:proofErr w:type="gramEnd"/>
      <w:r w:rsidRPr="00DD0957">
        <w:rPr>
          <w:rFonts w:ascii="Times New Roman" w:hAnsi="Times New Roman" w:cs="Times New Roman"/>
          <w:sz w:val="28"/>
          <w:szCs w:val="28"/>
        </w:rPr>
        <w:t>, имеющих целевое назначение, с внесением изменений в сводную бюджетную роспись</w:t>
      </w:r>
      <w:r w:rsidR="0032720B" w:rsidRPr="00DD0957">
        <w:rPr>
          <w:rFonts w:ascii="Times New Roman" w:hAnsi="Times New Roman" w:cs="Times New Roman"/>
          <w:sz w:val="28"/>
          <w:szCs w:val="28"/>
        </w:rPr>
        <w:t xml:space="preserve"> </w:t>
      </w:r>
      <w:r w:rsidRPr="00DD0957">
        <w:rPr>
          <w:rFonts w:ascii="Times New Roman" w:hAnsi="Times New Roman" w:cs="Times New Roman"/>
          <w:sz w:val="28"/>
          <w:szCs w:val="28"/>
        </w:rPr>
        <w:t>города-курорта Пятигорска без внесения изменений в решение о бюджете.</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27. Внесение изменений в решение о бюджете</w:t>
      </w:r>
    </w:p>
    <w:p w:rsidR="00B4385B" w:rsidRPr="00DD0957" w:rsidRDefault="00B4385B" w:rsidP="00B4385B">
      <w:pPr>
        <w:pStyle w:val="ConsPlusNormal"/>
        <w:rPr>
          <w:rFonts w:ascii="Times New Roman" w:hAnsi="Times New Roman" w:cs="Times New Roman"/>
          <w:color w:val="FF0000"/>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Проекты решений о внесении изменений в решение о бюджете по всем вопросам, являющимся предметом правового регулирования решения о бюджете, вносятся только по инициативе Главы города либо лица, исполняющего обязанности Главы города, или при наличии заключения Главы города либо лица, исполняющего обязанности Главы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Проект решения о внесении изменений в решение о бюджете разрабатывает финансовый орган.</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Проект решения о внесении изменений в решение о бюджете вносится на рассмотрение в Думу города с пояснительной запиской, содержащей обоснование необходимости внесения изменений в решение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2. </w:t>
      </w:r>
      <w:proofErr w:type="gramStart"/>
      <w:r w:rsidRPr="00DD0957">
        <w:rPr>
          <w:rFonts w:ascii="Times New Roman" w:hAnsi="Times New Roman" w:cs="Times New Roman"/>
          <w:sz w:val="28"/>
          <w:szCs w:val="28"/>
        </w:rPr>
        <w:t>При поступлении в Думу города проекта решения о внесении изменений в решение о бюджете</w:t>
      </w:r>
      <w:proofErr w:type="gramEnd"/>
      <w:r w:rsidRPr="00DD0957">
        <w:rPr>
          <w:rFonts w:ascii="Times New Roman" w:hAnsi="Times New Roman" w:cs="Times New Roman"/>
          <w:sz w:val="28"/>
          <w:szCs w:val="28"/>
        </w:rPr>
        <w:t xml:space="preserve"> с соблюдением требований настоящего Положения указанный документ направляется в постоянные комитеты Думы города и контрольно-счетный орган для подготовки заключений к проекту решения о внесении изменений в решение о бюджете.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Уполномоченный комитет рассматривает проект решения о внесении изменений в решение о бюджете в недельный срок. Проект решения о внесении изменений в решение о бюджете вносится на рассмотрение Думы города на основании заключения уполномоченного комитета с учетом его рассмотрения в иных постоянных комитетах Думы города, а также при наличии заключения контрольно-счетного органа.</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28. Особенности внесения изменений в сводную бюджетную роспись бюджета города-курорта Пятигорска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В соответствии с решениями начальника финансового органа дополнительно к основаниям, установленным Бюджетным </w:t>
      </w:r>
      <w:hyperlink r:id="rId47" w:history="1">
        <w:r w:rsidRPr="00DD0957">
          <w:rPr>
            <w:rFonts w:ascii="Times New Roman" w:hAnsi="Times New Roman" w:cs="Times New Roman"/>
            <w:sz w:val="28"/>
            <w:szCs w:val="28"/>
          </w:rPr>
          <w:t>кодексом</w:t>
        </w:r>
      </w:hyperlink>
      <w:r w:rsidRPr="00DD0957">
        <w:rPr>
          <w:rFonts w:ascii="Times New Roman" w:hAnsi="Times New Roman" w:cs="Times New Roman"/>
          <w:sz w:val="28"/>
          <w:szCs w:val="28"/>
        </w:rPr>
        <w:t xml:space="preserve"> Российской Федерации, может осуществляться внесение изменений в сводную бюджетную роспись бюджета города-курорта Пятигорска без внесения изменений в решение о бюджете по следующим основаниям: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перераспределение бюджетных ассигнований при изменении бюджетной классификации Российской Федерации;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групп видов расходов бюджетной классификации;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перераспределение бюджетных ассигнований на обеспечение </w:t>
      </w:r>
      <w:proofErr w:type="gramStart"/>
      <w:r w:rsidRPr="00DD0957">
        <w:rPr>
          <w:rFonts w:ascii="Times New Roman" w:hAnsi="Times New Roman" w:cs="Times New Roman"/>
          <w:sz w:val="28"/>
          <w:szCs w:val="28"/>
        </w:rPr>
        <w:t>деятельности органов местного самоуправления города-курорта Пятигорска</w:t>
      </w:r>
      <w:proofErr w:type="gramEnd"/>
      <w:r w:rsidR="0032720B" w:rsidRPr="00DD0957">
        <w:rPr>
          <w:rFonts w:ascii="Times New Roman" w:hAnsi="Times New Roman" w:cs="Times New Roman"/>
          <w:sz w:val="28"/>
          <w:szCs w:val="28"/>
        </w:rPr>
        <w:t xml:space="preserve"> </w:t>
      </w:r>
      <w:r w:rsidRPr="00DD0957">
        <w:rPr>
          <w:rFonts w:ascii="Times New Roman" w:hAnsi="Times New Roman" w:cs="Times New Roman"/>
          <w:sz w:val="28"/>
          <w:szCs w:val="28"/>
        </w:rPr>
        <w:t>и органов администрации города в связи с изменением их структуры в соответствии с объемом закрепляемых полномочий (с объемом закрепляемых функций);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перераспределение бюджетных ассигнований на обеспечение соблюдения условий </w:t>
      </w:r>
      <w:proofErr w:type="spellStart"/>
      <w:r w:rsidRPr="00DD0957">
        <w:rPr>
          <w:rFonts w:ascii="Times New Roman" w:hAnsi="Times New Roman" w:cs="Times New Roman"/>
          <w:sz w:val="28"/>
          <w:szCs w:val="28"/>
        </w:rPr>
        <w:t>софинансирования</w:t>
      </w:r>
      <w:proofErr w:type="spellEnd"/>
      <w:r w:rsidRPr="00DD0957">
        <w:rPr>
          <w:rFonts w:ascii="Times New Roman" w:hAnsi="Times New Roman" w:cs="Times New Roman"/>
          <w:sz w:val="28"/>
          <w:szCs w:val="28"/>
        </w:rPr>
        <w:t xml:space="preserve"> с вышестоящими бюджетами;</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перераспределение бюджетных ассигнований, предусмотренных на уплату налога на имущество организаций и земельного налога муниципальными казенными, бюджетными и автономными учреждениями города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перераспределение бюджетных ассигнований, предусмотренных на реализацию муниципальных программ города-курорта Пятигорска, между главными распорядителями средств бюджета города, разделами, подразделами, целевыми статьями и группами </w:t>
      </w:r>
      <w:proofErr w:type="gramStart"/>
      <w:r w:rsidRPr="00DD0957">
        <w:rPr>
          <w:rFonts w:ascii="Times New Roman" w:hAnsi="Times New Roman" w:cs="Times New Roman"/>
          <w:sz w:val="28"/>
          <w:szCs w:val="28"/>
        </w:rPr>
        <w:t xml:space="preserve">видов расходов классификации расходов </w:t>
      </w:r>
      <w:r w:rsidRPr="00DD0957">
        <w:rPr>
          <w:rFonts w:ascii="Times New Roman" w:hAnsi="Times New Roman" w:cs="Times New Roman"/>
          <w:sz w:val="28"/>
          <w:szCs w:val="28"/>
        </w:rPr>
        <w:lastRenderedPageBreak/>
        <w:t>бюджетов</w:t>
      </w:r>
      <w:proofErr w:type="gramEnd"/>
      <w:r w:rsidRPr="00DD0957">
        <w:rPr>
          <w:rFonts w:ascii="Times New Roman" w:hAnsi="Times New Roman" w:cs="Times New Roman"/>
          <w:sz w:val="28"/>
          <w:szCs w:val="28"/>
        </w:rPr>
        <w:t xml:space="preserve"> в пределах общего объема бюджетных ассигнований на реализацию соответствующей муниципальной программы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на предоставление муниципальным бюджетным и автономным учреждениям города Пятигорска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группами видов расходов бюджетной классификации;</w:t>
      </w:r>
    </w:p>
    <w:p w:rsidR="00B4385B" w:rsidRPr="00DD0957" w:rsidRDefault="00B4385B" w:rsidP="00B4385B">
      <w:pPr>
        <w:pStyle w:val="ConsPlusNormal"/>
        <w:ind w:firstLine="540"/>
        <w:jc w:val="both"/>
        <w:rPr>
          <w:rFonts w:ascii="Times New Roman" w:hAnsi="Times New Roman" w:cs="Times New Roman"/>
          <w:sz w:val="28"/>
          <w:szCs w:val="28"/>
        </w:rPr>
      </w:pPr>
      <w:proofErr w:type="gramStart"/>
      <w:r w:rsidRPr="00DD0957">
        <w:rPr>
          <w:rFonts w:ascii="Times New Roman" w:hAnsi="Times New Roman" w:cs="Times New Roman"/>
          <w:sz w:val="28"/>
          <w:szCs w:val="28"/>
        </w:rPr>
        <w:t>увеличение бюджетных ассигнований по отдельным разделам, подразделам, целевым статьям и группам видов расходов бюджета города за счет экономии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средств бюджета города в текущем финансовом году при условии, что увеличение бюджетных ассигнований по соответствующей группе видов расходов не превышает 10 процентов;</w:t>
      </w:r>
      <w:proofErr w:type="gramEnd"/>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перераспределение бюджетных ассигнований между видами </w:t>
      </w:r>
      <w:proofErr w:type="gramStart"/>
      <w:r w:rsidRPr="00DD0957">
        <w:rPr>
          <w:rFonts w:ascii="Times New Roman" w:hAnsi="Times New Roman" w:cs="Times New Roman"/>
          <w:sz w:val="28"/>
          <w:szCs w:val="28"/>
        </w:rPr>
        <w:t>источников финансирования дефицита бюджета города</w:t>
      </w:r>
      <w:proofErr w:type="gramEnd"/>
      <w:r w:rsidRPr="00DD0957">
        <w:rPr>
          <w:rFonts w:ascii="Times New Roman" w:hAnsi="Times New Roman" w:cs="Times New Roman"/>
          <w:sz w:val="28"/>
          <w:szCs w:val="28"/>
        </w:rPr>
        <w:t xml:space="preserve"> в ходе исполнения бюджета города в пределах общего объема бюджетных ассигнований по источникам финансирования дефицита бюджета города, предусмотренных на соответствующий финансовый год;</w:t>
      </w:r>
    </w:p>
    <w:p w:rsidR="00B4385B" w:rsidRPr="00DD0957" w:rsidRDefault="00B4385B" w:rsidP="00B4385B">
      <w:pPr>
        <w:ind w:firstLine="709"/>
        <w:jc w:val="both"/>
        <w:rPr>
          <w:sz w:val="28"/>
          <w:szCs w:val="28"/>
        </w:rPr>
      </w:pPr>
      <w:r w:rsidRPr="00DD0957">
        <w:rPr>
          <w:sz w:val="28"/>
          <w:szCs w:val="28"/>
        </w:rPr>
        <w:t>перераспределение бюджетных ассигнований в целях увеличения объема  ассигнований, предусмотренных на обслуживание муниципального долга города-курорта Пятигорска;</w:t>
      </w:r>
    </w:p>
    <w:p w:rsidR="00B4385B" w:rsidRPr="00DD0957" w:rsidRDefault="00B4385B" w:rsidP="00B4385B">
      <w:pPr>
        <w:ind w:firstLine="709"/>
        <w:jc w:val="both"/>
        <w:rPr>
          <w:sz w:val="28"/>
          <w:szCs w:val="28"/>
        </w:rPr>
      </w:pPr>
      <w:r w:rsidRPr="00DD0957">
        <w:rPr>
          <w:sz w:val="28"/>
          <w:szCs w:val="28"/>
        </w:rPr>
        <w:t>перераспределение бюджетных ассигнований в целях исполнения судебных актов, предусматривающих обращение взыскания на средства бюджета города по денежным обязательствам муниципальных казенных учреждений города-курорта Пятигорска, в соответствии с бюджетным законодательством;</w:t>
      </w:r>
    </w:p>
    <w:p w:rsidR="00B4385B" w:rsidRPr="00DD0957" w:rsidRDefault="00B4385B" w:rsidP="0032720B">
      <w:pPr>
        <w:autoSpaceDE w:val="0"/>
        <w:autoSpaceDN w:val="0"/>
        <w:adjustRightInd w:val="0"/>
        <w:ind w:firstLine="709"/>
        <w:jc w:val="both"/>
        <w:rPr>
          <w:sz w:val="28"/>
          <w:szCs w:val="28"/>
        </w:rPr>
      </w:pPr>
      <w:r w:rsidRPr="00DD0957">
        <w:rPr>
          <w:sz w:val="28"/>
          <w:szCs w:val="28"/>
        </w:rPr>
        <w:t>перераспределение бюджетных ассигнований в целях выполнения мероприятий муниципальных программ города-курорта Пятигорска, направленных на достижение соответствующих результатов региональных проектов (программ) в  рамках реализации федеральных проектов, в том числе входящих в состав  соответствующих н</w:t>
      </w:r>
      <w:r w:rsidR="0032720B" w:rsidRPr="00DD0957">
        <w:rPr>
          <w:sz w:val="28"/>
          <w:szCs w:val="28"/>
        </w:rPr>
        <w:t>ациональных проектов (программ);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 иным основаниям, установленным решением о бюджете на текущий финансовый год и плановый период.</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jc w:val="center"/>
        <w:outlineLvl w:val="1"/>
        <w:rPr>
          <w:rFonts w:ascii="Times New Roman" w:hAnsi="Times New Roman" w:cs="Times New Roman"/>
          <w:sz w:val="28"/>
          <w:szCs w:val="28"/>
        </w:rPr>
      </w:pPr>
      <w:r w:rsidRPr="00DD0957">
        <w:rPr>
          <w:rFonts w:ascii="Times New Roman" w:hAnsi="Times New Roman" w:cs="Times New Roman"/>
          <w:sz w:val="28"/>
          <w:szCs w:val="28"/>
        </w:rPr>
        <w:t>VII. СОСТАВЛЕНИЕ, ПРЕДСТАВЛЕНИЕ, ВНЕШНЯЯ ПРОВЕРКА,  РАССМОТРЕНИЕ И УТВЕРЖДЕНИЕ ОТЧЕТОВ</w:t>
      </w:r>
    </w:p>
    <w:p w:rsidR="00B4385B" w:rsidRPr="00DD0957" w:rsidRDefault="00B4385B" w:rsidP="00B4385B">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ОБ ИСПОЛНЕНИИ БЮДЖЕТА ГОРОДА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lastRenderedPageBreak/>
        <w:t>Статья 29. Составление и представление отчетов об исполнении бюджета города за первый квартал, полугодие и девять месяцев текущего финансового года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Сбор, свод, составление и представление отчетов об исполнении бюджета города за первый квартал, полугодие и девять месяцев текущего финансового года осуществляется финансовым органом.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Финансовый орган представляет отчет об исполнении бюджета города за первый квартал, полугодие и девять месяцев текущего финансового года (далее - отчет об исполнении бюджета города за отчетный период) Главе города для его утверждения.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Отчет об исполнении бюджета города за отчетный период в течение 46 дней после окончания отчетного периода направляется в Думу города и контрольно-счетный орган с приложением следующих документов: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пояснительная записка к отчету об исполнении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предоставлении и погашении бюджетных кредитов;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структуре и состоянии муниципального долга города-курорта Пятигорска.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30. Внешняя проверка годового отчета об исполнении бюджета города за отчетный финансовый год</w:t>
      </w:r>
    </w:p>
    <w:p w:rsidR="00B4385B" w:rsidRPr="00DD0957" w:rsidRDefault="00B4385B" w:rsidP="00B4385B">
      <w:pPr>
        <w:pStyle w:val="ConsPlusNormal"/>
        <w:ind w:firstLine="540"/>
        <w:jc w:val="both"/>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Глава города не позднее 1 апреля представляет годовой отчет об исполнении бюджета города за отчетный финансовый год (далее - годовой отчет об исполнении бюджета города) в контрольно-счетный орган для осуществления внешней проверки и подготовки заключения на годовой отчет об исполнении бюджета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Подготовка заключения на годовой отчет об исполнении бюджета города проводится в срок, не превышающий один месяц.</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Внешняя проверка годового отчета об исполнении бюджета города осуществляется контрольно-счетным органом в соответствии с законодательством Российской Федерации, законодательством Ставропольского края, муниципальными правовыми актами города-курорта Пятигорска, стандартами внешнего муниципального финансового контроля.</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3. Одновременно с годовым отчетом об исполнении бюджета города представляются следующие документы и материалы: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отчет о расходовании </w:t>
      </w:r>
      <w:proofErr w:type="gramStart"/>
      <w:r w:rsidRPr="00DD0957">
        <w:rPr>
          <w:rFonts w:ascii="Times New Roman" w:hAnsi="Times New Roman" w:cs="Times New Roman"/>
          <w:sz w:val="28"/>
          <w:szCs w:val="28"/>
        </w:rPr>
        <w:t>средств резервного фонда администрации города Пятигорска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предоставлении и погашении бюджетных кредитов;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lastRenderedPageBreak/>
        <w:t>отчет о муниципальных гарантиях города-курорта Пятигорска и движении обязательств по ним;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структуре и состоянии муниципального долга города-курорта Пятигорска.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4. Заключение на годовой отчет об исполнении бюджета города представляется контрольно-счетным органом в Думу города с одновременным направлением в администрацию города.</w:t>
      </w:r>
    </w:p>
    <w:p w:rsidR="00B4385B" w:rsidRPr="00DD0957" w:rsidRDefault="00B4385B" w:rsidP="00B4385B">
      <w:pPr>
        <w:pStyle w:val="ConsPlusNormal"/>
        <w:rPr>
          <w:rFonts w:ascii="Times New Roman" w:hAnsi="Times New Roman" w:cs="Times New Roman"/>
          <w:sz w:val="28"/>
          <w:szCs w:val="28"/>
        </w:rPr>
      </w:pPr>
    </w:p>
    <w:p w:rsidR="0032720B" w:rsidRPr="00DD0957" w:rsidRDefault="0032720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r w:rsidRPr="00DD0957">
        <w:rPr>
          <w:rFonts w:ascii="Times New Roman" w:hAnsi="Times New Roman" w:cs="Times New Roman"/>
          <w:sz w:val="28"/>
          <w:szCs w:val="28"/>
        </w:rPr>
        <w:t>Статья 31. Составление, представление и рассмотрение годового отчета об исполнении бюджета города</w:t>
      </w:r>
    </w:p>
    <w:p w:rsidR="00B4385B" w:rsidRPr="00DD0957" w:rsidRDefault="00B4385B" w:rsidP="00B4385B">
      <w:pPr>
        <w:pStyle w:val="ConsPlusNormal"/>
        <w:rPr>
          <w:rFonts w:ascii="Times New Roman" w:hAnsi="Times New Roman" w:cs="Times New Roman"/>
          <w:sz w:val="28"/>
          <w:szCs w:val="28"/>
        </w:rPr>
      </w:pP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 Сбор, свод, составление и представление Главе города годового отчета об исполнении бюджета города осуществляется финансовым органом.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2. Годовой отчет об исполнении бюджета города представляется в Думу города не позднее 1 мая текущего года.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Одновременно с годовым отчетом об исполнении бюджета города представляются проект решения Думы города Пятигорска об исполнении бюджета города-курорта Пятигорска за отчетный год с указанием общего объема доходов, расходов и дефицита (профицита) бюджета города и документы, предусмотренные бюджетным законодательством Российской Федерации, а также следующие документы и материалы:</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 xml:space="preserve">отчет о расходовании </w:t>
      </w:r>
      <w:proofErr w:type="gramStart"/>
      <w:r w:rsidRPr="00DD0957">
        <w:rPr>
          <w:rFonts w:ascii="Times New Roman" w:hAnsi="Times New Roman" w:cs="Times New Roman"/>
          <w:sz w:val="28"/>
          <w:szCs w:val="28"/>
        </w:rPr>
        <w:t>средств резервного фонда администрации города Пятигорска</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предоставлении и погашении бюджетных кредитов;</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отчет о структуре и состоянии муниципального долга города-курорта Пятигорска.</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3. Отдельными приложениями к решению Думы города Пятигорска об исполнении бюджета города-курорта Пятигорска за отчетный год (далее - решение о годовом отчете) утверждаются показатели:</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доходов бюджета города по кодам классификации доходов бюджетов;</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расходов бюджета города по ведомственной структуре расходов бюджета города;</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расходов бюджета города по разделам и подразделам классификации расходов бюджетов;</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 xml:space="preserve">источников финансирования дефицита бюджета города по кодам </w:t>
      </w:r>
      <w:proofErr w:type="gramStart"/>
      <w:r w:rsidRPr="00DD0957">
        <w:rPr>
          <w:rFonts w:ascii="Times New Roman" w:hAnsi="Times New Roman" w:cs="Times New Roman"/>
          <w:sz w:val="28"/>
          <w:szCs w:val="28"/>
        </w:rPr>
        <w:t>классификации источников финансирования дефицитов бюджетов</w:t>
      </w:r>
      <w:proofErr w:type="gramEnd"/>
      <w:r w:rsidRPr="00DD0957">
        <w:rPr>
          <w:rFonts w:ascii="Times New Roman" w:hAnsi="Times New Roman" w:cs="Times New Roman"/>
          <w:sz w:val="28"/>
          <w:szCs w:val="28"/>
        </w:rPr>
        <w:t>.</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t>4. Проект решения о годовом отчете подлежит официальному опубликованию и вынесению на публичные слушания.</w:t>
      </w:r>
    </w:p>
    <w:p w:rsidR="00B4385B" w:rsidRPr="00DD0957" w:rsidRDefault="00B4385B" w:rsidP="00B4385B">
      <w:pPr>
        <w:pStyle w:val="ConsPlusNormal"/>
        <w:ind w:firstLine="539"/>
        <w:jc w:val="both"/>
        <w:rPr>
          <w:rFonts w:ascii="Times New Roman" w:hAnsi="Times New Roman" w:cs="Times New Roman"/>
          <w:sz w:val="28"/>
          <w:szCs w:val="28"/>
        </w:rPr>
      </w:pPr>
      <w:r w:rsidRPr="00DD0957">
        <w:rPr>
          <w:rFonts w:ascii="Times New Roman" w:hAnsi="Times New Roman" w:cs="Times New Roman"/>
          <w:sz w:val="28"/>
          <w:szCs w:val="28"/>
        </w:rPr>
        <w:lastRenderedPageBreak/>
        <w:t>5. Уполномоченный комитет рассматривает годовой отчет об исполнении бюджета города и заключение на годовой отчет об исполнении бюджета города контрольно-счетного органа.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6. Дума города рассматривает годовой отчет об исполнении бюджета города в срок до 1 июля года, следующего за отчетным годом.</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7. При рассмотрении годового отчета об исполнении бюджета города Дума города заслушивает:</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доклад Главы города;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заключение контрольно-счетного органа;</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рекомендации публичных слушаний.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8. По итогам рассмотрения годового отчета об исполнении бюджета города Дума города принимает одно из следующих решений:</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 утверждении решения о годовом отчете;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об отклонении решения о годовом отчете.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Решение о годовом отчете подлежит официальному опубликованию не позднее 10 дней после его подписания в установленном порядке.</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9. В случае принятия Думой города решения об отклонении решения о годовом отчете проект решения о годовом отчете возвращается для устранения фактов недостоверного или неполного отражения данных.</w:t>
      </w:r>
    </w:p>
    <w:p w:rsidR="00B4385B" w:rsidRPr="00DD0957" w:rsidRDefault="00B4385B" w:rsidP="00B4385B">
      <w:pPr>
        <w:pStyle w:val="ConsPlusNormal"/>
        <w:ind w:firstLine="540"/>
        <w:jc w:val="both"/>
        <w:rPr>
          <w:rFonts w:ascii="Times New Roman" w:hAnsi="Times New Roman" w:cs="Times New Roman"/>
          <w:sz w:val="28"/>
          <w:szCs w:val="28"/>
        </w:rPr>
      </w:pPr>
      <w:r w:rsidRPr="00DD0957">
        <w:rPr>
          <w:rFonts w:ascii="Times New Roman" w:hAnsi="Times New Roman" w:cs="Times New Roman"/>
          <w:sz w:val="28"/>
          <w:szCs w:val="28"/>
        </w:rPr>
        <w:t>10. Повторно проект решения о годовом отчете представляется в Думу города в течение одного месяца.</w:t>
      </w: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B4385B">
      <w:pPr>
        <w:pStyle w:val="ConsPlusNormal"/>
        <w:ind w:firstLine="540"/>
        <w:jc w:val="both"/>
        <w:outlineLvl w:val="2"/>
        <w:rPr>
          <w:rFonts w:ascii="Times New Roman" w:hAnsi="Times New Roman" w:cs="Times New Roman"/>
          <w:sz w:val="28"/>
          <w:szCs w:val="28"/>
        </w:rPr>
      </w:pPr>
    </w:p>
    <w:p w:rsidR="00B4385B" w:rsidRPr="00DD0957" w:rsidRDefault="00B4385B" w:rsidP="00FB3FE3">
      <w:pPr>
        <w:pStyle w:val="ConsPlusNormal"/>
        <w:jc w:val="both"/>
        <w:rPr>
          <w:rFonts w:ascii="Times New Roman" w:hAnsi="Times New Roman" w:cs="Times New Roman"/>
          <w:sz w:val="28"/>
          <w:szCs w:val="28"/>
        </w:rPr>
      </w:pPr>
      <w:r w:rsidRPr="00DD0957">
        <w:rPr>
          <w:rFonts w:ascii="Times New Roman" w:hAnsi="Times New Roman" w:cs="Times New Roman"/>
          <w:sz w:val="28"/>
          <w:szCs w:val="28"/>
        </w:rPr>
        <w:t>Статья 32. 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и фактических расходах на оплату их труда</w:t>
      </w:r>
    </w:p>
    <w:p w:rsidR="0032720B" w:rsidRPr="00DD0957" w:rsidRDefault="0032720B" w:rsidP="00FB3FE3">
      <w:pPr>
        <w:pStyle w:val="ConsPlusNormal"/>
        <w:jc w:val="both"/>
        <w:rPr>
          <w:rFonts w:ascii="Times New Roman" w:hAnsi="Times New Roman" w:cs="Times New Roman"/>
          <w:sz w:val="28"/>
          <w:szCs w:val="28"/>
        </w:rPr>
      </w:pPr>
    </w:p>
    <w:p w:rsidR="00B4385B" w:rsidRPr="00DD0957" w:rsidRDefault="00B4385B" w:rsidP="00FB3FE3">
      <w:pPr>
        <w:autoSpaceDE w:val="0"/>
        <w:autoSpaceDN w:val="0"/>
        <w:adjustRightInd w:val="0"/>
        <w:ind w:firstLine="584"/>
        <w:jc w:val="both"/>
        <w:rPr>
          <w:sz w:val="28"/>
          <w:szCs w:val="28"/>
        </w:rPr>
      </w:pPr>
      <w:r w:rsidRPr="00DD0957">
        <w:rPr>
          <w:sz w:val="28"/>
          <w:szCs w:val="28"/>
        </w:rPr>
        <w:t>1. Сведения о ходе исполнения бюджета города-курорта Пятигорска</w:t>
      </w:r>
      <w:r w:rsidR="0032720B" w:rsidRPr="00DD0957">
        <w:rPr>
          <w:sz w:val="28"/>
          <w:szCs w:val="28"/>
        </w:rPr>
        <w:t xml:space="preserve"> </w:t>
      </w:r>
      <w:r w:rsidRPr="00DD0957">
        <w:rPr>
          <w:sz w:val="28"/>
          <w:szCs w:val="28"/>
        </w:rPr>
        <w:t>формируются ежеквартально (первый квартал, полугодие, девять месяцев, год) по форме согласно приложению 1 к настоящему Положению.</w:t>
      </w:r>
    </w:p>
    <w:p w:rsidR="00B4385B" w:rsidRPr="00DD0957" w:rsidRDefault="00B4385B" w:rsidP="00FB3FE3">
      <w:pPr>
        <w:autoSpaceDE w:val="0"/>
        <w:autoSpaceDN w:val="0"/>
        <w:adjustRightInd w:val="0"/>
        <w:ind w:firstLine="584"/>
        <w:jc w:val="both"/>
        <w:rPr>
          <w:sz w:val="28"/>
          <w:szCs w:val="28"/>
        </w:rPr>
      </w:pPr>
      <w:r w:rsidRPr="00DD0957">
        <w:rPr>
          <w:sz w:val="28"/>
          <w:szCs w:val="28"/>
        </w:rPr>
        <w:t xml:space="preserve">Сведения о численности муниципальных служащих органов местного самоуправления города-курорта Пятигорска, работников муниципальных учреждений и фактических расходах на оплату их труда формируются ежеквартально (первый квартал, полугодие, девять месяцев, год) по форме согласно приложению 2 к настоящему Положению. </w:t>
      </w:r>
    </w:p>
    <w:p w:rsidR="00B4385B" w:rsidRPr="00DD0957" w:rsidRDefault="00B4385B" w:rsidP="00FB3FE3">
      <w:pPr>
        <w:autoSpaceDE w:val="0"/>
        <w:autoSpaceDN w:val="0"/>
        <w:adjustRightInd w:val="0"/>
        <w:ind w:firstLine="584"/>
        <w:jc w:val="both"/>
        <w:rPr>
          <w:sz w:val="28"/>
          <w:szCs w:val="28"/>
        </w:rPr>
      </w:pPr>
      <w:r w:rsidRPr="00DD0957">
        <w:rPr>
          <w:sz w:val="28"/>
          <w:szCs w:val="28"/>
        </w:rPr>
        <w:t>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и фактических расходах на оплату их труда подписываются Главой города.</w:t>
      </w:r>
    </w:p>
    <w:p w:rsidR="00B4385B" w:rsidRPr="00DD0957" w:rsidRDefault="00B4385B" w:rsidP="002347D8">
      <w:pPr>
        <w:ind w:firstLine="567"/>
        <w:jc w:val="both"/>
        <w:rPr>
          <w:sz w:val="28"/>
          <w:szCs w:val="28"/>
        </w:rPr>
      </w:pPr>
      <w:r w:rsidRPr="00DD0957">
        <w:rPr>
          <w:sz w:val="28"/>
          <w:szCs w:val="28"/>
        </w:rPr>
        <w:t xml:space="preserve">2. </w:t>
      </w:r>
      <w:proofErr w:type="gramStart"/>
      <w:r w:rsidRPr="00DD0957">
        <w:rPr>
          <w:sz w:val="28"/>
          <w:szCs w:val="28"/>
        </w:rPr>
        <w:t xml:space="preserve">Официальное опубликование сведений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и фактических расходах на оплату их труда </w:t>
      </w:r>
      <w:r w:rsidRPr="00DD0957">
        <w:rPr>
          <w:sz w:val="28"/>
          <w:szCs w:val="28"/>
        </w:rPr>
        <w:lastRenderedPageBreak/>
        <w:t>осуществляется в срок не позднее 20 дней со дня вступления в силу муниципального правового акта города-курорта Пятигорска, утверждающего отчет об исполнении бюджета города за отчетный период или годового отчета об исполнении</w:t>
      </w:r>
      <w:proofErr w:type="gramEnd"/>
      <w:r w:rsidRPr="00DD0957">
        <w:rPr>
          <w:sz w:val="28"/>
          <w:szCs w:val="28"/>
        </w:rPr>
        <w:t xml:space="preserve"> бюджета города.</w:t>
      </w:r>
    </w:p>
    <w:p w:rsidR="00FB3FE3" w:rsidRPr="00DD0957" w:rsidRDefault="00FB3FE3" w:rsidP="00FB3FE3">
      <w:pPr>
        <w:jc w:val="both"/>
        <w:rPr>
          <w:sz w:val="28"/>
          <w:szCs w:val="28"/>
        </w:rPr>
      </w:pPr>
    </w:p>
    <w:p w:rsidR="00FB3FE3" w:rsidRPr="00DD0957" w:rsidRDefault="00FB3FE3"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55F97" w:rsidRPr="00DD0957" w:rsidRDefault="00F55F97" w:rsidP="00FB3FE3">
      <w:pPr>
        <w:jc w:val="both"/>
        <w:rPr>
          <w:sz w:val="28"/>
          <w:szCs w:val="28"/>
        </w:rPr>
      </w:pP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lastRenderedPageBreak/>
        <w:t>ПРИЛОЖЕНИЕ 1</w:t>
      </w: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t>к Положению о бюджетном процессе</w:t>
      </w: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t>в городе-курорте Пятигорске</w:t>
      </w:r>
    </w:p>
    <w:p w:rsidR="00FB3FE3" w:rsidRPr="00DD0957" w:rsidRDefault="00FB3FE3" w:rsidP="00FB3FE3">
      <w:pPr>
        <w:ind w:left="-142"/>
        <w:rPr>
          <w:sz w:val="28"/>
          <w:szCs w:val="28"/>
        </w:rPr>
      </w:pPr>
    </w:p>
    <w:p w:rsidR="00FB3FE3" w:rsidRPr="00DD0957" w:rsidRDefault="00FB3FE3" w:rsidP="00FB3FE3">
      <w:pPr>
        <w:autoSpaceDE w:val="0"/>
        <w:autoSpaceDN w:val="0"/>
        <w:adjustRightInd w:val="0"/>
        <w:jc w:val="right"/>
        <w:rPr>
          <w:sz w:val="28"/>
          <w:szCs w:val="28"/>
        </w:rPr>
      </w:pPr>
    </w:p>
    <w:p w:rsidR="00FB3FE3" w:rsidRPr="00DD0957" w:rsidRDefault="00FB3FE3" w:rsidP="00FB3FE3">
      <w:pPr>
        <w:jc w:val="center"/>
        <w:rPr>
          <w:sz w:val="28"/>
          <w:szCs w:val="28"/>
        </w:rPr>
      </w:pPr>
      <w:r w:rsidRPr="00DD0957">
        <w:rPr>
          <w:sz w:val="28"/>
          <w:szCs w:val="28"/>
        </w:rPr>
        <w:t>СВЕДЕНИЯ</w:t>
      </w:r>
    </w:p>
    <w:p w:rsidR="00FB3FE3" w:rsidRPr="00DD0957" w:rsidRDefault="00FB3FE3" w:rsidP="00FB3FE3">
      <w:pPr>
        <w:jc w:val="center"/>
        <w:rPr>
          <w:sz w:val="28"/>
          <w:szCs w:val="28"/>
        </w:rPr>
      </w:pPr>
      <w:r w:rsidRPr="00DD0957">
        <w:rPr>
          <w:sz w:val="28"/>
          <w:szCs w:val="28"/>
        </w:rPr>
        <w:t>о ходе исполнения бюджета города-курорта Пятигорска</w:t>
      </w:r>
    </w:p>
    <w:p w:rsidR="00FB3FE3" w:rsidRPr="00DD0957" w:rsidRDefault="00FB3FE3" w:rsidP="00FB3FE3">
      <w:pPr>
        <w:jc w:val="center"/>
        <w:rPr>
          <w:sz w:val="28"/>
          <w:szCs w:val="28"/>
        </w:rPr>
      </w:pPr>
      <w:r w:rsidRPr="00DD0957">
        <w:rPr>
          <w:sz w:val="28"/>
          <w:szCs w:val="28"/>
        </w:rPr>
        <w:t xml:space="preserve">по состоянию </w:t>
      </w:r>
      <w:proofErr w:type="gramStart"/>
      <w:r w:rsidRPr="00DD0957">
        <w:rPr>
          <w:sz w:val="28"/>
          <w:szCs w:val="28"/>
        </w:rPr>
        <w:t>на</w:t>
      </w:r>
      <w:proofErr w:type="gramEnd"/>
      <w:r w:rsidRPr="00DD0957">
        <w:rPr>
          <w:sz w:val="28"/>
          <w:szCs w:val="28"/>
        </w:rPr>
        <w:t>_______________ года</w:t>
      </w:r>
    </w:p>
    <w:p w:rsidR="00FB3FE3" w:rsidRPr="00DD0957" w:rsidRDefault="00FB3FE3" w:rsidP="00FB3FE3">
      <w:pPr>
        <w:jc w:val="center"/>
        <w:rPr>
          <w:sz w:val="28"/>
          <w:szCs w:val="28"/>
        </w:rPr>
      </w:pPr>
    </w:p>
    <w:p w:rsidR="00FB3FE3" w:rsidRPr="00DD0957" w:rsidRDefault="00FB3FE3" w:rsidP="00FB3FE3">
      <w:pPr>
        <w:jc w:val="center"/>
        <w:rPr>
          <w:sz w:val="28"/>
          <w:szCs w:val="28"/>
        </w:rPr>
      </w:pPr>
      <w:r w:rsidRPr="00DD0957">
        <w:rPr>
          <w:sz w:val="28"/>
          <w:szCs w:val="28"/>
        </w:rPr>
        <w:t>1. Доходы бюджета</w:t>
      </w:r>
    </w:p>
    <w:p w:rsidR="00FB3FE3" w:rsidRPr="00DD0957" w:rsidRDefault="00FB3FE3" w:rsidP="00FB3FE3">
      <w:pPr>
        <w:tabs>
          <w:tab w:val="left" w:pos="900"/>
        </w:tabs>
        <w:jc w:val="right"/>
        <w:rPr>
          <w:sz w:val="28"/>
          <w:szCs w:val="28"/>
        </w:rPr>
      </w:pPr>
      <w:r w:rsidRPr="00DD0957">
        <w:rPr>
          <w:sz w:val="28"/>
          <w:szCs w:val="28"/>
        </w:rPr>
        <w:t>в рублях</w:t>
      </w: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984"/>
        <w:gridCol w:w="1985"/>
        <w:gridCol w:w="1418"/>
        <w:gridCol w:w="1559"/>
      </w:tblGrid>
      <w:tr w:rsidR="00FB3FE3" w:rsidRPr="00DD0957" w:rsidTr="004E7E47">
        <w:trPr>
          <w:cantSplit/>
          <w:trHeight w:val="20"/>
          <w:tblHeader/>
        </w:trPr>
        <w:tc>
          <w:tcPr>
            <w:tcW w:w="2709" w:type="dxa"/>
            <w:shd w:val="clear" w:color="auto" w:fill="auto"/>
            <w:vAlign w:val="center"/>
            <w:hideMark/>
          </w:tcPr>
          <w:p w:rsidR="00FB3FE3" w:rsidRPr="00DD0957" w:rsidRDefault="00FB3FE3" w:rsidP="004E7E47">
            <w:pPr>
              <w:ind w:left="-93" w:right="-108"/>
              <w:jc w:val="center"/>
              <w:rPr>
                <w:sz w:val="28"/>
                <w:szCs w:val="28"/>
              </w:rPr>
            </w:pPr>
            <w:r w:rsidRPr="00DD0957">
              <w:rPr>
                <w:bCs/>
                <w:sz w:val="28"/>
                <w:szCs w:val="28"/>
              </w:rPr>
              <w:t>Наименование показателя</w:t>
            </w:r>
          </w:p>
        </w:tc>
        <w:tc>
          <w:tcPr>
            <w:tcW w:w="1984"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Бюджетная</w:t>
            </w:r>
            <w:r w:rsidRPr="00DD0957">
              <w:rPr>
                <w:sz w:val="28"/>
                <w:szCs w:val="28"/>
              </w:rPr>
              <w:br/>
              <w:t>классификация</w:t>
            </w:r>
          </w:p>
        </w:tc>
        <w:tc>
          <w:tcPr>
            <w:tcW w:w="1985"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Утвержденные бюджетные</w:t>
            </w:r>
          </w:p>
          <w:p w:rsidR="00FB3FE3" w:rsidRPr="00DD0957" w:rsidRDefault="00FB3FE3" w:rsidP="004E7E47">
            <w:pPr>
              <w:ind w:left="-93" w:right="-108"/>
              <w:jc w:val="center"/>
              <w:rPr>
                <w:sz w:val="28"/>
                <w:szCs w:val="28"/>
              </w:rPr>
            </w:pPr>
            <w:r w:rsidRPr="00DD0957">
              <w:rPr>
                <w:sz w:val="28"/>
                <w:szCs w:val="28"/>
              </w:rPr>
              <w:t>назначения</w:t>
            </w:r>
          </w:p>
        </w:tc>
        <w:tc>
          <w:tcPr>
            <w:tcW w:w="1418"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Исполнено</w:t>
            </w:r>
          </w:p>
        </w:tc>
        <w:tc>
          <w:tcPr>
            <w:tcW w:w="1559"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 исполнения</w:t>
            </w:r>
          </w:p>
        </w:tc>
      </w:tr>
      <w:tr w:rsidR="00FB3FE3" w:rsidRPr="00DD0957" w:rsidTr="004E7E47">
        <w:trPr>
          <w:cantSplit/>
          <w:trHeight w:val="20"/>
          <w:tblHeader/>
        </w:trPr>
        <w:tc>
          <w:tcPr>
            <w:tcW w:w="2709" w:type="dxa"/>
            <w:shd w:val="clear" w:color="auto" w:fill="auto"/>
            <w:vAlign w:val="center"/>
          </w:tcPr>
          <w:p w:rsidR="00FB3FE3" w:rsidRPr="00DD0957" w:rsidRDefault="00FB3FE3" w:rsidP="004E7E47">
            <w:pPr>
              <w:ind w:left="-93" w:right="-108"/>
              <w:jc w:val="center"/>
              <w:rPr>
                <w:bCs/>
                <w:sz w:val="28"/>
                <w:szCs w:val="28"/>
              </w:rPr>
            </w:pPr>
            <w:r w:rsidRPr="00DD0957">
              <w:rPr>
                <w:bCs/>
                <w:sz w:val="28"/>
                <w:szCs w:val="28"/>
              </w:rPr>
              <w:t>1</w:t>
            </w:r>
          </w:p>
        </w:tc>
        <w:tc>
          <w:tcPr>
            <w:tcW w:w="1984"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2</w:t>
            </w:r>
          </w:p>
        </w:tc>
        <w:tc>
          <w:tcPr>
            <w:tcW w:w="1985"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3</w:t>
            </w:r>
          </w:p>
        </w:tc>
        <w:tc>
          <w:tcPr>
            <w:tcW w:w="1418"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4</w:t>
            </w:r>
          </w:p>
        </w:tc>
        <w:tc>
          <w:tcPr>
            <w:tcW w:w="1559"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5</w:t>
            </w:r>
          </w:p>
        </w:tc>
      </w:tr>
      <w:tr w:rsidR="00FB3FE3" w:rsidRPr="00DD0957" w:rsidTr="004E7E47">
        <w:trPr>
          <w:cantSplit/>
          <w:trHeight w:val="20"/>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bCs/>
                <w:sz w:val="28"/>
                <w:szCs w:val="28"/>
              </w:rPr>
            </w:pPr>
            <w:r w:rsidRPr="00DD0957">
              <w:rPr>
                <w:bCs/>
                <w:sz w:val="28"/>
                <w:szCs w:val="28"/>
              </w:rPr>
              <w:t xml:space="preserve">Доходы бюджета – </w:t>
            </w:r>
            <w:proofErr w:type="spellStart"/>
            <w:r w:rsidRPr="00DD0957">
              <w:rPr>
                <w:bCs/>
                <w:sz w:val="28"/>
                <w:szCs w:val="28"/>
              </w:rPr>
              <w:t>всего</w:t>
            </w:r>
            <w:proofErr w:type="gramStart"/>
            <w:r w:rsidRPr="00DD0957">
              <w:rPr>
                <w:bCs/>
                <w:sz w:val="28"/>
                <w:szCs w:val="28"/>
              </w:rPr>
              <w:t>,в</w:t>
            </w:r>
            <w:proofErr w:type="spellEnd"/>
            <w:proofErr w:type="gramEnd"/>
            <w:r w:rsidRPr="00DD0957">
              <w:rPr>
                <w:bCs/>
                <w:sz w:val="28"/>
                <w:szCs w:val="28"/>
              </w:rPr>
              <w:t xml:space="preserve">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r w:rsidRPr="00DD0957">
              <w:rPr>
                <w:sz w:val="28"/>
                <w:szCs w:val="28"/>
              </w:rPr>
              <w:t>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r>
      <w:tr w:rsidR="00FB3FE3" w:rsidRPr="00DD0957" w:rsidTr="004E7E47">
        <w:trPr>
          <w:cantSplit/>
          <w:trHeight w:val="20"/>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bCs/>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r>
    </w:tbl>
    <w:p w:rsidR="00FB3FE3" w:rsidRPr="00DD0957" w:rsidRDefault="00FB3FE3" w:rsidP="00FB3FE3">
      <w:pPr>
        <w:tabs>
          <w:tab w:val="left" w:pos="0"/>
        </w:tabs>
        <w:jc w:val="center"/>
        <w:rPr>
          <w:sz w:val="28"/>
          <w:szCs w:val="28"/>
        </w:rPr>
      </w:pPr>
    </w:p>
    <w:p w:rsidR="00FB3FE3" w:rsidRPr="00DD0957" w:rsidRDefault="00FB3FE3" w:rsidP="00FB3FE3">
      <w:pPr>
        <w:tabs>
          <w:tab w:val="left" w:pos="0"/>
        </w:tabs>
        <w:jc w:val="center"/>
        <w:rPr>
          <w:sz w:val="28"/>
          <w:szCs w:val="28"/>
        </w:rPr>
      </w:pPr>
      <w:r w:rsidRPr="00DD0957">
        <w:rPr>
          <w:sz w:val="28"/>
          <w:szCs w:val="28"/>
        </w:rPr>
        <w:t>2. Расходы бюджета</w:t>
      </w:r>
    </w:p>
    <w:p w:rsidR="00FB3FE3" w:rsidRPr="00DD0957" w:rsidRDefault="00FB3FE3" w:rsidP="00FB3FE3">
      <w:pPr>
        <w:tabs>
          <w:tab w:val="left" w:pos="900"/>
        </w:tabs>
        <w:jc w:val="right"/>
        <w:rPr>
          <w:sz w:val="28"/>
          <w:szCs w:val="28"/>
        </w:rPr>
      </w:pPr>
      <w:r w:rsidRPr="00DD0957">
        <w:rPr>
          <w:sz w:val="28"/>
          <w:szCs w:val="28"/>
        </w:rPr>
        <w:t>в рублях</w:t>
      </w: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984"/>
        <w:gridCol w:w="1985"/>
        <w:gridCol w:w="1418"/>
        <w:gridCol w:w="1559"/>
      </w:tblGrid>
      <w:tr w:rsidR="00FB3FE3" w:rsidRPr="00DD0957" w:rsidTr="004E7E47">
        <w:trPr>
          <w:cantSplit/>
          <w:trHeight w:val="20"/>
          <w:tblHeader/>
        </w:trPr>
        <w:tc>
          <w:tcPr>
            <w:tcW w:w="2709"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Наименование показателя</w:t>
            </w:r>
          </w:p>
        </w:tc>
        <w:tc>
          <w:tcPr>
            <w:tcW w:w="1984"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Бюджетная</w:t>
            </w:r>
          </w:p>
          <w:p w:rsidR="00FB3FE3" w:rsidRPr="00DD0957" w:rsidRDefault="00FB3FE3" w:rsidP="004E7E47">
            <w:pPr>
              <w:ind w:left="-93" w:right="-108"/>
              <w:jc w:val="center"/>
              <w:rPr>
                <w:sz w:val="28"/>
                <w:szCs w:val="28"/>
              </w:rPr>
            </w:pPr>
            <w:r w:rsidRPr="00DD0957">
              <w:rPr>
                <w:sz w:val="28"/>
                <w:szCs w:val="28"/>
              </w:rPr>
              <w:t>классификация</w:t>
            </w:r>
          </w:p>
        </w:tc>
        <w:tc>
          <w:tcPr>
            <w:tcW w:w="1985"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Утвержденные бюджетные назначения</w:t>
            </w:r>
          </w:p>
        </w:tc>
        <w:tc>
          <w:tcPr>
            <w:tcW w:w="1418"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Исполнено</w:t>
            </w:r>
          </w:p>
        </w:tc>
        <w:tc>
          <w:tcPr>
            <w:tcW w:w="1559"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 исполнения</w:t>
            </w:r>
          </w:p>
        </w:tc>
      </w:tr>
      <w:tr w:rsidR="00FB3FE3" w:rsidRPr="00DD0957" w:rsidTr="004E7E47">
        <w:trPr>
          <w:cantSplit/>
          <w:trHeight w:val="20"/>
          <w:tblHeader/>
        </w:trPr>
        <w:tc>
          <w:tcPr>
            <w:tcW w:w="2709"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1</w:t>
            </w:r>
          </w:p>
        </w:tc>
        <w:tc>
          <w:tcPr>
            <w:tcW w:w="1984"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2</w:t>
            </w:r>
          </w:p>
        </w:tc>
        <w:tc>
          <w:tcPr>
            <w:tcW w:w="1985"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3</w:t>
            </w:r>
          </w:p>
        </w:tc>
        <w:tc>
          <w:tcPr>
            <w:tcW w:w="1418"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4</w:t>
            </w:r>
          </w:p>
        </w:tc>
        <w:tc>
          <w:tcPr>
            <w:tcW w:w="1559"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5</w:t>
            </w:r>
          </w:p>
        </w:tc>
      </w:tr>
      <w:tr w:rsidR="00FB3FE3" w:rsidRPr="00DD0957" w:rsidTr="004E7E47">
        <w:trPr>
          <w:cantSplit/>
          <w:trHeight w:val="20"/>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sz w:val="28"/>
                <w:szCs w:val="28"/>
              </w:rPr>
            </w:pPr>
            <w:r w:rsidRPr="00DD0957">
              <w:rPr>
                <w:sz w:val="28"/>
                <w:szCs w:val="28"/>
              </w:rPr>
              <w:t>Расходы бюджета – всего,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r w:rsidRPr="00DD0957">
              <w:rPr>
                <w:sz w:val="28"/>
                <w:szCs w:val="28"/>
              </w:rPr>
              <w:t>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r>
      <w:tr w:rsidR="00FB3FE3" w:rsidRPr="00DD0957" w:rsidTr="004E7E47">
        <w:trPr>
          <w:cantSplit/>
          <w:trHeight w:val="20"/>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r>
      <w:tr w:rsidR="00FB3FE3" w:rsidRPr="00DD0957" w:rsidTr="004E7E47">
        <w:trPr>
          <w:cantSplit/>
          <w:trHeight w:val="235"/>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sz w:val="28"/>
                <w:szCs w:val="28"/>
              </w:rPr>
            </w:pPr>
            <w:r w:rsidRPr="00DD0957">
              <w:rPr>
                <w:sz w:val="28"/>
                <w:szCs w:val="28"/>
              </w:rPr>
              <w:t>Результат исполнения бюджета (дефицит/профицит)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r w:rsidRPr="00DD0957">
              <w:rPr>
                <w:sz w:val="28"/>
                <w:szCs w:val="28"/>
              </w:rPr>
              <w:t>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r>
    </w:tbl>
    <w:p w:rsidR="00FB3FE3" w:rsidRPr="00DD0957" w:rsidRDefault="00FB3FE3" w:rsidP="00FB3FE3">
      <w:pPr>
        <w:tabs>
          <w:tab w:val="left" w:pos="0"/>
        </w:tabs>
        <w:jc w:val="center"/>
        <w:rPr>
          <w:sz w:val="28"/>
          <w:szCs w:val="28"/>
        </w:rPr>
      </w:pPr>
    </w:p>
    <w:p w:rsidR="00FB3FE3" w:rsidRPr="00DD0957" w:rsidRDefault="00FB3FE3" w:rsidP="00FB3FE3">
      <w:pPr>
        <w:tabs>
          <w:tab w:val="left" w:pos="0"/>
        </w:tabs>
        <w:jc w:val="center"/>
        <w:rPr>
          <w:sz w:val="28"/>
          <w:szCs w:val="28"/>
        </w:rPr>
      </w:pPr>
      <w:r w:rsidRPr="00DD0957">
        <w:rPr>
          <w:sz w:val="28"/>
          <w:szCs w:val="28"/>
        </w:rPr>
        <w:t>3. Источники финансирования дефицита бюджета</w:t>
      </w:r>
    </w:p>
    <w:p w:rsidR="00FB3FE3" w:rsidRPr="00DD0957" w:rsidRDefault="00FB3FE3" w:rsidP="00FB3FE3">
      <w:pPr>
        <w:tabs>
          <w:tab w:val="left" w:pos="900"/>
        </w:tabs>
        <w:jc w:val="center"/>
        <w:rPr>
          <w:sz w:val="28"/>
          <w:szCs w:val="28"/>
        </w:rPr>
      </w:pPr>
      <w:r w:rsidRPr="00DD0957">
        <w:rPr>
          <w:sz w:val="28"/>
          <w:szCs w:val="28"/>
        </w:rPr>
        <w:t>в рублях</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984"/>
        <w:gridCol w:w="2006"/>
        <w:gridCol w:w="1396"/>
      </w:tblGrid>
      <w:tr w:rsidR="00FB3FE3" w:rsidRPr="00DD0957" w:rsidTr="004E7E47">
        <w:trPr>
          <w:cantSplit/>
          <w:trHeight w:val="20"/>
          <w:tblHeader/>
        </w:trPr>
        <w:tc>
          <w:tcPr>
            <w:tcW w:w="2709"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Наименование показателя</w:t>
            </w:r>
          </w:p>
        </w:tc>
        <w:tc>
          <w:tcPr>
            <w:tcW w:w="1984"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 xml:space="preserve">    Бюджетная</w:t>
            </w:r>
          </w:p>
          <w:p w:rsidR="00FB3FE3" w:rsidRPr="00DD0957" w:rsidRDefault="00FB3FE3" w:rsidP="004E7E47">
            <w:pPr>
              <w:ind w:left="-93" w:right="-108"/>
              <w:jc w:val="center"/>
              <w:rPr>
                <w:sz w:val="28"/>
                <w:szCs w:val="28"/>
              </w:rPr>
            </w:pPr>
            <w:r w:rsidRPr="00DD0957">
              <w:rPr>
                <w:sz w:val="28"/>
                <w:szCs w:val="28"/>
              </w:rPr>
              <w:t>классификация</w:t>
            </w:r>
          </w:p>
        </w:tc>
        <w:tc>
          <w:tcPr>
            <w:tcW w:w="2006"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Утвержденные бюджетные назначения</w:t>
            </w:r>
          </w:p>
        </w:tc>
        <w:tc>
          <w:tcPr>
            <w:tcW w:w="1396" w:type="dxa"/>
            <w:shd w:val="clear" w:color="auto" w:fill="auto"/>
            <w:vAlign w:val="center"/>
            <w:hideMark/>
          </w:tcPr>
          <w:p w:rsidR="00FB3FE3" w:rsidRPr="00DD0957" w:rsidRDefault="00FB3FE3" w:rsidP="004E7E47">
            <w:pPr>
              <w:ind w:left="-93" w:right="-108"/>
              <w:jc w:val="center"/>
              <w:rPr>
                <w:sz w:val="28"/>
                <w:szCs w:val="28"/>
              </w:rPr>
            </w:pPr>
            <w:r w:rsidRPr="00DD0957">
              <w:rPr>
                <w:sz w:val="28"/>
                <w:szCs w:val="28"/>
              </w:rPr>
              <w:t>Исполнено</w:t>
            </w:r>
          </w:p>
        </w:tc>
      </w:tr>
      <w:tr w:rsidR="00FB3FE3" w:rsidRPr="00DD0957" w:rsidTr="004E7E47">
        <w:trPr>
          <w:cantSplit/>
          <w:trHeight w:val="20"/>
          <w:tblHeader/>
        </w:trPr>
        <w:tc>
          <w:tcPr>
            <w:tcW w:w="2709"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1</w:t>
            </w:r>
          </w:p>
        </w:tc>
        <w:tc>
          <w:tcPr>
            <w:tcW w:w="1984"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2</w:t>
            </w:r>
          </w:p>
        </w:tc>
        <w:tc>
          <w:tcPr>
            <w:tcW w:w="2006"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3</w:t>
            </w:r>
          </w:p>
        </w:tc>
        <w:tc>
          <w:tcPr>
            <w:tcW w:w="1396" w:type="dxa"/>
            <w:shd w:val="clear" w:color="auto" w:fill="auto"/>
            <w:vAlign w:val="center"/>
          </w:tcPr>
          <w:p w:rsidR="00FB3FE3" w:rsidRPr="00DD0957" w:rsidRDefault="00FB3FE3" w:rsidP="004E7E47">
            <w:pPr>
              <w:ind w:left="-93" w:right="-108"/>
              <w:jc w:val="center"/>
              <w:rPr>
                <w:sz w:val="28"/>
                <w:szCs w:val="28"/>
              </w:rPr>
            </w:pPr>
            <w:r w:rsidRPr="00DD0957">
              <w:rPr>
                <w:sz w:val="28"/>
                <w:szCs w:val="28"/>
              </w:rPr>
              <w:t>4</w:t>
            </w:r>
          </w:p>
        </w:tc>
      </w:tr>
      <w:tr w:rsidR="00FB3FE3" w:rsidRPr="00DD0957" w:rsidTr="004E7E47">
        <w:trPr>
          <w:cantSplit/>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sz w:val="28"/>
                <w:szCs w:val="28"/>
              </w:rPr>
            </w:pPr>
            <w:r w:rsidRPr="00DD0957">
              <w:rPr>
                <w:sz w:val="28"/>
                <w:szCs w:val="28"/>
              </w:rPr>
              <w:t>Источники финансирования дефицита бюджета – всего,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r w:rsidRPr="00DD0957">
              <w:rPr>
                <w:sz w:val="28"/>
                <w:szCs w:val="28"/>
              </w:rPr>
              <w:t>X</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r>
      <w:tr w:rsidR="00FB3FE3" w:rsidRPr="00DD0957" w:rsidTr="004E7E47">
        <w:trPr>
          <w:cantSplit/>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center"/>
              <w:rPr>
                <w:sz w:val="28"/>
                <w:szCs w:val="28"/>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B3FE3" w:rsidRPr="00DD0957" w:rsidRDefault="00FB3FE3" w:rsidP="004E7E47">
            <w:pPr>
              <w:ind w:left="-93" w:right="-108"/>
              <w:jc w:val="right"/>
              <w:rPr>
                <w:sz w:val="28"/>
                <w:szCs w:val="28"/>
              </w:rPr>
            </w:pPr>
          </w:p>
        </w:tc>
      </w:tr>
    </w:tbl>
    <w:p w:rsidR="00F55F97" w:rsidRPr="00DD0957" w:rsidRDefault="00F55F97" w:rsidP="00FB3FE3">
      <w:pPr>
        <w:widowControl w:val="0"/>
        <w:autoSpaceDE w:val="0"/>
        <w:autoSpaceDN w:val="0"/>
        <w:adjustRightInd w:val="0"/>
        <w:ind w:left="4820"/>
        <w:jc w:val="both"/>
        <w:rPr>
          <w:sz w:val="28"/>
          <w:szCs w:val="28"/>
        </w:rPr>
      </w:pP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lastRenderedPageBreak/>
        <w:t>ПРИЛОЖЕНИЕ 2</w:t>
      </w: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t>к Положению о бюджетном процессе</w:t>
      </w:r>
    </w:p>
    <w:p w:rsidR="00FB3FE3" w:rsidRPr="00DD0957" w:rsidRDefault="00FB3FE3" w:rsidP="00FB3FE3">
      <w:pPr>
        <w:widowControl w:val="0"/>
        <w:autoSpaceDE w:val="0"/>
        <w:autoSpaceDN w:val="0"/>
        <w:adjustRightInd w:val="0"/>
        <w:ind w:left="4820"/>
        <w:jc w:val="both"/>
        <w:rPr>
          <w:sz w:val="28"/>
          <w:szCs w:val="28"/>
        </w:rPr>
      </w:pPr>
      <w:r w:rsidRPr="00DD0957">
        <w:rPr>
          <w:sz w:val="28"/>
          <w:szCs w:val="28"/>
        </w:rPr>
        <w:t>в городе - курорте Пятигорске</w:t>
      </w:r>
    </w:p>
    <w:p w:rsidR="00FB3FE3" w:rsidRPr="00DD0957" w:rsidRDefault="00FB3FE3" w:rsidP="00FB3FE3">
      <w:pPr>
        <w:widowControl w:val="0"/>
        <w:autoSpaceDE w:val="0"/>
        <w:autoSpaceDN w:val="0"/>
        <w:adjustRightInd w:val="0"/>
        <w:ind w:left="4820"/>
        <w:jc w:val="both"/>
        <w:rPr>
          <w:sz w:val="28"/>
          <w:szCs w:val="28"/>
        </w:rPr>
      </w:pPr>
    </w:p>
    <w:p w:rsidR="00FB3FE3" w:rsidRPr="00DD0957" w:rsidRDefault="00FB3FE3" w:rsidP="00FB3FE3">
      <w:pPr>
        <w:pStyle w:val="ConsPlusNormal"/>
        <w:jc w:val="center"/>
        <w:rPr>
          <w:rFonts w:ascii="Times New Roman" w:hAnsi="Times New Roman" w:cs="Times New Roman"/>
          <w:sz w:val="28"/>
          <w:szCs w:val="28"/>
        </w:rPr>
      </w:pPr>
    </w:p>
    <w:p w:rsidR="00FB3FE3" w:rsidRPr="00DD0957" w:rsidRDefault="00FB3FE3" w:rsidP="00FB3FE3">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СВЕДЕНИЯ</w:t>
      </w:r>
    </w:p>
    <w:p w:rsidR="00FB3FE3" w:rsidRPr="00DD0957" w:rsidRDefault="00FB3FE3" w:rsidP="00FB3FE3">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о численности муниципальных служащих органов местного</w:t>
      </w:r>
    </w:p>
    <w:p w:rsidR="00FB3FE3" w:rsidRPr="00DD0957" w:rsidRDefault="00FB3FE3" w:rsidP="00FB3FE3">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самоуправления города-курорта Пятигорска, работников</w:t>
      </w:r>
    </w:p>
    <w:p w:rsidR="00FB3FE3" w:rsidRPr="00DD0957" w:rsidRDefault="00FB3FE3" w:rsidP="00FB3FE3">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 xml:space="preserve">муниципальных учреждений и фактических </w:t>
      </w:r>
      <w:proofErr w:type="gramStart"/>
      <w:r w:rsidRPr="00DD0957">
        <w:rPr>
          <w:rFonts w:ascii="Times New Roman" w:hAnsi="Times New Roman" w:cs="Times New Roman"/>
          <w:sz w:val="28"/>
          <w:szCs w:val="28"/>
        </w:rPr>
        <w:t>расходах</w:t>
      </w:r>
      <w:proofErr w:type="gramEnd"/>
    </w:p>
    <w:p w:rsidR="00FB3FE3" w:rsidRPr="00DD0957" w:rsidRDefault="00FB3FE3" w:rsidP="00FB3FE3">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на оплату их труда за ___________________ 20__ года</w:t>
      </w:r>
    </w:p>
    <w:p w:rsidR="00F55F97" w:rsidRPr="00DD0957" w:rsidRDefault="00F55F97" w:rsidP="00FB3FE3">
      <w:pPr>
        <w:pStyle w:val="ConsPlusNormal"/>
        <w:rPr>
          <w:rFonts w:ascii="Times New Roman" w:hAnsi="Times New Roman" w:cs="Times New Roman"/>
          <w:sz w:val="28"/>
          <w:szCs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3180"/>
        <w:gridCol w:w="2268"/>
      </w:tblGrid>
      <w:tr w:rsidR="00FB3FE3" w:rsidRPr="00DD0957" w:rsidTr="004E7E47">
        <w:trPr>
          <w:cantSplit/>
        </w:trPr>
        <w:tc>
          <w:tcPr>
            <w:tcW w:w="4031" w:type="dxa"/>
            <w:vAlign w:val="center"/>
          </w:tcPr>
          <w:p w:rsidR="00FB3FE3" w:rsidRPr="00DD0957" w:rsidRDefault="00FB3FE3" w:rsidP="00F55F97">
            <w:pPr>
              <w:pStyle w:val="ConsPlusNormal"/>
              <w:ind w:firstLine="0"/>
              <w:jc w:val="center"/>
              <w:rPr>
                <w:rFonts w:ascii="Times New Roman" w:hAnsi="Times New Roman" w:cs="Times New Roman"/>
                <w:sz w:val="28"/>
                <w:szCs w:val="28"/>
              </w:rPr>
            </w:pPr>
            <w:r w:rsidRPr="00DD0957">
              <w:rPr>
                <w:rFonts w:ascii="Times New Roman" w:hAnsi="Times New Roman" w:cs="Times New Roman"/>
                <w:sz w:val="28"/>
                <w:szCs w:val="28"/>
              </w:rPr>
              <w:t>Наименование</w:t>
            </w:r>
          </w:p>
        </w:tc>
        <w:tc>
          <w:tcPr>
            <w:tcW w:w="3180" w:type="dxa"/>
            <w:vAlign w:val="center"/>
          </w:tcPr>
          <w:p w:rsidR="00FB3FE3" w:rsidRPr="00DD0957" w:rsidRDefault="00FB3FE3" w:rsidP="004E7E47">
            <w:pPr>
              <w:pStyle w:val="ConsPlusNormal"/>
              <w:jc w:val="center"/>
              <w:rPr>
                <w:rFonts w:ascii="Times New Roman" w:hAnsi="Times New Roman" w:cs="Times New Roman"/>
                <w:sz w:val="28"/>
                <w:szCs w:val="28"/>
              </w:rPr>
            </w:pPr>
            <w:r w:rsidRPr="00DD0957">
              <w:rPr>
                <w:rFonts w:ascii="Times New Roman" w:hAnsi="Times New Roman" w:cs="Times New Roman"/>
                <w:sz w:val="28"/>
                <w:szCs w:val="28"/>
              </w:rPr>
              <w:t>Численность муниципальных служащих органов местного самоуправления города-курорта Пятигорска, работников муниципальных учреждений (штатные единицы)</w:t>
            </w:r>
          </w:p>
        </w:tc>
        <w:tc>
          <w:tcPr>
            <w:tcW w:w="2268" w:type="dxa"/>
            <w:vAlign w:val="center"/>
          </w:tcPr>
          <w:p w:rsidR="00FB3FE3" w:rsidRPr="00DD0957" w:rsidRDefault="004E7E47" w:rsidP="004E7E47">
            <w:pPr>
              <w:pStyle w:val="ConsPlusNormal"/>
              <w:ind w:firstLine="0"/>
              <w:jc w:val="center"/>
              <w:rPr>
                <w:rFonts w:ascii="Times New Roman" w:hAnsi="Times New Roman" w:cs="Times New Roman"/>
                <w:sz w:val="28"/>
                <w:szCs w:val="28"/>
              </w:rPr>
            </w:pPr>
            <w:r w:rsidRPr="00DD0957">
              <w:rPr>
                <w:rFonts w:ascii="Times New Roman" w:hAnsi="Times New Roman" w:cs="Times New Roman"/>
                <w:sz w:val="28"/>
                <w:szCs w:val="28"/>
              </w:rPr>
              <w:t>Фактические расходы</w:t>
            </w:r>
            <w:r w:rsidR="00FB3FE3" w:rsidRPr="00DD0957">
              <w:rPr>
                <w:rFonts w:ascii="Times New Roman" w:hAnsi="Times New Roman" w:cs="Times New Roman"/>
                <w:sz w:val="28"/>
                <w:szCs w:val="28"/>
              </w:rPr>
              <w:t xml:space="preserve"> на оплату их труда (в тыс. руб.)</w:t>
            </w: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ВСЕГО</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В том числе</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Общегосударственные вопросы</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Национальная безопасность и правоохранительная деятельность</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Национальная экономика</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Жилищно-коммунальное хозяйство</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Образование</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Культура, кинематография</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Социальная политика</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r w:rsidR="00FB3FE3" w:rsidRPr="00DD0957" w:rsidTr="004E7E47">
        <w:trPr>
          <w:cantSplit/>
        </w:trPr>
        <w:tc>
          <w:tcPr>
            <w:tcW w:w="4031" w:type="dxa"/>
          </w:tcPr>
          <w:p w:rsidR="00FB3FE3" w:rsidRPr="00DD0957" w:rsidRDefault="00FB3FE3" w:rsidP="00F55F97">
            <w:pPr>
              <w:pStyle w:val="ConsPlusNormal"/>
              <w:ind w:firstLine="0"/>
              <w:rPr>
                <w:rFonts w:ascii="Times New Roman" w:hAnsi="Times New Roman" w:cs="Times New Roman"/>
                <w:sz w:val="28"/>
                <w:szCs w:val="28"/>
              </w:rPr>
            </w:pPr>
            <w:r w:rsidRPr="00DD0957">
              <w:rPr>
                <w:rFonts w:ascii="Times New Roman" w:hAnsi="Times New Roman" w:cs="Times New Roman"/>
                <w:sz w:val="28"/>
                <w:szCs w:val="28"/>
              </w:rPr>
              <w:t>Физическая культура и спорт</w:t>
            </w:r>
          </w:p>
        </w:tc>
        <w:tc>
          <w:tcPr>
            <w:tcW w:w="3180" w:type="dxa"/>
          </w:tcPr>
          <w:p w:rsidR="00FB3FE3" w:rsidRPr="00DD0957" w:rsidRDefault="00FB3FE3" w:rsidP="004E7E47">
            <w:pPr>
              <w:pStyle w:val="ConsPlusNormal"/>
              <w:rPr>
                <w:rFonts w:ascii="Times New Roman" w:hAnsi="Times New Roman" w:cs="Times New Roman"/>
                <w:sz w:val="28"/>
                <w:szCs w:val="28"/>
              </w:rPr>
            </w:pPr>
          </w:p>
        </w:tc>
        <w:tc>
          <w:tcPr>
            <w:tcW w:w="2268" w:type="dxa"/>
          </w:tcPr>
          <w:p w:rsidR="00FB3FE3" w:rsidRPr="00DD0957" w:rsidRDefault="00FB3FE3" w:rsidP="004E7E47">
            <w:pPr>
              <w:pStyle w:val="ConsPlusNormal"/>
              <w:ind w:firstLine="0"/>
              <w:rPr>
                <w:rFonts w:ascii="Times New Roman" w:hAnsi="Times New Roman" w:cs="Times New Roman"/>
                <w:sz w:val="28"/>
                <w:szCs w:val="28"/>
              </w:rPr>
            </w:pPr>
          </w:p>
        </w:tc>
      </w:tr>
    </w:tbl>
    <w:p w:rsidR="00FB3FE3" w:rsidRPr="00DD0957" w:rsidRDefault="00FB3FE3" w:rsidP="00FB3FE3">
      <w:pPr>
        <w:jc w:val="both"/>
        <w:rPr>
          <w:sz w:val="28"/>
          <w:szCs w:val="28"/>
        </w:rPr>
      </w:pPr>
    </w:p>
    <w:p w:rsidR="004C3339" w:rsidRPr="00DD0957" w:rsidRDefault="004C3339" w:rsidP="004C3339">
      <w:pPr>
        <w:pStyle w:val="ConsNormal"/>
        <w:tabs>
          <w:tab w:val="left" w:pos="0"/>
          <w:tab w:val="num" w:pos="1566"/>
        </w:tabs>
        <w:ind w:right="-180" w:firstLine="0"/>
        <w:jc w:val="both"/>
        <w:rPr>
          <w:rFonts w:ascii="Times New Roman" w:hAnsi="Times New Roman" w:cs="Times New Roman"/>
          <w:color w:val="000000"/>
          <w:sz w:val="28"/>
          <w:szCs w:val="28"/>
        </w:rPr>
      </w:pPr>
      <w:r w:rsidRPr="00DD0957">
        <w:rPr>
          <w:rFonts w:ascii="Times New Roman" w:hAnsi="Times New Roman" w:cs="Times New Roman"/>
          <w:color w:val="000000"/>
          <w:sz w:val="28"/>
          <w:szCs w:val="28"/>
        </w:rPr>
        <w:t>Управляющий делами</w:t>
      </w:r>
    </w:p>
    <w:p w:rsidR="004C3339" w:rsidRPr="00FB3FE3" w:rsidRDefault="004C3339" w:rsidP="004C3339">
      <w:pPr>
        <w:pStyle w:val="ConsNormal"/>
        <w:tabs>
          <w:tab w:val="left" w:pos="0"/>
          <w:tab w:val="num" w:pos="1566"/>
          <w:tab w:val="left" w:pos="10440"/>
        </w:tabs>
        <w:ind w:firstLine="0"/>
        <w:jc w:val="both"/>
        <w:rPr>
          <w:sz w:val="28"/>
          <w:szCs w:val="28"/>
        </w:rPr>
      </w:pPr>
      <w:r w:rsidRPr="00DD0957">
        <w:rPr>
          <w:rFonts w:ascii="Times New Roman" w:hAnsi="Times New Roman" w:cs="Times New Roman"/>
          <w:color w:val="000000"/>
          <w:sz w:val="28"/>
          <w:szCs w:val="28"/>
        </w:rPr>
        <w:t xml:space="preserve">Думы города Пятигорска                                                                    А.В. </w:t>
      </w:r>
      <w:proofErr w:type="spellStart"/>
      <w:r w:rsidRPr="00DD0957">
        <w:rPr>
          <w:rFonts w:ascii="Times New Roman" w:hAnsi="Times New Roman" w:cs="Times New Roman"/>
          <w:color w:val="000000"/>
          <w:sz w:val="28"/>
          <w:szCs w:val="28"/>
        </w:rPr>
        <w:t>Пышко</w:t>
      </w:r>
      <w:proofErr w:type="spellEnd"/>
    </w:p>
    <w:sectPr w:rsidR="004C3339" w:rsidRPr="00FB3FE3" w:rsidSect="00FB3FE3">
      <w:headerReference w:type="even" r:id="rId48"/>
      <w:headerReference w:type="default" r:id="rId49"/>
      <w:footerReference w:type="even" r:id="rId50"/>
      <w:footerReference w:type="default" r:id="rId51"/>
      <w:pgSz w:w="11906" w:h="16838"/>
      <w:pgMar w:top="1134" w:right="567" w:bottom="1134" w:left="1701" w:header="85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7E" w:rsidRDefault="0032477E">
      <w:r>
        <w:separator/>
      </w:r>
    </w:p>
  </w:endnote>
  <w:endnote w:type="continuationSeparator" w:id="0">
    <w:p w:rsidR="0032477E" w:rsidRDefault="0032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7" w:rsidRDefault="003844AF" w:rsidP="00F43A58">
    <w:pPr>
      <w:pStyle w:val="a7"/>
      <w:framePr w:wrap="around" w:vAnchor="text" w:hAnchor="margin" w:xAlign="right" w:y="1"/>
      <w:rPr>
        <w:rStyle w:val="a6"/>
      </w:rPr>
    </w:pPr>
    <w:r>
      <w:rPr>
        <w:rStyle w:val="a6"/>
      </w:rPr>
      <w:fldChar w:fldCharType="begin"/>
    </w:r>
    <w:r w:rsidR="004E7E47">
      <w:rPr>
        <w:rStyle w:val="a6"/>
      </w:rPr>
      <w:instrText xml:space="preserve">PAGE  </w:instrText>
    </w:r>
    <w:r>
      <w:rPr>
        <w:rStyle w:val="a6"/>
      </w:rPr>
      <w:fldChar w:fldCharType="end"/>
    </w:r>
  </w:p>
  <w:p w:rsidR="004E7E47" w:rsidRDefault="004E7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7" w:rsidRDefault="004E7E47" w:rsidP="00F43A58">
    <w:pPr>
      <w:pStyle w:val="a7"/>
      <w:framePr w:h="541" w:hRule="exact" w:wrap="around" w:vAnchor="text" w:hAnchor="page" w:x="11161" w:y="168"/>
      <w:rPr>
        <w:rStyle w:val="a6"/>
      </w:rPr>
    </w:pPr>
  </w:p>
  <w:p w:rsidR="004E7E47" w:rsidRDefault="004E7E47" w:rsidP="00F43A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7E" w:rsidRDefault="0032477E">
      <w:r>
        <w:separator/>
      </w:r>
    </w:p>
  </w:footnote>
  <w:footnote w:type="continuationSeparator" w:id="0">
    <w:p w:rsidR="0032477E" w:rsidRDefault="0032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7" w:rsidRDefault="003844AF" w:rsidP="000D4E75">
    <w:pPr>
      <w:pStyle w:val="a5"/>
      <w:framePr w:wrap="around" w:vAnchor="text" w:hAnchor="margin" w:xAlign="center" w:y="1"/>
      <w:rPr>
        <w:rStyle w:val="a6"/>
      </w:rPr>
    </w:pPr>
    <w:r>
      <w:rPr>
        <w:rStyle w:val="a6"/>
      </w:rPr>
      <w:fldChar w:fldCharType="begin"/>
    </w:r>
    <w:r w:rsidR="004E7E47">
      <w:rPr>
        <w:rStyle w:val="a6"/>
      </w:rPr>
      <w:instrText xml:space="preserve">PAGE  </w:instrText>
    </w:r>
    <w:r>
      <w:rPr>
        <w:rStyle w:val="a6"/>
      </w:rPr>
      <w:fldChar w:fldCharType="separate"/>
    </w:r>
    <w:r w:rsidR="004E7E47">
      <w:rPr>
        <w:rStyle w:val="a6"/>
        <w:noProof/>
      </w:rPr>
      <w:t>11</w:t>
    </w:r>
    <w:r>
      <w:rPr>
        <w:rStyle w:val="a6"/>
      </w:rPr>
      <w:fldChar w:fldCharType="end"/>
    </w:r>
  </w:p>
  <w:p w:rsidR="004E7E47" w:rsidRDefault="004E7E4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7" w:rsidRDefault="004E7E47">
    <w:pPr>
      <w:pStyle w:val="a5"/>
      <w:framePr w:wrap="around" w:vAnchor="text" w:hAnchor="margin" w:xAlign="right" w:y="1"/>
      <w:rPr>
        <w:rStyle w:val="a6"/>
        <w:sz w:val="28"/>
        <w:szCs w:val="28"/>
      </w:rPr>
    </w:pPr>
  </w:p>
  <w:p w:rsidR="004E7E47" w:rsidRDefault="004E7E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70E"/>
    <w:multiLevelType w:val="hybridMultilevel"/>
    <w:tmpl w:val="7F2E6D68"/>
    <w:lvl w:ilvl="0" w:tplc="9F227FA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F09012D"/>
    <w:multiLevelType w:val="hybridMultilevel"/>
    <w:tmpl w:val="F4A023E8"/>
    <w:lvl w:ilvl="0" w:tplc="A5D2174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13C5FB5"/>
    <w:multiLevelType w:val="hybridMultilevel"/>
    <w:tmpl w:val="5EBA662A"/>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4763582"/>
    <w:multiLevelType w:val="hybridMultilevel"/>
    <w:tmpl w:val="573E80E2"/>
    <w:lvl w:ilvl="0" w:tplc="E67838E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64C67AD"/>
    <w:multiLevelType w:val="hybridMultilevel"/>
    <w:tmpl w:val="578CFE04"/>
    <w:lvl w:ilvl="0" w:tplc="FF0291C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59600A1"/>
    <w:multiLevelType w:val="hybridMultilevel"/>
    <w:tmpl w:val="8DA09506"/>
    <w:lvl w:ilvl="0" w:tplc="A740A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F486097"/>
    <w:multiLevelType w:val="hybridMultilevel"/>
    <w:tmpl w:val="C000520C"/>
    <w:lvl w:ilvl="0" w:tplc="69626E3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1F62DA2"/>
    <w:multiLevelType w:val="hybridMultilevel"/>
    <w:tmpl w:val="B5EEDD6A"/>
    <w:lvl w:ilvl="0" w:tplc="7168FE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8"/>
  </w:num>
  <w:num w:numId="4">
    <w:abstractNumId w:val="6"/>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EF"/>
    <w:rsid w:val="000000FB"/>
    <w:rsid w:val="0000125A"/>
    <w:rsid w:val="0001136B"/>
    <w:rsid w:val="00013EC8"/>
    <w:rsid w:val="00020FD0"/>
    <w:rsid w:val="00026E46"/>
    <w:rsid w:val="00030A54"/>
    <w:rsid w:val="000333AB"/>
    <w:rsid w:val="0003668C"/>
    <w:rsid w:val="00041D73"/>
    <w:rsid w:val="0004520B"/>
    <w:rsid w:val="00051EB8"/>
    <w:rsid w:val="00053A17"/>
    <w:rsid w:val="000562A0"/>
    <w:rsid w:val="00060ABB"/>
    <w:rsid w:val="000623D7"/>
    <w:rsid w:val="00065E49"/>
    <w:rsid w:val="00067C2F"/>
    <w:rsid w:val="00070303"/>
    <w:rsid w:val="00075DE2"/>
    <w:rsid w:val="00075F40"/>
    <w:rsid w:val="000767A0"/>
    <w:rsid w:val="00076831"/>
    <w:rsid w:val="00077508"/>
    <w:rsid w:val="00083D6B"/>
    <w:rsid w:val="000860C7"/>
    <w:rsid w:val="00093E62"/>
    <w:rsid w:val="000A258B"/>
    <w:rsid w:val="000B2C40"/>
    <w:rsid w:val="000B3AAE"/>
    <w:rsid w:val="000B5E06"/>
    <w:rsid w:val="000C0510"/>
    <w:rsid w:val="000C2163"/>
    <w:rsid w:val="000C3A6B"/>
    <w:rsid w:val="000C43D4"/>
    <w:rsid w:val="000C4ECA"/>
    <w:rsid w:val="000C581D"/>
    <w:rsid w:val="000D0F45"/>
    <w:rsid w:val="000D201B"/>
    <w:rsid w:val="000D2B1C"/>
    <w:rsid w:val="000D2D08"/>
    <w:rsid w:val="000D3A66"/>
    <w:rsid w:val="000D4E75"/>
    <w:rsid w:val="000D7D00"/>
    <w:rsid w:val="000E0313"/>
    <w:rsid w:val="000E0F79"/>
    <w:rsid w:val="000E1E73"/>
    <w:rsid w:val="000E2074"/>
    <w:rsid w:val="000E33BC"/>
    <w:rsid w:val="000E5514"/>
    <w:rsid w:val="000E577C"/>
    <w:rsid w:val="000E5ED5"/>
    <w:rsid w:val="000E78E3"/>
    <w:rsid w:val="000F07CB"/>
    <w:rsid w:val="000F2CFE"/>
    <w:rsid w:val="000F3650"/>
    <w:rsid w:val="000F3D05"/>
    <w:rsid w:val="0010029B"/>
    <w:rsid w:val="00100902"/>
    <w:rsid w:val="00100C87"/>
    <w:rsid w:val="0010348A"/>
    <w:rsid w:val="001034F8"/>
    <w:rsid w:val="001069CC"/>
    <w:rsid w:val="0011152E"/>
    <w:rsid w:val="00111948"/>
    <w:rsid w:val="00111D32"/>
    <w:rsid w:val="00115D65"/>
    <w:rsid w:val="00122775"/>
    <w:rsid w:val="001250BD"/>
    <w:rsid w:val="001262A0"/>
    <w:rsid w:val="001302B1"/>
    <w:rsid w:val="00133226"/>
    <w:rsid w:val="00135791"/>
    <w:rsid w:val="00137A09"/>
    <w:rsid w:val="00140F0D"/>
    <w:rsid w:val="00141CFB"/>
    <w:rsid w:val="001440D1"/>
    <w:rsid w:val="001447F1"/>
    <w:rsid w:val="00147370"/>
    <w:rsid w:val="001563C6"/>
    <w:rsid w:val="00156CAE"/>
    <w:rsid w:val="00157757"/>
    <w:rsid w:val="00160160"/>
    <w:rsid w:val="0016025D"/>
    <w:rsid w:val="001641D9"/>
    <w:rsid w:val="0016525B"/>
    <w:rsid w:val="00166E11"/>
    <w:rsid w:val="00171581"/>
    <w:rsid w:val="00171DE2"/>
    <w:rsid w:val="00174275"/>
    <w:rsid w:val="001747E9"/>
    <w:rsid w:val="001807A8"/>
    <w:rsid w:val="0018167C"/>
    <w:rsid w:val="0018180D"/>
    <w:rsid w:val="00182B07"/>
    <w:rsid w:val="00190920"/>
    <w:rsid w:val="00191805"/>
    <w:rsid w:val="00191817"/>
    <w:rsid w:val="00192665"/>
    <w:rsid w:val="00195571"/>
    <w:rsid w:val="00196470"/>
    <w:rsid w:val="0019746E"/>
    <w:rsid w:val="001B6501"/>
    <w:rsid w:val="001C0B21"/>
    <w:rsid w:val="001C0D85"/>
    <w:rsid w:val="001C2A41"/>
    <w:rsid w:val="001C2E92"/>
    <w:rsid w:val="001C3CC2"/>
    <w:rsid w:val="001C5101"/>
    <w:rsid w:val="001D0E69"/>
    <w:rsid w:val="001D2058"/>
    <w:rsid w:val="001D2B45"/>
    <w:rsid w:val="001E2833"/>
    <w:rsid w:val="001E66A5"/>
    <w:rsid w:val="001F0245"/>
    <w:rsid w:val="001F1800"/>
    <w:rsid w:val="00207E44"/>
    <w:rsid w:val="00207EB6"/>
    <w:rsid w:val="00212CFE"/>
    <w:rsid w:val="00214F57"/>
    <w:rsid w:val="00221286"/>
    <w:rsid w:val="002216A1"/>
    <w:rsid w:val="00222E8C"/>
    <w:rsid w:val="0022342A"/>
    <w:rsid w:val="002276DB"/>
    <w:rsid w:val="00232EFC"/>
    <w:rsid w:val="002347D8"/>
    <w:rsid w:val="0023583F"/>
    <w:rsid w:val="00236FF2"/>
    <w:rsid w:val="0023751A"/>
    <w:rsid w:val="00240B63"/>
    <w:rsid w:val="00242700"/>
    <w:rsid w:val="00245619"/>
    <w:rsid w:val="002463BF"/>
    <w:rsid w:val="002504EF"/>
    <w:rsid w:val="0025259F"/>
    <w:rsid w:val="0025781D"/>
    <w:rsid w:val="00257847"/>
    <w:rsid w:val="00257C5E"/>
    <w:rsid w:val="00261093"/>
    <w:rsid w:val="002614B6"/>
    <w:rsid w:val="00261F45"/>
    <w:rsid w:val="00262466"/>
    <w:rsid w:val="002639FA"/>
    <w:rsid w:val="0027077A"/>
    <w:rsid w:val="0027175E"/>
    <w:rsid w:val="002720A3"/>
    <w:rsid w:val="00272ABC"/>
    <w:rsid w:val="00273E25"/>
    <w:rsid w:val="0027525F"/>
    <w:rsid w:val="0027620A"/>
    <w:rsid w:val="00280A93"/>
    <w:rsid w:val="00280FED"/>
    <w:rsid w:val="00281C41"/>
    <w:rsid w:val="00281E71"/>
    <w:rsid w:val="00282827"/>
    <w:rsid w:val="00282D55"/>
    <w:rsid w:val="00284B91"/>
    <w:rsid w:val="00285ADB"/>
    <w:rsid w:val="00292F14"/>
    <w:rsid w:val="0029338C"/>
    <w:rsid w:val="0029449E"/>
    <w:rsid w:val="00297EB0"/>
    <w:rsid w:val="002A2EFD"/>
    <w:rsid w:val="002A318F"/>
    <w:rsid w:val="002A7E20"/>
    <w:rsid w:val="002B16CD"/>
    <w:rsid w:val="002B207E"/>
    <w:rsid w:val="002B2F54"/>
    <w:rsid w:val="002B301C"/>
    <w:rsid w:val="002B3526"/>
    <w:rsid w:val="002B3E2A"/>
    <w:rsid w:val="002C4B8E"/>
    <w:rsid w:val="002D4F0F"/>
    <w:rsid w:val="002E0371"/>
    <w:rsid w:val="002E0A47"/>
    <w:rsid w:val="002E166D"/>
    <w:rsid w:val="002E6041"/>
    <w:rsid w:val="002E7C50"/>
    <w:rsid w:val="002F1419"/>
    <w:rsid w:val="002F28C3"/>
    <w:rsid w:val="002F4F26"/>
    <w:rsid w:val="002F7BEC"/>
    <w:rsid w:val="00300255"/>
    <w:rsid w:val="003025BF"/>
    <w:rsid w:val="003055BD"/>
    <w:rsid w:val="003060DD"/>
    <w:rsid w:val="0031095E"/>
    <w:rsid w:val="00314292"/>
    <w:rsid w:val="00316638"/>
    <w:rsid w:val="00317FE1"/>
    <w:rsid w:val="00322AFA"/>
    <w:rsid w:val="00322D85"/>
    <w:rsid w:val="0032477E"/>
    <w:rsid w:val="00325212"/>
    <w:rsid w:val="0032720B"/>
    <w:rsid w:val="003352DB"/>
    <w:rsid w:val="00335940"/>
    <w:rsid w:val="003365AF"/>
    <w:rsid w:val="00337968"/>
    <w:rsid w:val="00342D05"/>
    <w:rsid w:val="00346613"/>
    <w:rsid w:val="00351D5F"/>
    <w:rsid w:val="003529CC"/>
    <w:rsid w:val="0036047C"/>
    <w:rsid w:val="00361903"/>
    <w:rsid w:val="00362644"/>
    <w:rsid w:val="003678BE"/>
    <w:rsid w:val="0037201C"/>
    <w:rsid w:val="00372261"/>
    <w:rsid w:val="00376C93"/>
    <w:rsid w:val="00377370"/>
    <w:rsid w:val="0038064B"/>
    <w:rsid w:val="0038160F"/>
    <w:rsid w:val="00383DA8"/>
    <w:rsid w:val="003844AF"/>
    <w:rsid w:val="0038713D"/>
    <w:rsid w:val="0039336A"/>
    <w:rsid w:val="0039337C"/>
    <w:rsid w:val="00393677"/>
    <w:rsid w:val="00393B2D"/>
    <w:rsid w:val="00393E67"/>
    <w:rsid w:val="003A0956"/>
    <w:rsid w:val="003A3123"/>
    <w:rsid w:val="003A432B"/>
    <w:rsid w:val="003A7E0D"/>
    <w:rsid w:val="003B2AE3"/>
    <w:rsid w:val="003B2CD3"/>
    <w:rsid w:val="003B5F17"/>
    <w:rsid w:val="003C0D62"/>
    <w:rsid w:val="003C3C1B"/>
    <w:rsid w:val="003C49B2"/>
    <w:rsid w:val="003C72E5"/>
    <w:rsid w:val="003D678B"/>
    <w:rsid w:val="003D76FE"/>
    <w:rsid w:val="003E05C1"/>
    <w:rsid w:val="003E0B4A"/>
    <w:rsid w:val="003E1CB9"/>
    <w:rsid w:val="003E6380"/>
    <w:rsid w:val="003E79BD"/>
    <w:rsid w:val="003F362D"/>
    <w:rsid w:val="003F3CA1"/>
    <w:rsid w:val="003F48E2"/>
    <w:rsid w:val="003F5808"/>
    <w:rsid w:val="00402781"/>
    <w:rsid w:val="00410265"/>
    <w:rsid w:val="00410AE3"/>
    <w:rsid w:val="004117E3"/>
    <w:rsid w:val="00412F2E"/>
    <w:rsid w:val="00412FF8"/>
    <w:rsid w:val="00415283"/>
    <w:rsid w:val="004179D7"/>
    <w:rsid w:val="00420498"/>
    <w:rsid w:val="004305F1"/>
    <w:rsid w:val="00434D3D"/>
    <w:rsid w:val="00435511"/>
    <w:rsid w:val="00436C18"/>
    <w:rsid w:val="00441821"/>
    <w:rsid w:val="00443ABB"/>
    <w:rsid w:val="00444181"/>
    <w:rsid w:val="00444675"/>
    <w:rsid w:val="00444842"/>
    <w:rsid w:val="00444A51"/>
    <w:rsid w:val="0045055A"/>
    <w:rsid w:val="00450A50"/>
    <w:rsid w:val="0045152E"/>
    <w:rsid w:val="0045471E"/>
    <w:rsid w:val="004567F7"/>
    <w:rsid w:val="00457B78"/>
    <w:rsid w:val="00457BD0"/>
    <w:rsid w:val="0046112D"/>
    <w:rsid w:val="00463A96"/>
    <w:rsid w:val="00464888"/>
    <w:rsid w:val="00464D08"/>
    <w:rsid w:val="00466532"/>
    <w:rsid w:val="00467E69"/>
    <w:rsid w:val="004715E5"/>
    <w:rsid w:val="004750FA"/>
    <w:rsid w:val="004755FE"/>
    <w:rsid w:val="004774C0"/>
    <w:rsid w:val="00480C06"/>
    <w:rsid w:val="00483594"/>
    <w:rsid w:val="00490B96"/>
    <w:rsid w:val="00494F8E"/>
    <w:rsid w:val="004A0383"/>
    <w:rsid w:val="004A04AB"/>
    <w:rsid w:val="004A3729"/>
    <w:rsid w:val="004B1910"/>
    <w:rsid w:val="004B3A5D"/>
    <w:rsid w:val="004B3D69"/>
    <w:rsid w:val="004B5CA4"/>
    <w:rsid w:val="004C020D"/>
    <w:rsid w:val="004C32DD"/>
    <w:rsid w:val="004C3339"/>
    <w:rsid w:val="004C356A"/>
    <w:rsid w:val="004C3BCC"/>
    <w:rsid w:val="004C70D9"/>
    <w:rsid w:val="004D260E"/>
    <w:rsid w:val="004D320C"/>
    <w:rsid w:val="004D3695"/>
    <w:rsid w:val="004D6FD7"/>
    <w:rsid w:val="004E076B"/>
    <w:rsid w:val="004E3878"/>
    <w:rsid w:val="004E38D8"/>
    <w:rsid w:val="004E4923"/>
    <w:rsid w:val="004E5F93"/>
    <w:rsid w:val="004E7E47"/>
    <w:rsid w:val="004F595D"/>
    <w:rsid w:val="004F5B65"/>
    <w:rsid w:val="00503267"/>
    <w:rsid w:val="00503A25"/>
    <w:rsid w:val="005062E7"/>
    <w:rsid w:val="00507FF2"/>
    <w:rsid w:val="00510157"/>
    <w:rsid w:val="005136B2"/>
    <w:rsid w:val="005138FA"/>
    <w:rsid w:val="00524106"/>
    <w:rsid w:val="00524F21"/>
    <w:rsid w:val="005304D3"/>
    <w:rsid w:val="00530C37"/>
    <w:rsid w:val="005318A9"/>
    <w:rsid w:val="00531926"/>
    <w:rsid w:val="00532142"/>
    <w:rsid w:val="00535BB2"/>
    <w:rsid w:val="00536021"/>
    <w:rsid w:val="00536AB4"/>
    <w:rsid w:val="005420C4"/>
    <w:rsid w:val="0054355B"/>
    <w:rsid w:val="00556603"/>
    <w:rsid w:val="00556B93"/>
    <w:rsid w:val="005577CB"/>
    <w:rsid w:val="00561554"/>
    <w:rsid w:val="00561898"/>
    <w:rsid w:val="0056277B"/>
    <w:rsid w:val="00562F14"/>
    <w:rsid w:val="00562F5C"/>
    <w:rsid w:val="00565873"/>
    <w:rsid w:val="00570406"/>
    <w:rsid w:val="005714C8"/>
    <w:rsid w:val="0057174B"/>
    <w:rsid w:val="00573EE9"/>
    <w:rsid w:val="005751A3"/>
    <w:rsid w:val="005760D0"/>
    <w:rsid w:val="00577E98"/>
    <w:rsid w:val="00592376"/>
    <w:rsid w:val="00593F0D"/>
    <w:rsid w:val="005976B7"/>
    <w:rsid w:val="005A0FFF"/>
    <w:rsid w:val="005A2A96"/>
    <w:rsid w:val="005A56C9"/>
    <w:rsid w:val="005A7198"/>
    <w:rsid w:val="005B06AE"/>
    <w:rsid w:val="005B262C"/>
    <w:rsid w:val="005B36B7"/>
    <w:rsid w:val="005C7328"/>
    <w:rsid w:val="005D1C25"/>
    <w:rsid w:val="005D4ED6"/>
    <w:rsid w:val="005E05AF"/>
    <w:rsid w:val="005E29CA"/>
    <w:rsid w:val="005E5FB8"/>
    <w:rsid w:val="005E74E3"/>
    <w:rsid w:val="005F0A34"/>
    <w:rsid w:val="005F2592"/>
    <w:rsid w:val="005F30C0"/>
    <w:rsid w:val="005F55A2"/>
    <w:rsid w:val="005F6D62"/>
    <w:rsid w:val="005F71A3"/>
    <w:rsid w:val="006067FF"/>
    <w:rsid w:val="00607855"/>
    <w:rsid w:val="006116FA"/>
    <w:rsid w:val="00613236"/>
    <w:rsid w:val="006154F8"/>
    <w:rsid w:val="00620F93"/>
    <w:rsid w:val="00621582"/>
    <w:rsid w:val="0062159B"/>
    <w:rsid w:val="0062530C"/>
    <w:rsid w:val="00630F9C"/>
    <w:rsid w:val="00633405"/>
    <w:rsid w:val="00637BFF"/>
    <w:rsid w:val="00643A27"/>
    <w:rsid w:val="00643B0F"/>
    <w:rsid w:val="00645D6C"/>
    <w:rsid w:val="00652603"/>
    <w:rsid w:val="00657964"/>
    <w:rsid w:val="0066405F"/>
    <w:rsid w:val="00674023"/>
    <w:rsid w:val="00676B24"/>
    <w:rsid w:val="00680C14"/>
    <w:rsid w:val="00682179"/>
    <w:rsid w:val="00685DF1"/>
    <w:rsid w:val="00687CA8"/>
    <w:rsid w:val="0069266C"/>
    <w:rsid w:val="00694CB4"/>
    <w:rsid w:val="00696BA2"/>
    <w:rsid w:val="006A0537"/>
    <w:rsid w:val="006A1909"/>
    <w:rsid w:val="006A2D57"/>
    <w:rsid w:val="006A361A"/>
    <w:rsid w:val="006A55FB"/>
    <w:rsid w:val="006B32C1"/>
    <w:rsid w:val="006B410B"/>
    <w:rsid w:val="006B53CE"/>
    <w:rsid w:val="006B6C63"/>
    <w:rsid w:val="006B7950"/>
    <w:rsid w:val="006C1375"/>
    <w:rsid w:val="006C1644"/>
    <w:rsid w:val="006C3944"/>
    <w:rsid w:val="006C50AF"/>
    <w:rsid w:val="006D02AA"/>
    <w:rsid w:val="006D67ED"/>
    <w:rsid w:val="006E15EE"/>
    <w:rsid w:val="006E40F6"/>
    <w:rsid w:val="006E68AB"/>
    <w:rsid w:val="006E6F72"/>
    <w:rsid w:val="006E75D5"/>
    <w:rsid w:val="006F0A0C"/>
    <w:rsid w:val="006F49A7"/>
    <w:rsid w:val="006F62EA"/>
    <w:rsid w:val="006F7A2C"/>
    <w:rsid w:val="00706985"/>
    <w:rsid w:val="00715603"/>
    <w:rsid w:val="007209F3"/>
    <w:rsid w:val="00721E84"/>
    <w:rsid w:val="00721ED2"/>
    <w:rsid w:val="00722AE5"/>
    <w:rsid w:val="00723CB0"/>
    <w:rsid w:val="00724C54"/>
    <w:rsid w:val="007255BC"/>
    <w:rsid w:val="00726E45"/>
    <w:rsid w:val="00730066"/>
    <w:rsid w:val="00734C0F"/>
    <w:rsid w:val="00745135"/>
    <w:rsid w:val="00755995"/>
    <w:rsid w:val="00757A5A"/>
    <w:rsid w:val="007619D3"/>
    <w:rsid w:val="00763704"/>
    <w:rsid w:val="0076415A"/>
    <w:rsid w:val="0077125E"/>
    <w:rsid w:val="00773783"/>
    <w:rsid w:val="00781681"/>
    <w:rsid w:val="007834FE"/>
    <w:rsid w:val="00783636"/>
    <w:rsid w:val="007837BF"/>
    <w:rsid w:val="00784C24"/>
    <w:rsid w:val="00785450"/>
    <w:rsid w:val="0078589F"/>
    <w:rsid w:val="00785A7F"/>
    <w:rsid w:val="00786A34"/>
    <w:rsid w:val="00786B16"/>
    <w:rsid w:val="0078713D"/>
    <w:rsid w:val="0079212C"/>
    <w:rsid w:val="00792157"/>
    <w:rsid w:val="007952C3"/>
    <w:rsid w:val="0079655E"/>
    <w:rsid w:val="00796741"/>
    <w:rsid w:val="007A2B7F"/>
    <w:rsid w:val="007A52AE"/>
    <w:rsid w:val="007B218B"/>
    <w:rsid w:val="007B27B1"/>
    <w:rsid w:val="007C3050"/>
    <w:rsid w:val="007C3AC7"/>
    <w:rsid w:val="007C5A22"/>
    <w:rsid w:val="007D2A3F"/>
    <w:rsid w:val="007E0199"/>
    <w:rsid w:val="007E0F58"/>
    <w:rsid w:val="007E1255"/>
    <w:rsid w:val="007F0624"/>
    <w:rsid w:val="007F13C9"/>
    <w:rsid w:val="007F2AB2"/>
    <w:rsid w:val="007F5709"/>
    <w:rsid w:val="007F5831"/>
    <w:rsid w:val="0080151B"/>
    <w:rsid w:val="00804153"/>
    <w:rsid w:val="00804947"/>
    <w:rsid w:val="00813191"/>
    <w:rsid w:val="008142E4"/>
    <w:rsid w:val="00814DB5"/>
    <w:rsid w:val="00815723"/>
    <w:rsid w:val="008179B1"/>
    <w:rsid w:val="00821463"/>
    <w:rsid w:val="00823712"/>
    <w:rsid w:val="00823BF4"/>
    <w:rsid w:val="00826F38"/>
    <w:rsid w:val="008301FE"/>
    <w:rsid w:val="00833121"/>
    <w:rsid w:val="00833B44"/>
    <w:rsid w:val="00833D25"/>
    <w:rsid w:val="008344E1"/>
    <w:rsid w:val="008408C4"/>
    <w:rsid w:val="00840E00"/>
    <w:rsid w:val="00842F2C"/>
    <w:rsid w:val="00844AC9"/>
    <w:rsid w:val="00850882"/>
    <w:rsid w:val="00850C91"/>
    <w:rsid w:val="00851E39"/>
    <w:rsid w:val="0085480B"/>
    <w:rsid w:val="00857233"/>
    <w:rsid w:val="00860F87"/>
    <w:rsid w:val="00861B62"/>
    <w:rsid w:val="00864349"/>
    <w:rsid w:val="00871CC2"/>
    <w:rsid w:val="008809D7"/>
    <w:rsid w:val="00883A5E"/>
    <w:rsid w:val="00883ED0"/>
    <w:rsid w:val="00885888"/>
    <w:rsid w:val="00887C58"/>
    <w:rsid w:val="008908BE"/>
    <w:rsid w:val="008920C0"/>
    <w:rsid w:val="008A13EC"/>
    <w:rsid w:val="008A3B69"/>
    <w:rsid w:val="008A4084"/>
    <w:rsid w:val="008A4188"/>
    <w:rsid w:val="008A50C2"/>
    <w:rsid w:val="008B50BE"/>
    <w:rsid w:val="008B6150"/>
    <w:rsid w:val="008B6584"/>
    <w:rsid w:val="008B7D26"/>
    <w:rsid w:val="008B7FA7"/>
    <w:rsid w:val="008B7FF3"/>
    <w:rsid w:val="008C104A"/>
    <w:rsid w:val="008C1F53"/>
    <w:rsid w:val="008D1D76"/>
    <w:rsid w:val="008D409E"/>
    <w:rsid w:val="008D40AD"/>
    <w:rsid w:val="008E23EC"/>
    <w:rsid w:val="008E6F9D"/>
    <w:rsid w:val="008F075D"/>
    <w:rsid w:val="008F2346"/>
    <w:rsid w:val="008F32CF"/>
    <w:rsid w:val="008F713F"/>
    <w:rsid w:val="008F7216"/>
    <w:rsid w:val="008F7871"/>
    <w:rsid w:val="00900ACD"/>
    <w:rsid w:val="00906D4E"/>
    <w:rsid w:val="00915CD7"/>
    <w:rsid w:val="00915D49"/>
    <w:rsid w:val="00921C91"/>
    <w:rsid w:val="009266EA"/>
    <w:rsid w:val="00932848"/>
    <w:rsid w:val="00940B26"/>
    <w:rsid w:val="009411F1"/>
    <w:rsid w:val="0094264B"/>
    <w:rsid w:val="009447D0"/>
    <w:rsid w:val="00944A90"/>
    <w:rsid w:val="0094577B"/>
    <w:rsid w:val="00946BBC"/>
    <w:rsid w:val="00953913"/>
    <w:rsid w:val="00953F3D"/>
    <w:rsid w:val="00954283"/>
    <w:rsid w:val="0095549D"/>
    <w:rsid w:val="009620EE"/>
    <w:rsid w:val="00962C6C"/>
    <w:rsid w:val="009637C0"/>
    <w:rsid w:val="00964A61"/>
    <w:rsid w:val="00965DEA"/>
    <w:rsid w:val="009664E8"/>
    <w:rsid w:val="00974D94"/>
    <w:rsid w:val="0097602D"/>
    <w:rsid w:val="0097633B"/>
    <w:rsid w:val="00982597"/>
    <w:rsid w:val="00982BF2"/>
    <w:rsid w:val="009831F2"/>
    <w:rsid w:val="00984240"/>
    <w:rsid w:val="009868A0"/>
    <w:rsid w:val="00987B34"/>
    <w:rsid w:val="009915A9"/>
    <w:rsid w:val="009923C4"/>
    <w:rsid w:val="0099338F"/>
    <w:rsid w:val="009942D0"/>
    <w:rsid w:val="0099543E"/>
    <w:rsid w:val="00996E74"/>
    <w:rsid w:val="009A1929"/>
    <w:rsid w:val="009A5C15"/>
    <w:rsid w:val="009A5EF5"/>
    <w:rsid w:val="009A77F9"/>
    <w:rsid w:val="009B09C4"/>
    <w:rsid w:val="009B282C"/>
    <w:rsid w:val="009B6CF6"/>
    <w:rsid w:val="009B7776"/>
    <w:rsid w:val="009C2213"/>
    <w:rsid w:val="009C458F"/>
    <w:rsid w:val="009C4C52"/>
    <w:rsid w:val="009C63BE"/>
    <w:rsid w:val="009C64F8"/>
    <w:rsid w:val="009D1719"/>
    <w:rsid w:val="009D49A8"/>
    <w:rsid w:val="009D7D4C"/>
    <w:rsid w:val="009E0DB6"/>
    <w:rsid w:val="009E3AD6"/>
    <w:rsid w:val="009E4852"/>
    <w:rsid w:val="009F2BD6"/>
    <w:rsid w:val="009F3666"/>
    <w:rsid w:val="009F38F5"/>
    <w:rsid w:val="009F4514"/>
    <w:rsid w:val="009F54BC"/>
    <w:rsid w:val="00A024DE"/>
    <w:rsid w:val="00A025E2"/>
    <w:rsid w:val="00A10A05"/>
    <w:rsid w:val="00A12658"/>
    <w:rsid w:val="00A13DD1"/>
    <w:rsid w:val="00A2115D"/>
    <w:rsid w:val="00A23531"/>
    <w:rsid w:val="00A26A59"/>
    <w:rsid w:val="00A31496"/>
    <w:rsid w:val="00A32807"/>
    <w:rsid w:val="00A35B1A"/>
    <w:rsid w:val="00A35F24"/>
    <w:rsid w:val="00A36069"/>
    <w:rsid w:val="00A40EF4"/>
    <w:rsid w:val="00A42444"/>
    <w:rsid w:val="00A520B3"/>
    <w:rsid w:val="00A53D72"/>
    <w:rsid w:val="00A558B1"/>
    <w:rsid w:val="00A56008"/>
    <w:rsid w:val="00A5602D"/>
    <w:rsid w:val="00A56E7C"/>
    <w:rsid w:val="00A63E44"/>
    <w:rsid w:val="00A661F8"/>
    <w:rsid w:val="00A6686B"/>
    <w:rsid w:val="00A67BA9"/>
    <w:rsid w:val="00A76ABE"/>
    <w:rsid w:val="00A81527"/>
    <w:rsid w:val="00A85BDF"/>
    <w:rsid w:val="00A862DD"/>
    <w:rsid w:val="00A92627"/>
    <w:rsid w:val="00A9418A"/>
    <w:rsid w:val="00A96330"/>
    <w:rsid w:val="00A96398"/>
    <w:rsid w:val="00A97C88"/>
    <w:rsid w:val="00AA04F5"/>
    <w:rsid w:val="00AA282A"/>
    <w:rsid w:val="00AA452D"/>
    <w:rsid w:val="00AB39DA"/>
    <w:rsid w:val="00AB4640"/>
    <w:rsid w:val="00AB53E2"/>
    <w:rsid w:val="00AC157F"/>
    <w:rsid w:val="00AC35F2"/>
    <w:rsid w:val="00AC7AE8"/>
    <w:rsid w:val="00AD2BB7"/>
    <w:rsid w:val="00AD46F6"/>
    <w:rsid w:val="00AD5DDE"/>
    <w:rsid w:val="00AE23C3"/>
    <w:rsid w:val="00AE2C35"/>
    <w:rsid w:val="00AE3F8E"/>
    <w:rsid w:val="00AE48F0"/>
    <w:rsid w:val="00AE5671"/>
    <w:rsid w:val="00AE58A8"/>
    <w:rsid w:val="00AF30D0"/>
    <w:rsid w:val="00AF47B8"/>
    <w:rsid w:val="00AF7B7E"/>
    <w:rsid w:val="00B019C6"/>
    <w:rsid w:val="00B04D12"/>
    <w:rsid w:val="00B05888"/>
    <w:rsid w:val="00B05F9B"/>
    <w:rsid w:val="00B1144A"/>
    <w:rsid w:val="00B173D2"/>
    <w:rsid w:val="00B20FE2"/>
    <w:rsid w:val="00B21C3D"/>
    <w:rsid w:val="00B222CA"/>
    <w:rsid w:val="00B243A1"/>
    <w:rsid w:val="00B273B1"/>
    <w:rsid w:val="00B35757"/>
    <w:rsid w:val="00B368FC"/>
    <w:rsid w:val="00B37FA0"/>
    <w:rsid w:val="00B42DDC"/>
    <w:rsid w:val="00B4385B"/>
    <w:rsid w:val="00B457CD"/>
    <w:rsid w:val="00B464FB"/>
    <w:rsid w:val="00B54DAD"/>
    <w:rsid w:val="00B5567F"/>
    <w:rsid w:val="00B602BA"/>
    <w:rsid w:val="00B63CDB"/>
    <w:rsid w:val="00B70063"/>
    <w:rsid w:val="00B700F1"/>
    <w:rsid w:val="00B710B2"/>
    <w:rsid w:val="00B74FA9"/>
    <w:rsid w:val="00B75CC5"/>
    <w:rsid w:val="00B813AD"/>
    <w:rsid w:val="00B8315B"/>
    <w:rsid w:val="00B839CA"/>
    <w:rsid w:val="00B86248"/>
    <w:rsid w:val="00B86435"/>
    <w:rsid w:val="00B86CF6"/>
    <w:rsid w:val="00B96908"/>
    <w:rsid w:val="00B96A8D"/>
    <w:rsid w:val="00B97E0B"/>
    <w:rsid w:val="00BA496A"/>
    <w:rsid w:val="00BB2411"/>
    <w:rsid w:val="00BB33D2"/>
    <w:rsid w:val="00BB56A6"/>
    <w:rsid w:val="00BB6C7B"/>
    <w:rsid w:val="00BB7E4E"/>
    <w:rsid w:val="00BC1DDD"/>
    <w:rsid w:val="00BC41BD"/>
    <w:rsid w:val="00BC4931"/>
    <w:rsid w:val="00BC57F7"/>
    <w:rsid w:val="00BC7E0B"/>
    <w:rsid w:val="00BD023D"/>
    <w:rsid w:val="00BD3C17"/>
    <w:rsid w:val="00BD60D8"/>
    <w:rsid w:val="00BE1892"/>
    <w:rsid w:val="00BE2A74"/>
    <w:rsid w:val="00BE349E"/>
    <w:rsid w:val="00BE563C"/>
    <w:rsid w:val="00BF0676"/>
    <w:rsid w:val="00BF0C12"/>
    <w:rsid w:val="00BF4603"/>
    <w:rsid w:val="00C0169B"/>
    <w:rsid w:val="00C02726"/>
    <w:rsid w:val="00C13E0D"/>
    <w:rsid w:val="00C17817"/>
    <w:rsid w:val="00C217AB"/>
    <w:rsid w:val="00C235E0"/>
    <w:rsid w:val="00C2416F"/>
    <w:rsid w:val="00C24485"/>
    <w:rsid w:val="00C26816"/>
    <w:rsid w:val="00C344B3"/>
    <w:rsid w:val="00C4087D"/>
    <w:rsid w:val="00C428C3"/>
    <w:rsid w:val="00C4319C"/>
    <w:rsid w:val="00C451DF"/>
    <w:rsid w:val="00C45415"/>
    <w:rsid w:val="00C465C3"/>
    <w:rsid w:val="00C47B1D"/>
    <w:rsid w:val="00C529B2"/>
    <w:rsid w:val="00C53E95"/>
    <w:rsid w:val="00C55014"/>
    <w:rsid w:val="00C60F28"/>
    <w:rsid w:val="00C61C16"/>
    <w:rsid w:val="00C6253D"/>
    <w:rsid w:val="00C63702"/>
    <w:rsid w:val="00C758F1"/>
    <w:rsid w:val="00C7603D"/>
    <w:rsid w:val="00C761E7"/>
    <w:rsid w:val="00C808E8"/>
    <w:rsid w:val="00C86BD6"/>
    <w:rsid w:val="00C877D3"/>
    <w:rsid w:val="00C87C18"/>
    <w:rsid w:val="00C940F7"/>
    <w:rsid w:val="00CA1157"/>
    <w:rsid w:val="00CA1A7C"/>
    <w:rsid w:val="00CA5331"/>
    <w:rsid w:val="00CA5388"/>
    <w:rsid w:val="00CA5411"/>
    <w:rsid w:val="00CA55C3"/>
    <w:rsid w:val="00CA5E9F"/>
    <w:rsid w:val="00CB07B6"/>
    <w:rsid w:val="00CB0E46"/>
    <w:rsid w:val="00CB1ED9"/>
    <w:rsid w:val="00CB36D9"/>
    <w:rsid w:val="00CB446C"/>
    <w:rsid w:val="00CC3DFA"/>
    <w:rsid w:val="00CC42D9"/>
    <w:rsid w:val="00CC46F2"/>
    <w:rsid w:val="00CD1D9A"/>
    <w:rsid w:val="00CD794B"/>
    <w:rsid w:val="00CE1EB5"/>
    <w:rsid w:val="00CE292E"/>
    <w:rsid w:val="00CF210C"/>
    <w:rsid w:val="00CF4CDD"/>
    <w:rsid w:val="00CF712E"/>
    <w:rsid w:val="00D00ACF"/>
    <w:rsid w:val="00D0106C"/>
    <w:rsid w:val="00D0108E"/>
    <w:rsid w:val="00D013B9"/>
    <w:rsid w:val="00D018A9"/>
    <w:rsid w:val="00D01ABE"/>
    <w:rsid w:val="00D02720"/>
    <w:rsid w:val="00D048DB"/>
    <w:rsid w:val="00D04CC1"/>
    <w:rsid w:val="00D05D0D"/>
    <w:rsid w:val="00D07C59"/>
    <w:rsid w:val="00D124E4"/>
    <w:rsid w:val="00D13B9C"/>
    <w:rsid w:val="00D15EB6"/>
    <w:rsid w:val="00D168B6"/>
    <w:rsid w:val="00D16B87"/>
    <w:rsid w:val="00D16EC8"/>
    <w:rsid w:val="00D17A1C"/>
    <w:rsid w:val="00D257A0"/>
    <w:rsid w:val="00D26ACB"/>
    <w:rsid w:val="00D270D4"/>
    <w:rsid w:val="00D30366"/>
    <w:rsid w:val="00D31525"/>
    <w:rsid w:val="00D354E5"/>
    <w:rsid w:val="00D4313A"/>
    <w:rsid w:val="00D50774"/>
    <w:rsid w:val="00D50799"/>
    <w:rsid w:val="00D50B95"/>
    <w:rsid w:val="00D53410"/>
    <w:rsid w:val="00D53C3F"/>
    <w:rsid w:val="00D5516F"/>
    <w:rsid w:val="00D55E65"/>
    <w:rsid w:val="00D61951"/>
    <w:rsid w:val="00D6256C"/>
    <w:rsid w:val="00D6709D"/>
    <w:rsid w:val="00D72841"/>
    <w:rsid w:val="00D76F5C"/>
    <w:rsid w:val="00D77C83"/>
    <w:rsid w:val="00D80B90"/>
    <w:rsid w:val="00D81106"/>
    <w:rsid w:val="00D81CFC"/>
    <w:rsid w:val="00D8477B"/>
    <w:rsid w:val="00D87E9F"/>
    <w:rsid w:val="00DA1699"/>
    <w:rsid w:val="00DA2978"/>
    <w:rsid w:val="00DA368F"/>
    <w:rsid w:val="00DA3984"/>
    <w:rsid w:val="00DA3EF5"/>
    <w:rsid w:val="00DA4EBE"/>
    <w:rsid w:val="00DA542B"/>
    <w:rsid w:val="00DA7491"/>
    <w:rsid w:val="00DB1584"/>
    <w:rsid w:val="00DB19A8"/>
    <w:rsid w:val="00DB22D6"/>
    <w:rsid w:val="00DB3DC8"/>
    <w:rsid w:val="00DB584D"/>
    <w:rsid w:val="00DB5C32"/>
    <w:rsid w:val="00DB770A"/>
    <w:rsid w:val="00DB7B60"/>
    <w:rsid w:val="00DC282C"/>
    <w:rsid w:val="00DC5852"/>
    <w:rsid w:val="00DC5DED"/>
    <w:rsid w:val="00DC7444"/>
    <w:rsid w:val="00DC7A87"/>
    <w:rsid w:val="00DD0957"/>
    <w:rsid w:val="00DD51B2"/>
    <w:rsid w:val="00DD63A7"/>
    <w:rsid w:val="00DD703A"/>
    <w:rsid w:val="00DE059F"/>
    <w:rsid w:val="00DE3AA7"/>
    <w:rsid w:val="00DE3D7D"/>
    <w:rsid w:val="00DE53DC"/>
    <w:rsid w:val="00DE5B51"/>
    <w:rsid w:val="00DF1B5C"/>
    <w:rsid w:val="00DF2457"/>
    <w:rsid w:val="00DF4254"/>
    <w:rsid w:val="00DF44CB"/>
    <w:rsid w:val="00DF5EF5"/>
    <w:rsid w:val="00E0080D"/>
    <w:rsid w:val="00E07424"/>
    <w:rsid w:val="00E10DE5"/>
    <w:rsid w:val="00E13ED4"/>
    <w:rsid w:val="00E14356"/>
    <w:rsid w:val="00E1536D"/>
    <w:rsid w:val="00E15728"/>
    <w:rsid w:val="00E15B55"/>
    <w:rsid w:val="00E160A5"/>
    <w:rsid w:val="00E16458"/>
    <w:rsid w:val="00E16F3E"/>
    <w:rsid w:val="00E202FE"/>
    <w:rsid w:val="00E346BE"/>
    <w:rsid w:val="00E349E1"/>
    <w:rsid w:val="00E35EEC"/>
    <w:rsid w:val="00E362BC"/>
    <w:rsid w:val="00E401EF"/>
    <w:rsid w:val="00E4248D"/>
    <w:rsid w:val="00E42DAA"/>
    <w:rsid w:val="00E438A7"/>
    <w:rsid w:val="00E46428"/>
    <w:rsid w:val="00E46A71"/>
    <w:rsid w:val="00E4739C"/>
    <w:rsid w:val="00E47783"/>
    <w:rsid w:val="00E50CA3"/>
    <w:rsid w:val="00E65714"/>
    <w:rsid w:val="00E7012C"/>
    <w:rsid w:val="00E70F94"/>
    <w:rsid w:val="00E7132C"/>
    <w:rsid w:val="00E714FB"/>
    <w:rsid w:val="00E725AF"/>
    <w:rsid w:val="00E73590"/>
    <w:rsid w:val="00E8045A"/>
    <w:rsid w:val="00E84567"/>
    <w:rsid w:val="00E84F26"/>
    <w:rsid w:val="00E86803"/>
    <w:rsid w:val="00E87BF3"/>
    <w:rsid w:val="00E93E95"/>
    <w:rsid w:val="00EA3C79"/>
    <w:rsid w:val="00EA3FB4"/>
    <w:rsid w:val="00EA6C5F"/>
    <w:rsid w:val="00EB027E"/>
    <w:rsid w:val="00EB19AD"/>
    <w:rsid w:val="00EB4179"/>
    <w:rsid w:val="00EB5ECC"/>
    <w:rsid w:val="00EB7361"/>
    <w:rsid w:val="00EC1CA0"/>
    <w:rsid w:val="00EC4260"/>
    <w:rsid w:val="00EC73F7"/>
    <w:rsid w:val="00EC7FCA"/>
    <w:rsid w:val="00ED4A53"/>
    <w:rsid w:val="00ED4E32"/>
    <w:rsid w:val="00EE5517"/>
    <w:rsid w:val="00EF096B"/>
    <w:rsid w:val="00EF0E5C"/>
    <w:rsid w:val="00EF5806"/>
    <w:rsid w:val="00F06047"/>
    <w:rsid w:val="00F06556"/>
    <w:rsid w:val="00F108CF"/>
    <w:rsid w:val="00F11BA8"/>
    <w:rsid w:val="00F123E8"/>
    <w:rsid w:val="00F1748A"/>
    <w:rsid w:val="00F1756E"/>
    <w:rsid w:val="00F23B00"/>
    <w:rsid w:val="00F24842"/>
    <w:rsid w:val="00F25C34"/>
    <w:rsid w:val="00F323D1"/>
    <w:rsid w:val="00F32A78"/>
    <w:rsid w:val="00F34623"/>
    <w:rsid w:val="00F4223A"/>
    <w:rsid w:val="00F42251"/>
    <w:rsid w:val="00F43A58"/>
    <w:rsid w:val="00F44A8F"/>
    <w:rsid w:val="00F477EB"/>
    <w:rsid w:val="00F50473"/>
    <w:rsid w:val="00F51D26"/>
    <w:rsid w:val="00F52647"/>
    <w:rsid w:val="00F55F97"/>
    <w:rsid w:val="00F614B7"/>
    <w:rsid w:val="00F663A8"/>
    <w:rsid w:val="00F66B99"/>
    <w:rsid w:val="00F675E0"/>
    <w:rsid w:val="00F67C9A"/>
    <w:rsid w:val="00F67CEC"/>
    <w:rsid w:val="00F71F8E"/>
    <w:rsid w:val="00F73117"/>
    <w:rsid w:val="00F7397D"/>
    <w:rsid w:val="00F75771"/>
    <w:rsid w:val="00F873E7"/>
    <w:rsid w:val="00F875BF"/>
    <w:rsid w:val="00F90DCF"/>
    <w:rsid w:val="00F9410E"/>
    <w:rsid w:val="00F950BE"/>
    <w:rsid w:val="00F952C2"/>
    <w:rsid w:val="00FA1A71"/>
    <w:rsid w:val="00FA1B8C"/>
    <w:rsid w:val="00FA4E7B"/>
    <w:rsid w:val="00FB142D"/>
    <w:rsid w:val="00FB3FE3"/>
    <w:rsid w:val="00FB43C4"/>
    <w:rsid w:val="00FB6BD4"/>
    <w:rsid w:val="00FB6D12"/>
    <w:rsid w:val="00FB6E6E"/>
    <w:rsid w:val="00FC04C1"/>
    <w:rsid w:val="00FC2C03"/>
    <w:rsid w:val="00FC4E54"/>
    <w:rsid w:val="00FC4E91"/>
    <w:rsid w:val="00FC6E42"/>
    <w:rsid w:val="00FD124B"/>
    <w:rsid w:val="00FD6B3D"/>
    <w:rsid w:val="00FE0F70"/>
    <w:rsid w:val="00FE13C0"/>
    <w:rsid w:val="00FE66C9"/>
    <w:rsid w:val="00FF0BE0"/>
    <w:rsid w:val="00FF330A"/>
    <w:rsid w:val="00FF4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4EF"/>
    <w:rPr>
      <w:sz w:val="24"/>
      <w:szCs w:val="24"/>
    </w:rPr>
  </w:style>
  <w:style w:type="paragraph" w:styleId="1">
    <w:name w:val="heading 1"/>
    <w:basedOn w:val="a"/>
    <w:next w:val="a"/>
    <w:qFormat/>
    <w:rsid w:val="002504EF"/>
    <w:pPr>
      <w:keepNext/>
      <w:numPr>
        <w:numId w:val="1"/>
      </w:numPr>
      <w:suppressAutoHyphens/>
      <w:jc w:val="center"/>
      <w:outlineLvl w:val="0"/>
    </w:pPr>
    <w:rPr>
      <w:b/>
      <w:bCs/>
      <w:sz w:val="52"/>
      <w:lang w:eastAsia="ar-SA"/>
    </w:rPr>
  </w:style>
  <w:style w:type="paragraph" w:styleId="2">
    <w:name w:val="heading 2"/>
    <w:basedOn w:val="a"/>
    <w:next w:val="a"/>
    <w:qFormat/>
    <w:rsid w:val="002504EF"/>
    <w:pPr>
      <w:keepNext/>
      <w:numPr>
        <w:ilvl w:val="1"/>
        <w:numId w:val="1"/>
      </w:numPr>
      <w:suppressAutoHyphens/>
      <w:jc w:val="center"/>
      <w:outlineLvl w:val="1"/>
    </w:pPr>
    <w:rPr>
      <w:b/>
      <w:bCs/>
      <w:sz w:val="36"/>
      <w:lang w:eastAsia="ar-SA"/>
    </w:rPr>
  </w:style>
  <w:style w:type="paragraph" w:styleId="3">
    <w:name w:val="heading 3"/>
    <w:basedOn w:val="a"/>
    <w:next w:val="a"/>
    <w:qFormat/>
    <w:rsid w:val="002504EF"/>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4EF"/>
    <w:pPr>
      <w:spacing w:after="120"/>
    </w:pPr>
  </w:style>
  <w:style w:type="paragraph" w:styleId="20">
    <w:name w:val="Body Text Indent 2"/>
    <w:basedOn w:val="a"/>
    <w:link w:val="21"/>
    <w:rsid w:val="002504EF"/>
    <w:pPr>
      <w:autoSpaceDE w:val="0"/>
      <w:autoSpaceDN w:val="0"/>
      <w:adjustRightInd w:val="0"/>
      <w:ind w:firstLine="540"/>
      <w:jc w:val="both"/>
    </w:pPr>
    <w:rPr>
      <w:sz w:val="28"/>
      <w:szCs w:val="28"/>
    </w:rPr>
  </w:style>
  <w:style w:type="paragraph" w:styleId="a5">
    <w:name w:val="header"/>
    <w:basedOn w:val="a"/>
    <w:rsid w:val="002504EF"/>
    <w:pPr>
      <w:tabs>
        <w:tab w:val="center" w:pos="4677"/>
        <w:tab w:val="right" w:pos="9355"/>
      </w:tabs>
    </w:pPr>
  </w:style>
  <w:style w:type="character" w:styleId="a6">
    <w:name w:val="page number"/>
    <w:basedOn w:val="a0"/>
    <w:rsid w:val="002504EF"/>
  </w:style>
  <w:style w:type="paragraph" w:styleId="a7">
    <w:name w:val="footer"/>
    <w:basedOn w:val="a"/>
    <w:rsid w:val="002504EF"/>
    <w:pPr>
      <w:tabs>
        <w:tab w:val="center" w:pos="4677"/>
        <w:tab w:val="right" w:pos="9355"/>
      </w:tabs>
    </w:pPr>
  </w:style>
  <w:style w:type="paragraph" w:customStyle="1" w:styleId="ConsNormal">
    <w:name w:val="ConsNormal"/>
    <w:rsid w:val="002504EF"/>
    <w:pPr>
      <w:autoSpaceDE w:val="0"/>
      <w:autoSpaceDN w:val="0"/>
      <w:adjustRightInd w:val="0"/>
      <w:ind w:firstLine="720"/>
    </w:pPr>
    <w:rPr>
      <w:rFonts w:ascii="Arial" w:hAnsi="Arial" w:cs="Arial"/>
    </w:rPr>
  </w:style>
  <w:style w:type="paragraph" w:styleId="a8">
    <w:name w:val="Balloon Text"/>
    <w:basedOn w:val="a"/>
    <w:semiHidden/>
    <w:rsid w:val="004F595D"/>
    <w:rPr>
      <w:rFonts w:ascii="Tahoma" w:hAnsi="Tahoma" w:cs="Tahoma"/>
      <w:sz w:val="16"/>
      <w:szCs w:val="16"/>
    </w:rPr>
  </w:style>
  <w:style w:type="paragraph" w:customStyle="1" w:styleId="ConsPlusNormal">
    <w:name w:val="ConsPlusNormal"/>
    <w:rsid w:val="0023751A"/>
    <w:pPr>
      <w:autoSpaceDE w:val="0"/>
      <w:autoSpaceDN w:val="0"/>
      <w:adjustRightInd w:val="0"/>
      <w:ind w:firstLine="720"/>
    </w:pPr>
    <w:rPr>
      <w:rFonts w:ascii="Arial" w:hAnsi="Arial" w:cs="Arial"/>
    </w:rPr>
  </w:style>
  <w:style w:type="paragraph" w:customStyle="1" w:styleId="a9">
    <w:name w:val="Знак Знак Знак Знак Знак Знак"/>
    <w:basedOn w:val="a"/>
    <w:rsid w:val="00207E44"/>
    <w:pPr>
      <w:spacing w:after="160" w:line="240" w:lineRule="exact"/>
    </w:pPr>
    <w:rPr>
      <w:rFonts w:ascii="Verdana" w:hAnsi="Verdana"/>
      <w:sz w:val="20"/>
      <w:szCs w:val="20"/>
      <w:lang w:val="en-US" w:eastAsia="en-US"/>
    </w:rPr>
  </w:style>
  <w:style w:type="paragraph" w:customStyle="1" w:styleId="10">
    <w:name w:val="Знак Знак1 Знак"/>
    <w:basedOn w:val="a"/>
    <w:rsid w:val="0038713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E84567"/>
    <w:pPr>
      <w:autoSpaceDE w:val="0"/>
      <w:autoSpaceDN w:val="0"/>
      <w:adjustRightInd w:val="0"/>
    </w:pPr>
    <w:rPr>
      <w:rFonts w:ascii="Courier New" w:hAnsi="Courier New" w:cs="Courier New"/>
    </w:rPr>
  </w:style>
  <w:style w:type="paragraph" w:customStyle="1" w:styleId="ConsPlusCell">
    <w:name w:val="ConsPlusCell"/>
    <w:uiPriority w:val="99"/>
    <w:rsid w:val="00CF712E"/>
    <w:pPr>
      <w:autoSpaceDE w:val="0"/>
      <w:autoSpaceDN w:val="0"/>
      <w:adjustRightInd w:val="0"/>
    </w:pPr>
    <w:rPr>
      <w:sz w:val="28"/>
      <w:szCs w:val="28"/>
    </w:rPr>
  </w:style>
  <w:style w:type="paragraph" w:styleId="aa">
    <w:name w:val="List Paragraph"/>
    <w:basedOn w:val="a"/>
    <w:uiPriority w:val="34"/>
    <w:qFormat/>
    <w:rsid w:val="008B7D26"/>
    <w:pPr>
      <w:ind w:left="720"/>
      <w:contextualSpacing/>
    </w:pPr>
  </w:style>
  <w:style w:type="character" w:customStyle="1" w:styleId="a4">
    <w:name w:val="Основной текст Знак"/>
    <w:basedOn w:val="a0"/>
    <w:link w:val="a3"/>
    <w:rsid w:val="004E38D8"/>
    <w:rPr>
      <w:sz w:val="24"/>
      <w:szCs w:val="24"/>
    </w:rPr>
  </w:style>
  <w:style w:type="character" w:customStyle="1" w:styleId="21">
    <w:name w:val="Основной текст с отступом 2 Знак"/>
    <w:basedOn w:val="a0"/>
    <w:link w:val="20"/>
    <w:rsid w:val="004E38D8"/>
    <w:rPr>
      <w:sz w:val="28"/>
      <w:szCs w:val="28"/>
    </w:rPr>
  </w:style>
  <w:style w:type="character" w:styleId="ab">
    <w:name w:val="Hyperlink"/>
    <w:basedOn w:val="a0"/>
    <w:uiPriority w:val="99"/>
    <w:unhideWhenUsed/>
    <w:rsid w:val="006E68AB"/>
    <w:rPr>
      <w:color w:val="0000FF" w:themeColor="hyperlink"/>
      <w:u w:val="single"/>
    </w:rPr>
  </w:style>
  <w:style w:type="paragraph" w:customStyle="1" w:styleId="ConsPlusTitle">
    <w:name w:val="ConsPlusTitle"/>
    <w:rsid w:val="006E68AB"/>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4EF"/>
    <w:rPr>
      <w:sz w:val="24"/>
      <w:szCs w:val="24"/>
    </w:rPr>
  </w:style>
  <w:style w:type="paragraph" w:styleId="1">
    <w:name w:val="heading 1"/>
    <w:basedOn w:val="a"/>
    <w:next w:val="a"/>
    <w:qFormat/>
    <w:rsid w:val="002504EF"/>
    <w:pPr>
      <w:keepNext/>
      <w:numPr>
        <w:numId w:val="1"/>
      </w:numPr>
      <w:suppressAutoHyphens/>
      <w:jc w:val="center"/>
      <w:outlineLvl w:val="0"/>
    </w:pPr>
    <w:rPr>
      <w:b/>
      <w:bCs/>
      <w:sz w:val="52"/>
      <w:lang w:eastAsia="ar-SA"/>
    </w:rPr>
  </w:style>
  <w:style w:type="paragraph" w:styleId="2">
    <w:name w:val="heading 2"/>
    <w:basedOn w:val="a"/>
    <w:next w:val="a"/>
    <w:qFormat/>
    <w:rsid w:val="002504EF"/>
    <w:pPr>
      <w:keepNext/>
      <w:numPr>
        <w:ilvl w:val="1"/>
        <w:numId w:val="1"/>
      </w:numPr>
      <w:suppressAutoHyphens/>
      <w:jc w:val="center"/>
      <w:outlineLvl w:val="1"/>
    </w:pPr>
    <w:rPr>
      <w:b/>
      <w:bCs/>
      <w:sz w:val="36"/>
      <w:lang w:eastAsia="ar-SA"/>
    </w:rPr>
  </w:style>
  <w:style w:type="paragraph" w:styleId="3">
    <w:name w:val="heading 3"/>
    <w:basedOn w:val="a"/>
    <w:next w:val="a"/>
    <w:qFormat/>
    <w:rsid w:val="002504EF"/>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4EF"/>
    <w:pPr>
      <w:spacing w:after="120"/>
    </w:pPr>
  </w:style>
  <w:style w:type="paragraph" w:styleId="20">
    <w:name w:val="Body Text Indent 2"/>
    <w:basedOn w:val="a"/>
    <w:link w:val="21"/>
    <w:rsid w:val="002504EF"/>
    <w:pPr>
      <w:autoSpaceDE w:val="0"/>
      <w:autoSpaceDN w:val="0"/>
      <w:adjustRightInd w:val="0"/>
      <w:ind w:firstLine="540"/>
      <w:jc w:val="both"/>
    </w:pPr>
    <w:rPr>
      <w:sz w:val="28"/>
      <w:szCs w:val="28"/>
    </w:rPr>
  </w:style>
  <w:style w:type="paragraph" w:styleId="a5">
    <w:name w:val="header"/>
    <w:basedOn w:val="a"/>
    <w:rsid w:val="002504EF"/>
    <w:pPr>
      <w:tabs>
        <w:tab w:val="center" w:pos="4677"/>
        <w:tab w:val="right" w:pos="9355"/>
      </w:tabs>
    </w:pPr>
  </w:style>
  <w:style w:type="character" w:styleId="a6">
    <w:name w:val="page number"/>
    <w:basedOn w:val="a0"/>
    <w:rsid w:val="002504EF"/>
  </w:style>
  <w:style w:type="paragraph" w:styleId="a7">
    <w:name w:val="footer"/>
    <w:basedOn w:val="a"/>
    <w:rsid w:val="002504EF"/>
    <w:pPr>
      <w:tabs>
        <w:tab w:val="center" w:pos="4677"/>
        <w:tab w:val="right" w:pos="9355"/>
      </w:tabs>
    </w:pPr>
  </w:style>
  <w:style w:type="paragraph" w:customStyle="1" w:styleId="ConsNormal">
    <w:name w:val="ConsNormal"/>
    <w:rsid w:val="002504EF"/>
    <w:pPr>
      <w:autoSpaceDE w:val="0"/>
      <w:autoSpaceDN w:val="0"/>
      <w:adjustRightInd w:val="0"/>
      <w:ind w:firstLine="720"/>
    </w:pPr>
    <w:rPr>
      <w:rFonts w:ascii="Arial" w:hAnsi="Arial" w:cs="Arial"/>
    </w:rPr>
  </w:style>
  <w:style w:type="paragraph" w:styleId="a8">
    <w:name w:val="Balloon Text"/>
    <w:basedOn w:val="a"/>
    <w:semiHidden/>
    <w:rsid w:val="004F595D"/>
    <w:rPr>
      <w:rFonts w:ascii="Tahoma" w:hAnsi="Tahoma" w:cs="Tahoma"/>
      <w:sz w:val="16"/>
      <w:szCs w:val="16"/>
    </w:rPr>
  </w:style>
  <w:style w:type="paragraph" w:customStyle="1" w:styleId="ConsPlusNormal">
    <w:name w:val="ConsPlusNormal"/>
    <w:rsid w:val="0023751A"/>
    <w:pPr>
      <w:autoSpaceDE w:val="0"/>
      <w:autoSpaceDN w:val="0"/>
      <w:adjustRightInd w:val="0"/>
      <w:ind w:firstLine="720"/>
    </w:pPr>
    <w:rPr>
      <w:rFonts w:ascii="Arial" w:hAnsi="Arial" w:cs="Arial"/>
    </w:rPr>
  </w:style>
  <w:style w:type="paragraph" w:customStyle="1" w:styleId="a9">
    <w:name w:val="Знак Знак Знак Знак Знак Знак"/>
    <w:basedOn w:val="a"/>
    <w:rsid w:val="00207E44"/>
    <w:pPr>
      <w:spacing w:after="160" w:line="240" w:lineRule="exact"/>
    </w:pPr>
    <w:rPr>
      <w:rFonts w:ascii="Verdana" w:hAnsi="Verdana"/>
      <w:sz w:val="20"/>
      <w:szCs w:val="20"/>
      <w:lang w:val="en-US" w:eastAsia="en-US"/>
    </w:rPr>
  </w:style>
  <w:style w:type="paragraph" w:customStyle="1" w:styleId="10">
    <w:name w:val="Знак Знак1 Знак"/>
    <w:basedOn w:val="a"/>
    <w:rsid w:val="0038713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E84567"/>
    <w:pPr>
      <w:autoSpaceDE w:val="0"/>
      <w:autoSpaceDN w:val="0"/>
      <w:adjustRightInd w:val="0"/>
    </w:pPr>
    <w:rPr>
      <w:rFonts w:ascii="Courier New" w:hAnsi="Courier New" w:cs="Courier New"/>
    </w:rPr>
  </w:style>
  <w:style w:type="paragraph" w:customStyle="1" w:styleId="ConsPlusCell">
    <w:name w:val="ConsPlusCell"/>
    <w:uiPriority w:val="99"/>
    <w:rsid w:val="00CF712E"/>
    <w:pPr>
      <w:autoSpaceDE w:val="0"/>
      <w:autoSpaceDN w:val="0"/>
      <w:adjustRightInd w:val="0"/>
    </w:pPr>
    <w:rPr>
      <w:sz w:val="28"/>
      <w:szCs w:val="28"/>
    </w:rPr>
  </w:style>
  <w:style w:type="paragraph" w:styleId="aa">
    <w:name w:val="List Paragraph"/>
    <w:basedOn w:val="a"/>
    <w:uiPriority w:val="34"/>
    <w:qFormat/>
    <w:rsid w:val="008B7D26"/>
    <w:pPr>
      <w:ind w:left="720"/>
      <w:contextualSpacing/>
    </w:pPr>
  </w:style>
  <w:style w:type="character" w:customStyle="1" w:styleId="a4">
    <w:name w:val="Основной текст Знак"/>
    <w:basedOn w:val="a0"/>
    <w:link w:val="a3"/>
    <w:rsid w:val="004E38D8"/>
    <w:rPr>
      <w:sz w:val="24"/>
      <w:szCs w:val="24"/>
    </w:rPr>
  </w:style>
  <w:style w:type="character" w:customStyle="1" w:styleId="21">
    <w:name w:val="Основной текст с отступом 2 Знак"/>
    <w:basedOn w:val="a0"/>
    <w:link w:val="20"/>
    <w:rsid w:val="004E38D8"/>
    <w:rPr>
      <w:sz w:val="28"/>
      <w:szCs w:val="28"/>
    </w:rPr>
  </w:style>
  <w:style w:type="character" w:styleId="ab">
    <w:name w:val="Hyperlink"/>
    <w:basedOn w:val="a0"/>
    <w:uiPriority w:val="99"/>
    <w:unhideWhenUsed/>
    <w:rsid w:val="006E68AB"/>
    <w:rPr>
      <w:color w:val="0000FF" w:themeColor="hyperlink"/>
      <w:u w:val="single"/>
    </w:rPr>
  </w:style>
  <w:style w:type="paragraph" w:customStyle="1" w:styleId="ConsPlusTitle">
    <w:name w:val="ConsPlusTitle"/>
    <w:rsid w:val="006E68AB"/>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388">
      <w:bodyDiv w:val="1"/>
      <w:marLeft w:val="0"/>
      <w:marRight w:val="0"/>
      <w:marTop w:val="0"/>
      <w:marBottom w:val="0"/>
      <w:divBdr>
        <w:top w:val="none" w:sz="0" w:space="0" w:color="auto"/>
        <w:left w:val="none" w:sz="0" w:space="0" w:color="auto"/>
        <w:bottom w:val="none" w:sz="0" w:space="0" w:color="auto"/>
        <w:right w:val="none" w:sz="0" w:space="0" w:color="auto"/>
      </w:divBdr>
    </w:div>
    <w:div w:id="715785621">
      <w:bodyDiv w:val="1"/>
      <w:marLeft w:val="0"/>
      <w:marRight w:val="0"/>
      <w:marTop w:val="0"/>
      <w:marBottom w:val="0"/>
      <w:divBdr>
        <w:top w:val="none" w:sz="0" w:space="0" w:color="auto"/>
        <w:left w:val="none" w:sz="0" w:space="0" w:color="auto"/>
        <w:bottom w:val="none" w:sz="0" w:space="0" w:color="auto"/>
        <w:right w:val="none" w:sz="0" w:space="0" w:color="auto"/>
      </w:divBdr>
    </w:div>
    <w:div w:id="845437241">
      <w:bodyDiv w:val="1"/>
      <w:marLeft w:val="0"/>
      <w:marRight w:val="0"/>
      <w:marTop w:val="0"/>
      <w:marBottom w:val="0"/>
      <w:divBdr>
        <w:top w:val="none" w:sz="0" w:space="0" w:color="auto"/>
        <w:left w:val="none" w:sz="0" w:space="0" w:color="auto"/>
        <w:bottom w:val="none" w:sz="0" w:space="0" w:color="auto"/>
        <w:right w:val="none" w:sz="0" w:space="0" w:color="auto"/>
      </w:divBdr>
    </w:div>
    <w:div w:id="1460536653">
      <w:bodyDiv w:val="1"/>
      <w:marLeft w:val="0"/>
      <w:marRight w:val="0"/>
      <w:marTop w:val="0"/>
      <w:marBottom w:val="0"/>
      <w:divBdr>
        <w:top w:val="none" w:sz="0" w:space="0" w:color="auto"/>
        <w:left w:val="none" w:sz="0" w:space="0" w:color="auto"/>
        <w:bottom w:val="none" w:sz="0" w:space="0" w:color="auto"/>
        <w:right w:val="none" w:sz="0" w:space="0" w:color="auto"/>
      </w:divBdr>
    </w:div>
    <w:div w:id="1602027951">
      <w:bodyDiv w:val="1"/>
      <w:marLeft w:val="0"/>
      <w:marRight w:val="0"/>
      <w:marTop w:val="0"/>
      <w:marBottom w:val="0"/>
      <w:divBdr>
        <w:top w:val="none" w:sz="0" w:space="0" w:color="auto"/>
        <w:left w:val="none" w:sz="0" w:space="0" w:color="auto"/>
        <w:bottom w:val="none" w:sz="0" w:space="0" w:color="auto"/>
        <w:right w:val="none" w:sz="0" w:space="0" w:color="auto"/>
      </w:divBdr>
    </w:div>
    <w:div w:id="1697655783">
      <w:bodyDiv w:val="1"/>
      <w:marLeft w:val="0"/>
      <w:marRight w:val="0"/>
      <w:marTop w:val="0"/>
      <w:marBottom w:val="0"/>
      <w:divBdr>
        <w:top w:val="none" w:sz="0" w:space="0" w:color="auto"/>
        <w:left w:val="none" w:sz="0" w:space="0" w:color="auto"/>
        <w:bottom w:val="none" w:sz="0" w:space="0" w:color="auto"/>
        <w:right w:val="none" w:sz="0" w:space="0" w:color="auto"/>
      </w:divBdr>
    </w:div>
    <w:div w:id="17667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peruser\Downloads\Reshenie%20Dumih%201-51%20RD%20ot%2019.02.2015_red.docx" TargetMode="External"/><Relationship Id="rId18" Type="http://schemas.openxmlformats.org/officeDocument/2006/relationships/hyperlink" Target="consultantplus://offline/ref=E1D3ACE8FB34B76197DAB23CB35E32BF920B8B09E79F17CD1AF4ACCBFCF97D14983BC0C5F9BE8C47C1973165F0A792EFO1f5I" TargetMode="External"/><Relationship Id="rId26" Type="http://schemas.openxmlformats.org/officeDocument/2006/relationships/hyperlink" Target="consultantplus://offline/ref=12AFA0FB31F7E67D486F7D394EFC44B350F0A3CC06E3382FE82CAD130263B8F71DB154FBF21DF2D407E58B4EAD74BB15B6t4oDH" TargetMode="External"/><Relationship Id="rId39" Type="http://schemas.openxmlformats.org/officeDocument/2006/relationships/hyperlink" Target="consultantplus://offline/ref=12AFA0FB31F7E67D486F633458901AB954F8FDC10FE43B78B779AB445D33BEA24FF10AA2A25AB9D90EF8974EA4t6o3H" TargetMode="External"/><Relationship Id="rId3" Type="http://schemas.openxmlformats.org/officeDocument/2006/relationships/styles" Target="styles.xml"/><Relationship Id="rId21" Type="http://schemas.openxmlformats.org/officeDocument/2006/relationships/hyperlink" Target="file:///C:\Users\superuser\Downloads\Reshenie%20Dumih%201-51%20RD%20ot%2019.02.2015_red.docx" TargetMode="External"/><Relationship Id="rId34" Type="http://schemas.openxmlformats.org/officeDocument/2006/relationships/hyperlink" Target="consultantplus://offline/ref=789DDE48A71939D8AB33B8A98B25CE6C8908A9357FDF00B67E684AFEDF26116E1B220896AEE4680969BEAC3F3AF00EB2D855C40005C7FC4E249FDE4937HAF" TargetMode="External"/><Relationship Id="rId42" Type="http://schemas.openxmlformats.org/officeDocument/2006/relationships/hyperlink" Target="consultantplus://offline/ref=12AFA0FB31F7E67D486F633458901AB954F8FDC10FE43B78B779AB445D33BEA24FF10AA2A25AB9D90EF8974EA4t6o3H" TargetMode="External"/><Relationship Id="rId47" Type="http://schemas.openxmlformats.org/officeDocument/2006/relationships/hyperlink" Target="consultantplus://offline/ref=12AFA0FB31F7E67D486F633458901AB954F8FDC10FE43B78B779AB445D33BEA24FF10AA2A25AB9D90EF8974EA4t6o3H"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superuser\Downloads\Reshenie%20Dumih%201-51%20RD%20ot%2019.02.2015_red.docx" TargetMode="External"/><Relationship Id="rId17" Type="http://schemas.openxmlformats.org/officeDocument/2006/relationships/hyperlink" Target="consultantplus://offline/ref=E1D3ACE8FB34B76197DAB23CB35E32BF920B8B09E79416C619F4ACCBFCF97D14983BC0D7F9E68044C1893061E5F1C3AA48483A41CE029812941E6COCf7I" TargetMode="External"/><Relationship Id="rId25" Type="http://schemas.openxmlformats.org/officeDocument/2006/relationships/hyperlink" Target="consultantplus://offline/ref=12AFA0FB31F7E67D486F633458901AB954F8FDC10FE43B78B779AB445D33BEA25DF152A7A258AC8D57A2C043A469A715BF5A41CE31t4oDH" TargetMode="External"/><Relationship Id="rId33" Type="http://schemas.openxmlformats.org/officeDocument/2006/relationships/hyperlink" Target="consultantplus://offline/ref=789DDE48A71939D8AB33B8A98B25CE6C8908A9357FDF00B67E684AFEDF26116E1B220896AEE4680969BEAC3F3AF00EB2D855C40005C7FC4E249FDE4937HAF" TargetMode="External"/><Relationship Id="rId38" Type="http://schemas.openxmlformats.org/officeDocument/2006/relationships/hyperlink" Target="consultantplus://offline/ref=12AFA0FB31F7E67D486F633458901AB954F8FDC10FE43B78B779AB445D33BEA24FF10AA2A25AB9D90EF8974EA4t6o3H" TargetMode="External"/><Relationship Id="rId46" Type="http://schemas.openxmlformats.org/officeDocument/2006/relationships/hyperlink" Target="consultantplus://offline/ref=12AFA0FB31F7E67D486F633458901AB954F8FDC10FE43B78B779AB445D33BEA24FF10AA2A25AB9D90EF8974EA4t6o3H" TargetMode="External"/><Relationship Id="rId2" Type="http://schemas.openxmlformats.org/officeDocument/2006/relationships/numbering" Target="numbering.xml"/><Relationship Id="rId16" Type="http://schemas.openxmlformats.org/officeDocument/2006/relationships/hyperlink" Target="file:///C:\Users\superuser\Downloads\Reshenie%20Dumih%201-51%20RD%20ot%2019.02.2015_red.docx" TargetMode="External"/><Relationship Id="rId20" Type="http://schemas.openxmlformats.org/officeDocument/2006/relationships/hyperlink" Target="file:///C:\Users\superuser\Downloads\Reshenie%20Dumih%201-51%20RD%20ot%2019.02.2015_red.docx" TargetMode="External"/><Relationship Id="rId29" Type="http://schemas.openxmlformats.org/officeDocument/2006/relationships/hyperlink" Target="consultantplus://offline/ref=12AFA0FB31F7E67D486F7D394EFC44B350F0A3CC06E33029EF24AD130263B8F71DB154FBE01DAAD806E6954FA161ED44F3114ECF335AFB19D515D68BtAoDH" TargetMode="External"/><Relationship Id="rId41" Type="http://schemas.openxmlformats.org/officeDocument/2006/relationships/hyperlink" Target="consultantplus://offline/ref=FBC188C94C3FB5C08C33B40691A50309A032D6325ADFA242525914A3DA334B3E31840FAD6CD32BE168B9ED13C6331C25B3266192C554k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D3ACE8FB34B76197DAB23CB35E32BF920B8B09EE9E13C91CF8F1C1F4A071169F349FC0FEAF8C45C1883664ECAEC6BF59103442D01D980D881C6DCEOFf3I" TargetMode="External"/><Relationship Id="rId24" Type="http://schemas.openxmlformats.org/officeDocument/2006/relationships/hyperlink" Target="consultantplus://offline/ref=12AFA0FB31F7E67D486F633458901AB955F3FAC40CB16C7AE62CA5415563E4B24BB85EACBD59AFC704E694t4o7H" TargetMode="External"/><Relationship Id="rId32" Type="http://schemas.openxmlformats.org/officeDocument/2006/relationships/hyperlink" Target="consultantplus://offline/ref=789DDE48A71939D8AB33B8A98B25CE6C8908A9357FDF00B67E684AFEDF26116E1B220896AEE4680969BEAC3F3AF00EB2D855C40005C7FC4E249FDE4937HAF" TargetMode="External"/><Relationship Id="rId37" Type="http://schemas.openxmlformats.org/officeDocument/2006/relationships/hyperlink" Target="consultantplus://offline/ref=12AFA0FB31F7E67D486F633458901AB954F8FDC10FE43B78B779AB445D33BEA24FF10AA2A25AB9D90EF8974EA4t6o3H" TargetMode="External"/><Relationship Id="rId40" Type="http://schemas.openxmlformats.org/officeDocument/2006/relationships/hyperlink" Target="consultantplus://offline/ref=FBC188C94C3FB5C08C33B40691A50309A032D63E5CDFA242525914A3DA334B3E31840FA464DE2BE168B9ED13C6331C25B3266192C554k6G" TargetMode="External"/><Relationship Id="rId45" Type="http://schemas.openxmlformats.org/officeDocument/2006/relationships/hyperlink" Target="consultantplus://offline/ref=12AFA0FB31F7E67D486F633458901AB954F8FDC10FE43B78B779AB445D33BEA24FF10AA2A25AB9D90EF8974EA4t6o3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superuser\Downloads\Reshenie%20Dumih%201-51%20RD%20ot%2019.02.2015_red.docx" TargetMode="External"/><Relationship Id="rId23" Type="http://schemas.openxmlformats.org/officeDocument/2006/relationships/hyperlink" Target="consultantplus://offline/ref=12AFA0FB31F7E67D486F633458901AB954F8FDC10FE43B78B779AB445D33BEA24FF10AA2A25AB9D90EF8974EA4t6o3H" TargetMode="External"/><Relationship Id="rId28" Type="http://schemas.openxmlformats.org/officeDocument/2006/relationships/hyperlink" Target="consultantplus://offline/ref=12AFA0FB31F7E67D486F7D394EFC44B350F0A3CC06EE3527EB26F0190A3AB4F51ABE0BECE754A6D906E6944FAE3EE851E24942CD2E44F30FC917D7t8o3H" TargetMode="External"/><Relationship Id="rId36" Type="http://schemas.openxmlformats.org/officeDocument/2006/relationships/hyperlink" Target="consultantplus://offline/ref=08EABD15BB96E53B39835AD05D998036A43C23540494A95ED07F3A6F0E3776EBD5E65632904B534B3D416BE17EA677C115556E5F098AA972B4749F24rBU3P" TargetMode="External"/><Relationship Id="rId49" Type="http://schemas.openxmlformats.org/officeDocument/2006/relationships/header" Target="header2.xml"/><Relationship Id="rId10" Type="http://schemas.openxmlformats.org/officeDocument/2006/relationships/hyperlink" Target="consultantplus://offline/ref=E1D3ACE8FB34B76197DAAC31A5326CB59601D506EF981B9844ABF796ABF07743DF749991BBEB8A1090CD6569EDA58CEF1C5B3B41D1O0fBI" TargetMode="External"/><Relationship Id="rId19" Type="http://schemas.openxmlformats.org/officeDocument/2006/relationships/hyperlink" Target="consultantplus://offline/ref=E1D3ACE8FB34B76197DAB23CB35E32BF920B8B09E79F16C91EF4ACCBFCF97D14983BC0C5F9BE8C47C1973165F0A792EFO1f5I" TargetMode="External"/><Relationship Id="rId31" Type="http://schemas.openxmlformats.org/officeDocument/2006/relationships/hyperlink" Target="consultantplus://offline/ref=12AFA0FB31F7E67D486F7D394EFC44B350F0A3CC06E3382FE82CAD130263B8F71DB154FBF21DF2D407E58B4EAD74BB15B6t4oDH" TargetMode="External"/><Relationship Id="rId44" Type="http://schemas.openxmlformats.org/officeDocument/2006/relationships/hyperlink" Target="consultantplus://offline/ref=12AFA0FB31F7E67D486F7D394EFC44B350F0A3CC06E4312DEA2BAD130263B8F71DB154FBE01DAAD806E6954FA561ED44F3114ECF335AFB19D515D68BtAoD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3ACE8FB34B76197DAAC31A5326CB59600D105E69E1B9844ABF796ABF07743DF74999CBCEA8A1090CD6569EDA58CEF1C5B3B41D1O0fBI" TargetMode="External"/><Relationship Id="rId14" Type="http://schemas.openxmlformats.org/officeDocument/2006/relationships/hyperlink" Target="file:///C:\Users\superuser\Downloads\Reshenie%20Dumih%201-51%20RD%20ot%2019.02.2015_red.docx" TargetMode="External"/><Relationship Id="rId22" Type="http://schemas.openxmlformats.org/officeDocument/2006/relationships/hyperlink" Target="file:///C:\Users\superuser\Downloads\Reshenie%20Dumih%201-51%20RD%20ot%2019.02.2015_red.docx" TargetMode="External"/><Relationship Id="rId27" Type="http://schemas.openxmlformats.org/officeDocument/2006/relationships/hyperlink" Target="consultantplus://offline/ref=12AFA0FB31F7E67D486F7D394EFC44B350F0A3CC06E3382FE82CAD130263B8F71DB154FBF21DF2D407E58B4EAD74BB15B6t4oDH" TargetMode="External"/><Relationship Id="rId30" Type="http://schemas.openxmlformats.org/officeDocument/2006/relationships/hyperlink" Target="consultantplus://offline/ref=12AFA0FB31F7E67D486F7D394EFC44B350F0A3CC06EE3527EB26F0190A3AB4F51ABE0BECE754A6D906E6944FAE3EE851E24942CD2E44F30FC917D7t8o3H" TargetMode="External"/><Relationship Id="rId35" Type="http://schemas.openxmlformats.org/officeDocument/2006/relationships/hyperlink" Target="consultantplus://offline/ref=12AFA0FB31F7E67D486F7D394EFC44B350F0A3CC06E3382FE82CAD130263B8F71DB154FBF21DF2D407E58B4EAD74BB15B6t4oDH" TargetMode="External"/><Relationship Id="rId43" Type="http://schemas.openxmlformats.org/officeDocument/2006/relationships/hyperlink" Target="consultantplus://offline/ref=12AFA0FB31F7E67D486F7D394EFC44B350F0A3CC06E4312DEA2BAD130263B8F71DB154FBE01DAAD806E6954FA561ED44F3114ECF335AFB19D515D68BtAoDH"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71C2-0B1C-439F-815E-5926719D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11345</Words>
  <Characters>64673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superuser</cp:lastModifiedBy>
  <cp:revision>3</cp:revision>
  <cp:lastPrinted>2019-12-25T06:14:00Z</cp:lastPrinted>
  <dcterms:created xsi:type="dcterms:W3CDTF">2019-12-28T11:59:00Z</dcterms:created>
  <dcterms:modified xsi:type="dcterms:W3CDTF">2019-12-28T12:01:00Z</dcterms:modified>
</cp:coreProperties>
</file>