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C" w:rsidRPr="00295846" w:rsidRDefault="00906B5C" w:rsidP="00906B5C">
      <w:pPr>
        <w:jc w:val="center"/>
        <w:rPr>
          <w:sz w:val="4"/>
          <w:szCs w:val="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B5C" w:rsidRPr="00295846" w:rsidRDefault="00906B5C" w:rsidP="00906B5C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295846">
        <w:rPr>
          <w:b w:val="0"/>
          <w:bCs w:val="0"/>
          <w:sz w:val="32"/>
        </w:rPr>
        <w:t>Российская Федерация</w:t>
      </w:r>
    </w:p>
    <w:p w:rsidR="00906B5C" w:rsidRPr="00295846" w:rsidRDefault="00906B5C" w:rsidP="00906B5C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295846">
        <w:rPr>
          <w:sz w:val="56"/>
        </w:rPr>
        <w:t>Р Е Ш Е Н И Е</w:t>
      </w:r>
    </w:p>
    <w:p w:rsidR="00906B5C" w:rsidRPr="00295846" w:rsidRDefault="00906B5C" w:rsidP="00906B5C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295846">
        <w:rPr>
          <w:b w:val="0"/>
          <w:bCs w:val="0"/>
          <w:sz w:val="32"/>
        </w:rPr>
        <w:t>Думы города Пятигорска</w:t>
      </w:r>
    </w:p>
    <w:p w:rsidR="00906B5C" w:rsidRPr="00295846" w:rsidRDefault="00906B5C" w:rsidP="00906B5C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295846">
        <w:rPr>
          <w:sz w:val="32"/>
        </w:rPr>
        <w:t>Ставропольского края</w:t>
      </w:r>
    </w:p>
    <w:p w:rsidR="00906B5C" w:rsidRPr="00295846" w:rsidRDefault="00906B5C" w:rsidP="00906B5C">
      <w:pPr>
        <w:pStyle w:val="a3"/>
        <w:spacing w:after="0"/>
        <w:jc w:val="center"/>
        <w:rPr>
          <w:sz w:val="28"/>
          <w:szCs w:val="28"/>
        </w:rPr>
      </w:pPr>
    </w:p>
    <w:p w:rsidR="00906B5C" w:rsidRPr="00295846" w:rsidRDefault="00906B5C" w:rsidP="00906B5C">
      <w:pPr>
        <w:jc w:val="both"/>
        <w:rPr>
          <w:bCs/>
          <w:sz w:val="28"/>
          <w:szCs w:val="28"/>
        </w:rPr>
      </w:pPr>
      <w:r w:rsidRPr="00295846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>О бюджете города-</w:t>
      </w:r>
      <w:r w:rsidRPr="00295846">
        <w:rPr>
          <w:sz w:val="28"/>
          <w:szCs w:val="28"/>
        </w:rPr>
        <w:t>курорта Пятигорска на 2018 год и плановый период 2019 и 2020 годов</w:t>
      </w:r>
      <w:r w:rsidRPr="00295846">
        <w:rPr>
          <w:bCs/>
          <w:sz w:val="28"/>
          <w:szCs w:val="28"/>
        </w:rPr>
        <w:t>»</w:t>
      </w:r>
    </w:p>
    <w:p w:rsidR="00906B5C" w:rsidRPr="00295846" w:rsidRDefault="00906B5C" w:rsidP="00906B5C">
      <w:pPr>
        <w:pStyle w:val="a3"/>
        <w:spacing w:after="0"/>
        <w:jc w:val="center"/>
        <w:rPr>
          <w:sz w:val="28"/>
          <w:szCs w:val="28"/>
        </w:rPr>
      </w:pPr>
    </w:p>
    <w:p w:rsidR="00906B5C" w:rsidRPr="00295846" w:rsidRDefault="00906B5C" w:rsidP="00906B5C">
      <w:pPr>
        <w:pStyle w:val="a3"/>
        <w:spacing w:after="0"/>
        <w:jc w:val="center"/>
        <w:rPr>
          <w:sz w:val="28"/>
          <w:szCs w:val="28"/>
        </w:rPr>
      </w:pPr>
    </w:p>
    <w:p w:rsidR="00906B5C" w:rsidRPr="00295846" w:rsidRDefault="00906B5C" w:rsidP="00906B5C">
      <w:pPr>
        <w:pStyle w:val="a3"/>
        <w:spacing w:after="0"/>
        <w:ind w:firstLine="567"/>
        <w:jc w:val="both"/>
        <w:rPr>
          <w:sz w:val="28"/>
          <w:szCs w:val="28"/>
        </w:rPr>
      </w:pPr>
      <w:r w:rsidRPr="00295846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295846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295846">
        <w:rPr>
          <w:sz w:val="28"/>
          <w:szCs w:val="28"/>
        </w:rPr>
        <w:t>курорте Пятигорске,</w:t>
      </w:r>
    </w:p>
    <w:p w:rsidR="00906B5C" w:rsidRPr="00295846" w:rsidRDefault="00906B5C" w:rsidP="00906B5C">
      <w:pPr>
        <w:pStyle w:val="a3"/>
        <w:spacing w:after="0"/>
        <w:ind w:firstLine="567"/>
        <w:rPr>
          <w:sz w:val="28"/>
          <w:szCs w:val="28"/>
        </w:rPr>
      </w:pPr>
      <w:r w:rsidRPr="00295846">
        <w:rPr>
          <w:sz w:val="28"/>
          <w:szCs w:val="28"/>
        </w:rPr>
        <w:t xml:space="preserve">Дума </w:t>
      </w:r>
      <w:r>
        <w:rPr>
          <w:sz w:val="28"/>
          <w:szCs w:val="28"/>
        </w:rPr>
        <w:t>города Пятигорска</w:t>
      </w:r>
    </w:p>
    <w:p w:rsidR="00906B5C" w:rsidRPr="00295846" w:rsidRDefault="00906B5C" w:rsidP="00906B5C">
      <w:pPr>
        <w:pStyle w:val="a3"/>
        <w:spacing w:after="0"/>
      </w:pPr>
    </w:p>
    <w:p w:rsidR="00906B5C" w:rsidRPr="00295846" w:rsidRDefault="00906B5C" w:rsidP="00906B5C">
      <w:pPr>
        <w:pStyle w:val="21"/>
        <w:ind w:firstLine="0"/>
        <w:jc w:val="left"/>
      </w:pPr>
      <w:r w:rsidRPr="00295846">
        <w:t>РЕШИЛА:</w:t>
      </w:r>
    </w:p>
    <w:p w:rsidR="00906B5C" w:rsidRPr="00295846" w:rsidRDefault="00906B5C" w:rsidP="00906B5C">
      <w:pPr>
        <w:pStyle w:val="a3"/>
        <w:spacing w:after="0"/>
      </w:pPr>
    </w:p>
    <w:p w:rsidR="00906B5C" w:rsidRPr="00295846" w:rsidRDefault="00906B5C" w:rsidP="00906B5C">
      <w:pPr>
        <w:pStyle w:val="a3"/>
        <w:spacing w:after="0"/>
        <w:ind w:firstLine="567"/>
        <w:jc w:val="both"/>
        <w:rPr>
          <w:sz w:val="28"/>
          <w:szCs w:val="28"/>
        </w:rPr>
      </w:pPr>
      <w:r w:rsidRPr="00295846">
        <w:rPr>
          <w:sz w:val="28"/>
          <w:szCs w:val="28"/>
        </w:rPr>
        <w:t>1. Внести в решение Думы города Пятигорска от 21 декабря 2017 года №54 - 20 РД «О бюджете города</w:t>
      </w:r>
      <w:r>
        <w:rPr>
          <w:sz w:val="28"/>
          <w:szCs w:val="28"/>
        </w:rPr>
        <w:t>-</w:t>
      </w:r>
      <w:r w:rsidRPr="00295846">
        <w:rPr>
          <w:sz w:val="28"/>
          <w:szCs w:val="28"/>
        </w:rPr>
        <w:t>курорта Пятигорска на 2018 год и плановый период 2019 и 2020 годов»</w:t>
      </w:r>
      <w:r>
        <w:rPr>
          <w:sz w:val="28"/>
          <w:szCs w:val="28"/>
        </w:rPr>
        <w:t xml:space="preserve"> </w:t>
      </w:r>
      <w:r w:rsidRPr="00295846">
        <w:rPr>
          <w:sz w:val="28"/>
          <w:szCs w:val="28"/>
        </w:rPr>
        <w:t>следующие изменения:</w:t>
      </w:r>
    </w:p>
    <w:p w:rsidR="00906B5C" w:rsidRPr="00295846" w:rsidRDefault="00906B5C" w:rsidP="00906B5C">
      <w:pPr>
        <w:ind w:firstLine="567"/>
        <w:jc w:val="both"/>
        <w:rPr>
          <w:sz w:val="28"/>
          <w:szCs w:val="28"/>
        </w:rPr>
      </w:pPr>
      <w:r w:rsidRPr="00295846">
        <w:rPr>
          <w:sz w:val="28"/>
          <w:szCs w:val="28"/>
        </w:rPr>
        <w:t>1) в приложении 6:</w:t>
      </w:r>
    </w:p>
    <w:p w:rsidR="00906B5C" w:rsidRPr="00295846" w:rsidRDefault="00906B5C" w:rsidP="00906B5C">
      <w:pPr>
        <w:ind w:firstLine="567"/>
        <w:jc w:val="both"/>
        <w:rPr>
          <w:sz w:val="28"/>
          <w:szCs w:val="28"/>
        </w:rPr>
      </w:pPr>
      <w:r w:rsidRPr="00295846">
        <w:rPr>
          <w:sz w:val="28"/>
          <w:szCs w:val="28"/>
        </w:rPr>
        <w:t>строки:</w:t>
      </w:r>
    </w:p>
    <w:tbl>
      <w:tblPr>
        <w:tblW w:w="9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692"/>
        <w:gridCol w:w="5483"/>
        <w:gridCol w:w="1566"/>
      </w:tblGrid>
      <w:tr w:rsidR="00906B5C" w:rsidRPr="00E159DB" w:rsidTr="00DB3946">
        <w:trPr>
          <w:trHeight w:val="495"/>
        </w:trPr>
        <w:tc>
          <w:tcPr>
            <w:tcW w:w="2329" w:type="dxa"/>
            <w:gridSpan w:val="2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bCs/>
                <w:sz w:val="20"/>
                <w:szCs w:val="20"/>
              </w:rPr>
            </w:pPr>
            <w:r w:rsidRPr="00CD35EA">
              <w:rPr>
                <w:bCs/>
                <w:sz w:val="20"/>
                <w:szCs w:val="20"/>
              </w:rPr>
              <w:t>«000 2 02 25555 00 0000 151</w:t>
            </w:r>
          </w:p>
        </w:tc>
        <w:tc>
          <w:tcPr>
            <w:tcW w:w="5483" w:type="dxa"/>
            <w:shd w:val="clear" w:color="auto" w:fill="auto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164 000 000,00</w:t>
            </w:r>
          </w:p>
        </w:tc>
      </w:tr>
      <w:tr w:rsidR="00906B5C" w:rsidRPr="00E159DB" w:rsidTr="00DB3946">
        <w:trPr>
          <w:trHeight w:val="945"/>
        </w:trPr>
        <w:tc>
          <w:tcPr>
            <w:tcW w:w="637" w:type="dxa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sz w:val="20"/>
                <w:szCs w:val="20"/>
              </w:rPr>
            </w:pPr>
            <w:r w:rsidRPr="00CD35EA">
              <w:rPr>
                <w:sz w:val="20"/>
                <w:szCs w:val="20"/>
              </w:rPr>
              <w:t>603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sz w:val="20"/>
                <w:szCs w:val="20"/>
              </w:rPr>
            </w:pPr>
            <w:r w:rsidRPr="00CD35EA">
              <w:rPr>
                <w:sz w:val="20"/>
                <w:szCs w:val="20"/>
              </w:rPr>
              <w:t>2 02 25555 04 0000 151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ind w:right="-101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164 000 000,00»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23"/>
        <w:gridCol w:w="5453"/>
        <w:gridCol w:w="1559"/>
      </w:tblGrid>
      <w:tr w:rsidR="00906B5C" w:rsidRPr="00E159DB" w:rsidTr="00DB3946">
        <w:trPr>
          <w:trHeight w:val="495"/>
        </w:trPr>
        <w:tc>
          <w:tcPr>
            <w:tcW w:w="2359" w:type="dxa"/>
            <w:gridSpan w:val="2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bCs/>
                <w:sz w:val="20"/>
                <w:szCs w:val="20"/>
              </w:rPr>
            </w:pPr>
            <w:r w:rsidRPr="00CD35EA">
              <w:rPr>
                <w:bCs/>
                <w:sz w:val="20"/>
                <w:szCs w:val="20"/>
              </w:rPr>
              <w:t>«000 2 02 25555 00 0000 151</w:t>
            </w:r>
          </w:p>
        </w:tc>
        <w:tc>
          <w:tcPr>
            <w:tcW w:w="5453" w:type="dxa"/>
            <w:shd w:val="clear" w:color="auto" w:fill="auto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130 983 747,50</w:t>
            </w:r>
          </w:p>
        </w:tc>
      </w:tr>
      <w:tr w:rsidR="00906B5C" w:rsidRPr="00E159DB" w:rsidTr="00DB3946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sz w:val="20"/>
                <w:szCs w:val="20"/>
              </w:rPr>
            </w:pPr>
            <w:r w:rsidRPr="00CD35EA">
              <w:rPr>
                <w:sz w:val="20"/>
                <w:szCs w:val="20"/>
              </w:rPr>
              <w:t>603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sz w:val="20"/>
                <w:szCs w:val="20"/>
              </w:rPr>
            </w:pPr>
            <w:r w:rsidRPr="00CD35EA">
              <w:rPr>
                <w:sz w:val="20"/>
                <w:szCs w:val="20"/>
              </w:rPr>
              <w:t>2 02 25555 04 0000 151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ind w:right="-108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130 983 747,50»;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строки:</w:t>
      </w:r>
    </w:p>
    <w:tbl>
      <w:tblPr>
        <w:tblW w:w="9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20"/>
        <w:gridCol w:w="5597"/>
        <w:gridCol w:w="1466"/>
      </w:tblGrid>
      <w:tr w:rsidR="00906B5C" w:rsidRPr="00E159DB" w:rsidTr="00DB3946">
        <w:trPr>
          <w:trHeight w:val="495"/>
        </w:trPr>
        <w:tc>
          <w:tcPr>
            <w:tcW w:w="2356" w:type="dxa"/>
            <w:gridSpan w:val="2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center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«000 2 02 29999 00 0000 151</w:t>
            </w:r>
          </w:p>
        </w:tc>
        <w:tc>
          <w:tcPr>
            <w:tcW w:w="5597" w:type="dxa"/>
            <w:shd w:val="clear" w:color="auto" w:fill="auto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80 679 030,00</w:t>
            </w:r>
          </w:p>
        </w:tc>
      </w:tr>
      <w:tr w:rsidR="00906B5C" w:rsidRPr="00E159DB" w:rsidTr="00DB3946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906B5C" w:rsidRPr="00CD35EA" w:rsidRDefault="00906B5C" w:rsidP="00DB3946">
            <w:pPr>
              <w:jc w:val="center"/>
              <w:rPr>
                <w:sz w:val="20"/>
                <w:szCs w:val="20"/>
              </w:rPr>
            </w:pPr>
            <w:r w:rsidRPr="00CD35EA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2 02 29999 04 1179 151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6B5C" w:rsidRPr="007434BE" w:rsidRDefault="00906B5C" w:rsidP="00DB3946">
            <w:pPr>
              <w:ind w:right="-60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60 000 000,00»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4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720"/>
        <w:gridCol w:w="5597"/>
        <w:gridCol w:w="1466"/>
      </w:tblGrid>
      <w:tr w:rsidR="00906B5C" w:rsidRPr="00E159DB" w:rsidTr="00DB3946">
        <w:trPr>
          <w:trHeight w:val="495"/>
        </w:trPr>
        <w:tc>
          <w:tcPr>
            <w:tcW w:w="2356" w:type="dxa"/>
            <w:gridSpan w:val="2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center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«000 2 02 29999 00 0000 151</w:t>
            </w:r>
          </w:p>
        </w:tc>
        <w:tc>
          <w:tcPr>
            <w:tcW w:w="5597" w:type="dxa"/>
            <w:shd w:val="clear" w:color="auto" w:fill="auto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113 695 282,50</w:t>
            </w:r>
          </w:p>
        </w:tc>
      </w:tr>
      <w:tr w:rsidR="00906B5C" w:rsidRPr="00E159DB" w:rsidTr="00DB3946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2 02 29999 04 1179 151</w:t>
            </w:r>
          </w:p>
        </w:tc>
        <w:tc>
          <w:tcPr>
            <w:tcW w:w="5597" w:type="dxa"/>
            <w:shd w:val="clear" w:color="auto" w:fill="auto"/>
            <w:vAlign w:val="center"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Прочие субсидии бюджетам городских округов (комплексные мероприятия на реализацию мероприятий по благоустройству территорий в городских округах Ставропольского края, имеющих статус городов-курортов, а также в городских округах Ставропольского края, в состав которых входят населенные пункты с численностью населения свыше 100 тысяч человек)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06B5C" w:rsidRPr="007434BE" w:rsidRDefault="00906B5C" w:rsidP="00DB3946">
            <w:pPr>
              <w:ind w:left="-63" w:right="-93" w:firstLine="63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93 016 252,50»;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2) в приложении 8 строки:</w:t>
      </w:r>
    </w:p>
    <w:tbl>
      <w:tblPr>
        <w:tblW w:w="9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16"/>
        <w:gridCol w:w="416"/>
        <w:gridCol w:w="416"/>
        <w:gridCol w:w="316"/>
        <w:gridCol w:w="425"/>
        <w:gridCol w:w="739"/>
        <w:gridCol w:w="516"/>
        <w:gridCol w:w="1433"/>
      </w:tblGrid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89 151 440,30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89 151 440,30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89 151 440,30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краевого бюджета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49 379 357,35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49 379 357,35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37 163 860,00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37 163 860,00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местного бюджета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2 608 222,95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2 608 222,95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99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173 011 579,00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99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173 011 579,00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«Благоустройство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99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173 011 579,00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99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154 581 267,00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99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154 581 267,00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связанных с формированием современной городской среды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18 430 312,00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700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48" w:right="-102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18 430 312,00»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16"/>
        <w:gridCol w:w="416"/>
        <w:gridCol w:w="416"/>
        <w:gridCol w:w="316"/>
        <w:gridCol w:w="416"/>
        <w:gridCol w:w="739"/>
        <w:gridCol w:w="516"/>
        <w:gridCol w:w="1443"/>
      </w:tblGrid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краевого бюджета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82 395 609,85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49 379 357,35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33 016 252,50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местного бюджета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4 345 920,45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2 608 222,95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1 737 697,50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«Благоустройство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120 359 640,00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120 359 640,00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связанных с формированием современной городской среды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</w:p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</w:p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17 897 989,00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69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right="-134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17 897 989,00»;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3) в приложении 10 строки:</w:t>
      </w:r>
    </w:p>
    <w:tbl>
      <w:tblPr>
        <w:tblW w:w="93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0"/>
        <w:gridCol w:w="516"/>
        <w:gridCol w:w="416"/>
        <w:gridCol w:w="416"/>
        <w:gridCol w:w="416"/>
        <w:gridCol w:w="336"/>
        <w:gridCol w:w="416"/>
        <w:gridCol w:w="739"/>
        <w:gridCol w:w="516"/>
        <w:gridCol w:w="1560"/>
      </w:tblGrid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89 151 440,30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89 151 440,30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89 151 440,30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краевого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49 379 357,35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49 379 357,35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местного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2 608 222,95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2 608 222,95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173 011 579,00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173 011 579,00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«Благоустройство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173 011 579,00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154 581 267,00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154 581 267,00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связанных с формированием современной городской среды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18 430 312,00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right="-108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18 430 312,00»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3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16"/>
        <w:gridCol w:w="416"/>
        <w:gridCol w:w="416"/>
        <w:gridCol w:w="416"/>
        <w:gridCol w:w="336"/>
        <w:gridCol w:w="416"/>
        <w:gridCol w:w="739"/>
        <w:gridCol w:w="516"/>
        <w:gridCol w:w="1559"/>
      </w:tblGrid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123 905 390,30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краевого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82 395 609,85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49 379 357,35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33 016 252,50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77420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37 163 860,00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Реализация мероприятий по благоустройству территорий в городе-курорте Пятигорске за счет средств местного бюджета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4 345 920,45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2 608 222,95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S7330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1 737 697,50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Основное мероприятие «Благоустройство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120 359 640,00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120 359 640,00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связанных с формированием современной городской среды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17 897 989,00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603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L5551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right="-165"/>
              <w:jc w:val="center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17 897 989,00»;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4) в приложении 12:</w:t>
      </w:r>
    </w:p>
    <w:p w:rsidR="00906B5C" w:rsidRPr="00E159DB" w:rsidRDefault="00906B5C" w:rsidP="00906B5C">
      <w:pPr>
        <w:ind w:firstLine="567"/>
        <w:jc w:val="both"/>
      </w:pPr>
      <w:r w:rsidRPr="00E159DB">
        <w:rPr>
          <w:sz w:val="28"/>
          <w:szCs w:val="28"/>
        </w:rPr>
        <w:t>строки:</w:t>
      </w:r>
    </w:p>
    <w:tbl>
      <w:tblPr>
        <w:tblW w:w="9332" w:type="dxa"/>
        <w:tblInd w:w="93" w:type="dxa"/>
        <w:tblLook w:val="04A0"/>
      </w:tblPr>
      <w:tblGrid>
        <w:gridCol w:w="7103"/>
        <w:gridCol w:w="416"/>
        <w:gridCol w:w="316"/>
        <w:gridCol w:w="1497"/>
      </w:tblGrid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102 224 512,35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900 000,00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90 021 440,30» 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416"/>
        <w:gridCol w:w="316"/>
        <w:gridCol w:w="1559"/>
      </w:tblGrid>
      <w:tr w:rsidR="00906B5C" w:rsidRPr="00E159DB" w:rsidTr="00DB3946">
        <w:trPr>
          <w:cantSplit/>
          <w:trHeight w:val="20"/>
        </w:trPr>
        <w:tc>
          <w:tcPr>
            <w:tcW w:w="710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136 978 462,35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900 000,00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-154" w:right="-108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 xml:space="preserve">124 775 390,30»; 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строки:</w:t>
      </w:r>
    </w:p>
    <w:tbl>
      <w:tblPr>
        <w:tblW w:w="9394" w:type="dxa"/>
        <w:tblInd w:w="93" w:type="dxa"/>
        <w:tblLook w:val="04A0"/>
      </w:tblPr>
      <w:tblGrid>
        <w:gridCol w:w="7103"/>
        <w:gridCol w:w="416"/>
        <w:gridCol w:w="316"/>
        <w:gridCol w:w="1559"/>
      </w:tblGrid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173 011 579,00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right="-108"/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173 011 579,00» </w:t>
            </w:r>
          </w:p>
        </w:tc>
      </w:tr>
    </w:tbl>
    <w:p w:rsidR="00906B5C" w:rsidRPr="00E159DB" w:rsidRDefault="00906B5C" w:rsidP="00906B5C">
      <w:pPr>
        <w:ind w:firstLine="567"/>
        <w:jc w:val="both"/>
        <w:rPr>
          <w:sz w:val="28"/>
          <w:szCs w:val="28"/>
        </w:rPr>
      </w:pPr>
      <w:r w:rsidRPr="00E159DB">
        <w:rPr>
          <w:sz w:val="28"/>
          <w:szCs w:val="28"/>
        </w:rPr>
        <w:t>изложить в следующей редакции:</w:t>
      </w:r>
    </w:p>
    <w:tbl>
      <w:tblPr>
        <w:tblW w:w="9394" w:type="dxa"/>
        <w:tblInd w:w="93" w:type="dxa"/>
        <w:tblLook w:val="04A0"/>
      </w:tblPr>
      <w:tblGrid>
        <w:gridCol w:w="7103"/>
        <w:gridCol w:w="416"/>
        <w:gridCol w:w="316"/>
        <w:gridCol w:w="1559"/>
      </w:tblGrid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«Муниципальная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bCs/>
                <w:sz w:val="20"/>
                <w:szCs w:val="20"/>
              </w:rPr>
            </w:pPr>
            <w:r w:rsidRPr="007434BE">
              <w:rPr>
                <w:bCs/>
                <w:sz w:val="20"/>
                <w:szCs w:val="20"/>
              </w:rPr>
              <w:t xml:space="preserve">138 257 629,00 </w:t>
            </w:r>
          </w:p>
        </w:tc>
      </w:tr>
      <w:tr w:rsidR="00906B5C" w:rsidRPr="00E159DB" w:rsidTr="00DB3946">
        <w:trPr>
          <w:cantSplit/>
          <w:trHeight w:val="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B5C" w:rsidRPr="007434BE" w:rsidRDefault="00906B5C" w:rsidP="00DB3946">
            <w:pPr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B5C" w:rsidRPr="007434BE" w:rsidRDefault="00906B5C" w:rsidP="00DB3946">
            <w:pPr>
              <w:ind w:left="10" w:right="-108"/>
              <w:jc w:val="right"/>
              <w:rPr>
                <w:sz w:val="20"/>
                <w:szCs w:val="20"/>
              </w:rPr>
            </w:pPr>
            <w:r w:rsidRPr="007434BE">
              <w:rPr>
                <w:sz w:val="20"/>
                <w:szCs w:val="20"/>
              </w:rPr>
              <w:t>138 257 629,00»</w:t>
            </w:r>
            <w:r>
              <w:rPr>
                <w:sz w:val="20"/>
                <w:szCs w:val="20"/>
              </w:rPr>
              <w:t>.</w:t>
            </w:r>
            <w:r w:rsidRPr="007434BE">
              <w:rPr>
                <w:sz w:val="20"/>
                <w:szCs w:val="20"/>
              </w:rPr>
              <w:t xml:space="preserve"> </w:t>
            </w:r>
          </w:p>
        </w:tc>
      </w:tr>
    </w:tbl>
    <w:p w:rsidR="00906B5C" w:rsidRPr="00E159DB" w:rsidRDefault="00906B5C" w:rsidP="00906B5C">
      <w:pPr>
        <w:pStyle w:val="21"/>
        <w:ind w:right="-5" w:firstLine="567"/>
      </w:pPr>
      <w:r w:rsidRPr="00E159DB">
        <w:t>2. Организацию и контроль за исполнением настоящего решения возложить на администрацию города Пятигорска.</w:t>
      </w:r>
    </w:p>
    <w:p w:rsidR="00906B5C" w:rsidRPr="00E159DB" w:rsidRDefault="00906B5C" w:rsidP="00906B5C">
      <w:pPr>
        <w:pStyle w:val="21"/>
        <w:tabs>
          <w:tab w:val="left" w:pos="709"/>
        </w:tabs>
        <w:ind w:left="57" w:right="-5" w:firstLine="510"/>
      </w:pPr>
      <w:r w:rsidRPr="00E159DB">
        <w:t>3. Настоящее решение вступает в силу со дня его официального опубликования.</w:t>
      </w:r>
    </w:p>
    <w:p w:rsidR="00906B5C" w:rsidRPr="00E159DB" w:rsidRDefault="00906B5C" w:rsidP="00906B5C">
      <w:pPr>
        <w:pStyle w:val="a3"/>
        <w:spacing w:after="0"/>
        <w:rPr>
          <w:sz w:val="28"/>
          <w:szCs w:val="28"/>
        </w:rPr>
      </w:pPr>
    </w:p>
    <w:p w:rsidR="00906B5C" w:rsidRPr="00E159DB" w:rsidRDefault="00906B5C" w:rsidP="00906B5C">
      <w:pPr>
        <w:pStyle w:val="a3"/>
        <w:spacing w:after="0"/>
        <w:rPr>
          <w:sz w:val="28"/>
          <w:szCs w:val="28"/>
        </w:rPr>
      </w:pPr>
    </w:p>
    <w:p w:rsidR="00906B5C" w:rsidRPr="00E159DB" w:rsidRDefault="00906B5C" w:rsidP="00906B5C">
      <w:pPr>
        <w:pStyle w:val="a3"/>
        <w:spacing w:after="0"/>
        <w:rPr>
          <w:sz w:val="28"/>
          <w:szCs w:val="28"/>
        </w:rPr>
      </w:pPr>
    </w:p>
    <w:p w:rsidR="00906B5C" w:rsidRPr="007434BE" w:rsidRDefault="00906B5C" w:rsidP="00906B5C">
      <w:pPr>
        <w:pStyle w:val="a3"/>
        <w:spacing w:line="240" w:lineRule="exact"/>
        <w:ind w:right="-1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</w:t>
      </w:r>
    </w:p>
    <w:p w:rsidR="00906B5C" w:rsidRPr="00295846" w:rsidRDefault="00906B5C" w:rsidP="00906B5C">
      <w:pPr>
        <w:pStyle w:val="a3"/>
        <w:spacing w:after="0" w:line="240" w:lineRule="exact"/>
        <w:ind w:right="-1"/>
        <w:rPr>
          <w:iCs/>
          <w:sz w:val="28"/>
          <w:szCs w:val="28"/>
        </w:rPr>
      </w:pPr>
      <w:r w:rsidRPr="00295846">
        <w:rPr>
          <w:iCs/>
          <w:sz w:val="28"/>
          <w:szCs w:val="28"/>
        </w:rPr>
        <w:t>Думы города Пятигорска                                                                 Л.В. Похилько</w:t>
      </w:r>
    </w:p>
    <w:p w:rsidR="00906B5C" w:rsidRDefault="00906B5C" w:rsidP="00906B5C">
      <w:pPr>
        <w:ind w:right="-1"/>
        <w:rPr>
          <w:sz w:val="28"/>
          <w:szCs w:val="28"/>
        </w:rPr>
      </w:pPr>
    </w:p>
    <w:p w:rsidR="00906B5C" w:rsidRPr="00295846" w:rsidRDefault="00906B5C" w:rsidP="00906B5C">
      <w:pPr>
        <w:ind w:right="-1"/>
        <w:rPr>
          <w:sz w:val="28"/>
          <w:szCs w:val="28"/>
        </w:rPr>
      </w:pPr>
    </w:p>
    <w:p w:rsidR="00906B5C" w:rsidRPr="00295846" w:rsidRDefault="00906B5C" w:rsidP="00906B5C">
      <w:pPr>
        <w:ind w:right="-1"/>
        <w:rPr>
          <w:sz w:val="28"/>
          <w:szCs w:val="28"/>
        </w:rPr>
      </w:pPr>
    </w:p>
    <w:p w:rsidR="00906B5C" w:rsidRPr="00295846" w:rsidRDefault="00906B5C" w:rsidP="00906B5C">
      <w:pPr>
        <w:ind w:right="-1"/>
        <w:rPr>
          <w:sz w:val="28"/>
          <w:szCs w:val="28"/>
        </w:rPr>
      </w:pPr>
      <w:r w:rsidRPr="00295846">
        <w:rPr>
          <w:sz w:val="28"/>
          <w:szCs w:val="28"/>
        </w:rPr>
        <w:t>Глава города Пятигорска                                                                 А.В. Скрипник</w:t>
      </w:r>
    </w:p>
    <w:p w:rsidR="00906B5C" w:rsidRDefault="00906B5C" w:rsidP="00906B5C">
      <w:pPr>
        <w:ind w:right="-1"/>
        <w:rPr>
          <w:sz w:val="28"/>
          <w:szCs w:val="28"/>
        </w:rPr>
      </w:pPr>
    </w:p>
    <w:p w:rsidR="00906B5C" w:rsidRPr="00295846" w:rsidRDefault="00906B5C" w:rsidP="00906B5C">
      <w:pPr>
        <w:ind w:right="-1"/>
        <w:rPr>
          <w:sz w:val="28"/>
          <w:szCs w:val="28"/>
        </w:rPr>
      </w:pPr>
    </w:p>
    <w:p w:rsidR="00906B5C" w:rsidRPr="00295846" w:rsidRDefault="00294948" w:rsidP="00906B5C">
      <w:pPr>
        <w:rPr>
          <w:sz w:val="28"/>
          <w:szCs w:val="28"/>
        </w:rPr>
      </w:pPr>
      <w:r>
        <w:rPr>
          <w:sz w:val="28"/>
          <w:szCs w:val="28"/>
        </w:rPr>
        <w:t>30 мая 2018 г.</w:t>
      </w:r>
    </w:p>
    <w:p w:rsidR="00906B5C" w:rsidRPr="00295846" w:rsidRDefault="00906B5C" w:rsidP="00906B5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94948">
        <w:rPr>
          <w:sz w:val="28"/>
          <w:szCs w:val="28"/>
        </w:rPr>
        <w:t xml:space="preserve"> 20 – 26 РД</w:t>
      </w:r>
    </w:p>
    <w:p w:rsidR="002778CA" w:rsidRDefault="002778CA"/>
    <w:sectPr w:rsidR="002778CA" w:rsidSect="007434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22" w:rsidRDefault="00BB4822" w:rsidP="0002125E">
      <w:r>
        <w:separator/>
      </w:r>
    </w:p>
  </w:endnote>
  <w:endnote w:type="continuationSeparator" w:id="0">
    <w:p w:rsidR="00BB4822" w:rsidRDefault="00BB4822" w:rsidP="0002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5" w:rsidRDefault="0002125E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6B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CD5" w:rsidRDefault="00BB48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5" w:rsidRDefault="00BB4822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C63CD5" w:rsidRDefault="00BB4822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22" w:rsidRDefault="00BB4822" w:rsidP="0002125E">
      <w:r>
        <w:separator/>
      </w:r>
    </w:p>
  </w:footnote>
  <w:footnote w:type="continuationSeparator" w:id="0">
    <w:p w:rsidR="00BB4822" w:rsidRDefault="00BB4822" w:rsidP="0002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5" w:rsidRDefault="0002125E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B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B5C">
      <w:rPr>
        <w:rStyle w:val="a7"/>
        <w:noProof/>
      </w:rPr>
      <w:t>11</w:t>
    </w:r>
    <w:r>
      <w:rPr>
        <w:rStyle w:val="a7"/>
      </w:rPr>
      <w:fldChar w:fldCharType="end"/>
    </w:r>
  </w:p>
  <w:p w:rsidR="00C63CD5" w:rsidRDefault="00BB482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5" w:rsidRDefault="0002125E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B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948">
      <w:rPr>
        <w:rStyle w:val="a7"/>
        <w:noProof/>
      </w:rPr>
      <w:t>6</w:t>
    </w:r>
    <w:r>
      <w:rPr>
        <w:rStyle w:val="a7"/>
      </w:rPr>
      <w:fldChar w:fldCharType="end"/>
    </w:r>
  </w:p>
  <w:p w:rsidR="00C63CD5" w:rsidRDefault="00BB4822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C63CD5" w:rsidRDefault="00BB48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B5C"/>
    <w:rsid w:val="00002E52"/>
    <w:rsid w:val="000059E0"/>
    <w:rsid w:val="00011AE4"/>
    <w:rsid w:val="00014AD5"/>
    <w:rsid w:val="0002125E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948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06B5C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4822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0C86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B5C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906B5C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906B5C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5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6B5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06B5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906B5C"/>
    <w:pPr>
      <w:spacing w:after="120"/>
    </w:pPr>
  </w:style>
  <w:style w:type="character" w:customStyle="1" w:styleId="a4">
    <w:name w:val="Основной текст Знак"/>
    <w:basedOn w:val="a0"/>
    <w:link w:val="a3"/>
    <w:rsid w:val="00906B5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06B5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6B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906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6B5C"/>
  </w:style>
  <w:style w:type="paragraph" w:styleId="a8">
    <w:name w:val="footer"/>
    <w:basedOn w:val="a"/>
    <w:link w:val="a9"/>
    <w:rsid w:val="00906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6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12397</Characters>
  <Application>Microsoft Office Word</Application>
  <DocSecurity>0</DocSecurity>
  <Lines>103</Lines>
  <Paragraphs>29</Paragraphs>
  <ScaleCrop>false</ScaleCrop>
  <Company>Retired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2018-05-30T08:47:00Z</dcterms:created>
  <dcterms:modified xsi:type="dcterms:W3CDTF">2018-05-30T08:51:00Z</dcterms:modified>
</cp:coreProperties>
</file>