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C" w:rsidRDefault="00CC7C89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59055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8FC" w:rsidRPr="00CC08A1">
        <w:rPr>
          <w:rFonts w:ascii="Times New Roman" w:hAnsi="Times New Roman"/>
        </w:rPr>
        <w:t xml:space="preserve">  </w:t>
      </w:r>
      <w:r w:rsidR="00EA08FC">
        <w:rPr>
          <w:rFonts w:ascii="Times New Roman" w:hAnsi="Times New Roman"/>
        </w:rPr>
        <w:t xml:space="preserve">                            </w:t>
      </w:r>
      <w:r w:rsidR="00EA08FC" w:rsidRPr="00CC08A1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1075" cy="895350"/>
            <wp:effectExtent l="19050" t="0" r="9525" b="0"/>
            <wp:docPr id="2" name="Рисунок 4" descr="http://www.minkavkaz.gov.ru/upload/resize_cache/iblock/ac9/726_488_0/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inkavkaz.gov.ru/upload/resize_cache/iblock/ac9/726_488_0/dd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8FC" w:rsidRPr="00CC08A1">
        <w:rPr>
          <w:rFonts w:ascii="Times New Roman" w:hAnsi="Times New Roman"/>
        </w:rPr>
        <w:t xml:space="preserve">   </w:t>
      </w:r>
      <w:r w:rsidR="00EA08FC">
        <w:rPr>
          <w:rFonts w:ascii="Times New Roman" w:hAnsi="Times New Roman"/>
        </w:rPr>
        <w:t xml:space="preserve">                                     </w:t>
      </w:r>
      <w:r w:rsidR="00EA08FC" w:rsidRPr="00CC08A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8225" cy="981075"/>
            <wp:effectExtent l="19050" t="0" r="9525" b="0"/>
            <wp:docPr id="3" name="Рисунок 5" descr="https://autogear.ru/misc/i/gallery/24207/164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utogear.ru/misc/i/gallery/24207/16476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FC" w:rsidRPr="006B00DA" w:rsidRDefault="00EA08FC" w:rsidP="006B00DA">
      <w:pPr>
        <w:spacing w:after="0" w:line="240" w:lineRule="exact"/>
        <w:ind w:left="7201"/>
        <w:jc w:val="right"/>
        <w:rPr>
          <w:noProof/>
          <w:sz w:val="18"/>
          <w:szCs w:val="18"/>
          <w:lang w:eastAsia="ru-RU"/>
        </w:rPr>
      </w:pPr>
      <w:r w:rsidRPr="006B00DA">
        <w:rPr>
          <w:rFonts w:ascii="Times New Roman" w:hAnsi="Times New Roman"/>
          <w:noProof/>
          <w:sz w:val="18"/>
          <w:szCs w:val="18"/>
          <w:lang w:eastAsia="ru-RU"/>
        </w:rPr>
        <w:t>Министерство экономического развития Ставропольского края</w:t>
      </w:r>
    </w:p>
    <w:p w:rsidR="00EA08FC" w:rsidRDefault="00CC7C8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47925" cy="390525"/>
            <wp:effectExtent l="19050" t="0" r="9525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8F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3825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FC" w:rsidRPr="00CC08A1" w:rsidRDefault="00EA08FC">
      <w:pPr>
        <w:rPr>
          <w:rFonts w:ascii="Times New Roman" w:hAnsi="Times New Roman"/>
        </w:rPr>
      </w:pPr>
    </w:p>
    <w:tbl>
      <w:tblPr>
        <w:tblW w:w="5348" w:type="pct"/>
        <w:jc w:val="center"/>
        <w:tblLook w:val="0000"/>
      </w:tblPr>
      <w:tblGrid>
        <w:gridCol w:w="5871"/>
        <w:gridCol w:w="5274"/>
      </w:tblGrid>
      <w:tr w:rsidR="00EA08FC" w:rsidRPr="007A4CBF" w:rsidTr="0076117A">
        <w:trPr>
          <w:trHeight w:val="85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семинара</w:t>
            </w:r>
          </w:p>
          <w:p w:rsidR="00EA08FC" w:rsidRPr="00CC08A1" w:rsidRDefault="00EA08FC" w:rsidP="0032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«Участие субъектов МСП в закупках отдельных видов юридических лиц по Федеральному закону № 223-ФЗ»</w:t>
            </w:r>
          </w:p>
        </w:tc>
      </w:tr>
      <w:tr w:rsidR="00EA08FC" w:rsidRPr="007A4CBF" w:rsidTr="002947C9">
        <w:trPr>
          <w:trHeight w:val="937"/>
          <w:jc w:val="center"/>
        </w:trPr>
        <w:tc>
          <w:tcPr>
            <w:tcW w:w="2634" w:type="pct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CC08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A08FC" w:rsidRPr="006B64D0" w:rsidRDefault="00EA08FC" w:rsidP="00060A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64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Ставропольский край, Кисловодск, ул.Урицкого, д.1,</w:t>
            </w:r>
          </w:p>
          <w:p w:rsidR="00EA08FC" w:rsidRPr="00CC08A1" w:rsidRDefault="00EA08FC" w:rsidP="00060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CBF">
              <w:rPr>
                <w:rFonts w:ascii="Times New Roman" w:hAnsi="Times New Roman"/>
                <w:i/>
                <w:color w:val="424242"/>
                <w:sz w:val="28"/>
                <w:szCs w:val="28"/>
                <w:shd w:val="clear" w:color="auto" w:fill="FFFFFF"/>
              </w:rPr>
              <w:t>Санаторий ОАО «РЖД» «Долина Нарзанов»</w:t>
            </w:r>
          </w:p>
        </w:tc>
        <w:tc>
          <w:tcPr>
            <w:tcW w:w="2366" w:type="pct"/>
          </w:tcPr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Дата: 30.05.2019</w:t>
            </w:r>
          </w:p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Время: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:00-15: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8930"/>
      </w:tblGrid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11:00 – 12:00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Сбор гостей, приветственный кофе, общение участников семинара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Первая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FFFFFF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12:00 – 12:50</w:t>
            </w:r>
          </w:p>
        </w:tc>
      </w:tr>
      <w:tr w:rsidR="00EA08FC" w:rsidRPr="007A4CBF" w:rsidTr="007A4CBF">
        <w:trPr>
          <w:trHeight w:val="1318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Выступающие: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Минкавказа России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Правительства Ставропольского края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АО «Корпорация «МСП»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</w:rPr>
              <w:t>ОАО «РЖД»</w:t>
            </w:r>
          </w:p>
          <w:p w:rsidR="00EA08FC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Представители органов исполнительной власти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субъектов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Северо-Кавказского федерального округа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региональных институтов поддержки МСП</w:t>
            </w:r>
          </w:p>
        </w:tc>
      </w:tr>
      <w:tr w:rsidR="00EA08FC" w:rsidRPr="007A4CBF" w:rsidTr="007A4CBF">
        <w:trPr>
          <w:trHeight w:val="342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12:50 – 13:00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Пресс-подход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Вторая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13:00 – 13:40</w:t>
            </w:r>
          </w:p>
        </w:tc>
      </w:tr>
      <w:tr w:rsidR="00EA08FC" w:rsidRPr="007A4CBF" w:rsidTr="007A4CBF">
        <w:trPr>
          <w:trHeight w:val="976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13:00 – 13:10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«Меры поддержки предпринимателей, осуществляющих деятельность в сфере физической культуры и спорта, реализуемые АО «Корпорация «МСП»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13:10 – 13:20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«Меры поддержки сельскохозяйственной кооперации, реализуемые </w:t>
            </w: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13:20 – 13:30</w:t>
            </w:r>
          </w:p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субъектов МСП» Представитель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13:30 – 13:40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«Льготный лизинг оборудования для субъектов МСП»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АО «Региональная лизинговая компания» </w:t>
            </w:r>
          </w:p>
        </w:tc>
      </w:tr>
      <w:tr w:rsidR="00EA08FC" w:rsidRPr="007A4CBF" w:rsidTr="007A4CBF">
        <w:trPr>
          <w:trHeight w:val="265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13:40 – 13:50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Третья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13:50 – 14:50</w:t>
            </w:r>
          </w:p>
        </w:tc>
      </w:tr>
      <w:tr w:rsidR="00EA08FC" w:rsidRPr="007A4CBF" w:rsidTr="007A4CBF">
        <w:trPr>
          <w:trHeight w:val="1650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«Участие субъектов МСП в закупках крупнейших заказчиков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4763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2011 г</w:t>
              </w:r>
            </w:smartTag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№ 223-ФЗ «О закупках товаров, работ, услуг отдельными видами юридических лиц»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крупнейших заказчиков: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ОАО «РЖД»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АО «РЖД Здоровье»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«Интер РАО»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«Россети»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«Ростелеком»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«НК «Роснефть»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«РусГидро»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ЭТП</w:t>
            </w:r>
          </w:p>
        </w:tc>
      </w:tr>
      <w:tr w:rsidR="00EA08FC" w:rsidRPr="007A4CBF" w:rsidTr="007A4CBF">
        <w:trPr>
          <w:trHeight w:val="654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14:50 – 15:00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  <w:tr w:rsidR="00EA08FC" w:rsidRPr="007A4CBF" w:rsidTr="007A4CBF">
        <w:trPr>
          <w:trHeight w:val="94"/>
        </w:trPr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sectPr w:rsidR="00EA08FC" w:rsidRPr="00CC08A1" w:rsidSect="00875169">
      <w:headerReference w:type="default" r:id="rId11"/>
      <w:headerReference w:type="first" r:id="rId12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D9" w:rsidRDefault="001371D9" w:rsidP="009A79CF">
      <w:pPr>
        <w:spacing w:after="0" w:line="240" w:lineRule="auto"/>
      </w:pPr>
      <w:r>
        <w:separator/>
      </w:r>
    </w:p>
  </w:endnote>
  <w:endnote w:type="continuationSeparator" w:id="1">
    <w:p w:rsidR="001371D9" w:rsidRDefault="001371D9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D9" w:rsidRDefault="001371D9" w:rsidP="009A79CF">
      <w:pPr>
        <w:spacing w:after="0" w:line="240" w:lineRule="auto"/>
      </w:pPr>
      <w:r>
        <w:separator/>
      </w:r>
    </w:p>
  </w:footnote>
  <w:footnote w:type="continuationSeparator" w:id="1">
    <w:p w:rsidR="001371D9" w:rsidRDefault="001371D9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FC" w:rsidRDefault="00CC5EB8">
    <w:pPr>
      <w:pStyle w:val="a3"/>
      <w:jc w:val="center"/>
    </w:pPr>
    <w:fldSimple w:instr="PAGE   \* MERGEFORMAT">
      <w:r w:rsidR="00CC7C89">
        <w:rPr>
          <w:noProof/>
        </w:rPr>
        <w:t>2</w:t>
      </w:r>
    </w:fldSimple>
  </w:p>
  <w:p w:rsidR="00EA08FC" w:rsidRPr="0076117A" w:rsidRDefault="00EA08FC" w:rsidP="0076117A">
    <w:pPr>
      <w:pStyle w:val="a3"/>
      <w:ind w:left="708"/>
      <w:jc w:val="right"/>
      <w:rPr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FC" w:rsidRPr="0076117A" w:rsidRDefault="00EA08FC" w:rsidP="0076117A">
    <w:pPr>
      <w:pStyle w:val="a3"/>
      <w:ind w:left="708"/>
      <w:jc w:val="right"/>
      <w:rPr>
        <w:rFonts w:ascii="Times New Roman" w:hAnsi="Times New Roman"/>
        <w:i/>
        <w:sz w:val="28"/>
        <w:szCs w:val="28"/>
        <w:u w:val="single"/>
      </w:rPr>
    </w:pPr>
    <w:r w:rsidRPr="0076117A">
      <w:rPr>
        <w:rFonts w:ascii="Times New Roman" w:hAnsi="Times New Roman"/>
        <w:i/>
        <w:sz w:val="28"/>
        <w:szCs w:val="28"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F7"/>
    <w:rsid w:val="0002558E"/>
    <w:rsid w:val="00036893"/>
    <w:rsid w:val="000427C2"/>
    <w:rsid w:val="00046CE6"/>
    <w:rsid w:val="00060A66"/>
    <w:rsid w:val="00067ECC"/>
    <w:rsid w:val="00081E3D"/>
    <w:rsid w:val="000A40C3"/>
    <w:rsid w:val="000B57D2"/>
    <w:rsid w:val="000C73B2"/>
    <w:rsid w:val="000F3729"/>
    <w:rsid w:val="000F3D80"/>
    <w:rsid w:val="001003CB"/>
    <w:rsid w:val="00120B2E"/>
    <w:rsid w:val="00122256"/>
    <w:rsid w:val="00123D09"/>
    <w:rsid w:val="001371D9"/>
    <w:rsid w:val="001920D5"/>
    <w:rsid w:val="001B0793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947C9"/>
    <w:rsid w:val="002A5664"/>
    <w:rsid w:val="002B045F"/>
    <w:rsid w:val="002E01FE"/>
    <w:rsid w:val="002F4AE2"/>
    <w:rsid w:val="002F5DC5"/>
    <w:rsid w:val="003112CA"/>
    <w:rsid w:val="003200B9"/>
    <w:rsid w:val="0032608A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2194E"/>
    <w:rsid w:val="00423550"/>
    <w:rsid w:val="00440DCD"/>
    <w:rsid w:val="00442244"/>
    <w:rsid w:val="0044709B"/>
    <w:rsid w:val="00464299"/>
    <w:rsid w:val="0046541C"/>
    <w:rsid w:val="00472E95"/>
    <w:rsid w:val="00486499"/>
    <w:rsid w:val="004929D2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04853"/>
    <w:rsid w:val="006342FB"/>
    <w:rsid w:val="00647C58"/>
    <w:rsid w:val="00672570"/>
    <w:rsid w:val="00677D50"/>
    <w:rsid w:val="006821C9"/>
    <w:rsid w:val="006A2BDB"/>
    <w:rsid w:val="006A6A6C"/>
    <w:rsid w:val="006B00DA"/>
    <w:rsid w:val="006B64D0"/>
    <w:rsid w:val="006B6F73"/>
    <w:rsid w:val="006D3B1F"/>
    <w:rsid w:val="006D5A9F"/>
    <w:rsid w:val="006E21FD"/>
    <w:rsid w:val="006E2868"/>
    <w:rsid w:val="006E58F9"/>
    <w:rsid w:val="006E74F7"/>
    <w:rsid w:val="006E7519"/>
    <w:rsid w:val="006F5049"/>
    <w:rsid w:val="00700685"/>
    <w:rsid w:val="0071553C"/>
    <w:rsid w:val="00730CF0"/>
    <w:rsid w:val="00742B36"/>
    <w:rsid w:val="0076117A"/>
    <w:rsid w:val="0077423F"/>
    <w:rsid w:val="00782458"/>
    <w:rsid w:val="007909E5"/>
    <w:rsid w:val="00792F36"/>
    <w:rsid w:val="00797AC9"/>
    <w:rsid w:val="007A42DC"/>
    <w:rsid w:val="007A4B01"/>
    <w:rsid w:val="007A4CBF"/>
    <w:rsid w:val="007B1834"/>
    <w:rsid w:val="007D495F"/>
    <w:rsid w:val="007E14AE"/>
    <w:rsid w:val="007F7E3C"/>
    <w:rsid w:val="008022BD"/>
    <w:rsid w:val="00823042"/>
    <w:rsid w:val="008267F5"/>
    <w:rsid w:val="00827926"/>
    <w:rsid w:val="00836DBC"/>
    <w:rsid w:val="00856284"/>
    <w:rsid w:val="00875169"/>
    <w:rsid w:val="00882756"/>
    <w:rsid w:val="0088644C"/>
    <w:rsid w:val="008869DF"/>
    <w:rsid w:val="008955FB"/>
    <w:rsid w:val="008B3F6F"/>
    <w:rsid w:val="008C3D4E"/>
    <w:rsid w:val="008C74FF"/>
    <w:rsid w:val="008D2FFC"/>
    <w:rsid w:val="008D7829"/>
    <w:rsid w:val="008E1125"/>
    <w:rsid w:val="008E47D9"/>
    <w:rsid w:val="008F173E"/>
    <w:rsid w:val="009050FF"/>
    <w:rsid w:val="00932694"/>
    <w:rsid w:val="009473DB"/>
    <w:rsid w:val="00965A78"/>
    <w:rsid w:val="009939E4"/>
    <w:rsid w:val="00995485"/>
    <w:rsid w:val="009A35D0"/>
    <w:rsid w:val="009A79CF"/>
    <w:rsid w:val="009C6A1B"/>
    <w:rsid w:val="009C740A"/>
    <w:rsid w:val="009C7411"/>
    <w:rsid w:val="009E0A25"/>
    <w:rsid w:val="00A0592D"/>
    <w:rsid w:val="00A2119D"/>
    <w:rsid w:val="00A42EB5"/>
    <w:rsid w:val="00A457C0"/>
    <w:rsid w:val="00A51CEF"/>
    <w:rsid w:val="00A75A70"/>
    <w:rsid w:val="00AA4C25"/>
    <w:rsid w:val="00AB0CF4"/>
    <w:rsid w:val="00AB51A2"/>
    <w:rsid w:val="00AC50BE"/>
    <w:rsid w:val="00AE050B"/>
    <w:rsid w:val="00B10B29"/>
    <w:rsid w:val="00B413B1"/>
    <w:rsid w:val="00B63BD3"/>
    <w:rsid w:val="00B63F4D"/>
    <w:rsid w:val="00B96A5D"/>
    <w:rsid w:val="00BD125A"/>
    <w:rsid w:val="00BE40A4"/>
    <w:rsid w:val="00C25959"/>
    <w:rsid w:val="00C32207"/>
    <w:rsid w:val="00C42223"/>
    <w:rsid w:val="00C442D7"/>
    <w:rsid w:val="00C57252"/>
    <w:rsid w:val="00C65224"/>
    <w:rsid w:val="00C66663"/>
    <w:rsid w:val="00C734CE"/>
    <w:rsid w:val="00C805B7"/>
    <w:rsid w:val="00CB792B"/>
    <w:rsid w:val="00CC08A1"/>
    <w:rsid w:val="00CC5EB8"/>
    <w:rsid w:val="00CC669A"/>
    <w:rsid w:val="00CC7C89"/>
    <w:rsid w:val="00CE3C8D"/>
    <w:rsid w:val="00CE73E8"/>
    <w:rsid w:val="00CF4896"/>
    <w:rsid w:val="00D062E4"/>
    <w:rsid w:val="00D233BA"/>
    <w:rsid w:val="00D33BFB"/>
    <w:rsid w:val="00D82F28"/>
    <w:rsid w:val="00DA40B8"/>
    <w:rsid w:val="00DE3518"/>
    <w:rsid w:val="00DE73DA"/>
    <w:rsid w:val="00E046F4"/>
    <w:rsid w:val="00E13471"/>
    <w:rsid w:val="00E372B5"/>
    <w:rsid w:val="00E40423"/>
    <w:rsid w:val="00E46E33"/>
    <w:rsid w:val="00E47F3C"/>
    <w:rsid w:val="00E54763"/>
    <w:rsid w:val="00E72C20"/>
    <w:rsid w:val="00E82A30"/>
    <w:rsid w:val="00E954E8"/>
    <w:rsid w:val="00EA08FC"/>
    <w:rsid w:val="00EA1A26"/>
    <w:rsid w:val="00EC0806"/>
    <w:rsid w:val="00EE2B20"/>
    <w:rsid w:val="00F1241D"/>
    <w:rsid w:val="00F149F5"/>
    <w:rsid w:val="00F17A62"/>
    <w:rsid w:val="00F33DE4"/>
    <w:rsid w:val="00F449F0"/>
    <w:rsid w:val="00F46544"/>
    <w:rsid w:val="00F643F7"/>
    <w:rsid w:val="00F64829"/>
    <w:rsid w:val="00F66ECA"/>
    <w:rsid w:val="00F677D8"/>
    <w:rsid w:val="00FA2189"/>
    <w:rsid w:val="00FB04B7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79CF"/>
    <w:rPr>
      <w:rFonts w:cs="Times New Roman"/>
    </w:rPr>
  </w:style>
  <w:style w:type="paragraph" w:styleId="a5">
    <w:name w:val="footer"/>
    <w:basedOn w:val="a"/>
    <w:link w:val="a6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79C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sid w:val="00B10B29"/>
    <w:rPr>
      <w:rFonts w:ascii="Consolas" w:hAnsi="Consolas" w:cs="Times New Roman"/>
      <w:sz w:val="21"/>
      <w:szCs w:val="21"/>
    </w:rPr>
  </w:style>
  <w:style w:type="character" w:styleId="ab">
    <w:name w:val="Emphasis"/>
    <w:basedOn w:val="a0"/>
    <w:uiPriority w:val="99"/>
    <w:qFormat/>
    <w:rsid w:val="007E14AE"/>
    <w:rPr>
      <w:rFonts w:cs="Times New Roman"/>
      <w:i/>
      <w:iCs/>
    </w:rPr>
  </w:style>
  <w:style w:type="table" w:styleId="ac">
    <w:name w:val="Table Grid"/>
    <w:basedOn w:val="a1"/>
    <w:uiPriority w:val="99"/>
    <w:rsid w:val="00CC0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Olga</cp:lastModifiedBy>
  <cp:revision>2</cp:revision>
  <cp:lastPrinted>2019-02-27T17:36:00Z</cp:lastPrinted>
  <dcterms:created xsi:type="dcterms:W3CDTF">2019-04-05T12:48:00Z</dcterms:created>
  <dcterms:modified xsi:type="dcterms:W3CDTF">2019-04-05T12:48:00Z</dcterms:modified>
</cp:coreProperties>
</file>