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E" w:rsidRPr="007D7570" w:rsidRDefault="00A264EC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B55" w:rsidRPr="001B6B55">
        <w:rPr>
          <w:rFonts w:ascii="Times New Roman" w:hAnsi="Times New Roman" w:cs="Times New Roman"/>
          <w:sz w:val="28"/>
          <w:szCs w:val="28"/>
        </w:rPr>
        <w:t>№</w:t>
      </w:r>
      <w:r w:rsidR="001B6B55">
        <w:rPr>
          <w:rFonts w:ascii="Times New Roman" w:hAnsi="Times New Roman" w:cs="Times New Roman"/>
          <w:sz w:val="28"/>
          <w:szCs w:val="28"/>
        </w:rPr>
        <w:t xml:space="preserve"> </w:t>
      </w:r>
      <w:r w:rsidR="001B6B55" w:rsidRPr="001B6B55">
        <w:rPr>
          <w:rFonts w:ascii="Times New Roman" w:hAnsi="Times New Roman" w:cs="Times New Roman"/>
          <w:sz w:val="28"/>
          <w:szCs w:val="28"/>
        </w:rPr>
        <w:t>4370</w:t>
      </w:r>
      <w:r w:rsidR="001B6B55">
        <w:rPr>
          <w:rFonts w:ascii="Times New Roman" w:hAnsi="Times New Roman" w:cs="Times New Roman"/>
          <w:sz w:val="28"/>
          <w:szCs w:val="28"/>
        </w:rPr>
        <w:t xml:space="preserve">  </w:t>
      </w:r>
      <w:r w:rsidR="001B6B55" w:rsidRPr="001B6B55">
        <w:rPr>
          <w:rFonts w:ascii="Times New Roman" w:hAnsi="Times New Roman" w:cs="Times New Roman"/>
          <w:sz w:val="28"/>
          <w:szCs w:val="28"/>
        </w:rPr>
        <w:t xml:space="preserve">от 24.12.2020  </w:t>
      </w: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Pr="007D7570" w:rsidRDefault="001E3E3E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Pr="007D7570" w:rsidRDefault="00F83ECD" w:rsidP="00DC1F2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667" w:rsidRPr="008223D2" w:rsidRDefault="00D97667" w:rsidP="00D9766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3D2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города-курорта Пятигорска до 2035 года на 1 этап ее реализации</w:t>
      </w:r>
    </w:p>
    <w:p w:rsidR="00D97667" w:rsidRPr="008223D2" w:rsidRDefault="00D97667" w:rsidP="00D97667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D97667" w:rsidRPr="008223D2" w:rsidRDefault="00D97667" w:rsidP="00D97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667" w:rsidRPr="008223D2" w:rsidRDefault="00D97667" w:rsidP="00D976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3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3D2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3D2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3D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D2">
        <w:rPr>
          <w:rFonts w:ascii="Times New Roman" w:hAnsi="Times New Roman" w:cs="Times New Roman"/>
          <w:sz w:val="28"/>
          <w:szCs w:val="28"/>
        </w:rPr>
        <w:t>№ 172-ФЗ «О стратегическом планиро</w:t>
      </w:r>
      <w:r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Pr="008223D2">
        <w:rPr>
          <w:rFonts w:ascii="Times New Roman" w:hAnsi="Times New Roman" w:cs="Times New Roman"/>
          <w:sz w:val="28"/>
          <w:szCs w:val="28"/>
        </w:rPr>
        <w:t>-</w:t>
      </w: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D97667" w:rsidRPr="008223D2" w:rsidRDefault="00D97667" w:rsidP="00D97667">
      <w:pPr>
        <w:jc w:val="both"/>
        <w:rPr>
          <w:sz w:val="28"/>
          <w:szCs w:val="28"/>
        </w:rPr>
      </w:pPr>
      <w:r w:rsidRPr="008223D2">
        <w:rPr>
          <w:sz w:val="28"/>
          <w:szCs w:val="28"/>
        </w:rPr>
        <w:t>ПОСТАНОВЛЯЮ:</w:t>
      </w:r>
    </w:p>
    <w:p w:rsidR="00D97667" w:rsidRPr="008223D2" w:rsidRDefault="00D97667" w:rsidP="00D97667">
      <w:pPr>
        <w:rPr>
          <w:sz w:val="28"/>
          <w:szCs w:val="28"/>
        </w:rPr>
      </w:pPr>
    </w:p>
    <w:p w:rsidR="00D97667" w:rsidRPr="008223D2" w:rsidRDefault="00D97667" w:rsidP="00D97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1. Утвердить План мероприятий по реализации Стратегии социально-экономического развития города-курорта Пятигорска до 2035 года на 1 этап ее реализации согласно приложению к настоящему постановлению.</w:t>
      </w:r>
    </w:p>
    <w:p w:rsidR="00D97667" w:rsidRPr="008223D2" w:rsidRDefault="00D97667" w:rsidP="00D97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667" w:rsidRPr="008223D2" w:rsidRDefault="00D97667" w:rsidP="00D9766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D97667" w:rsidRPr="008223D2" w:rsidRDefault="00D97667" w:rsidP="00D97667">
      <w:pPr>
        <w:autoSpaceDE w:val="0"/>
        <w:ind w:firstLine="708"/>
        <w:jc w:val="both"/>
        <w:rPr>
          <w:sz w:val="28"/>
          <w:szCs w:val="28"/>
        </w:rPr>
      </w:pPr>
    </w:p>
    <w:p w:rsidR="00D97667" w:rsidRPr="008223D2" w:rsidRDefault="00D97667" w:rsidP="00D97667">
      <w:pPr>
        <w:autoSpaceDE w:val="0"/>
        <w:ind w:firstLine="708"/>
        <w:jc w:val="both"/>
        <w:rPr>
          <w:sz w:val="28"/>
          <w:szCs w:val="28"/>
        </w:rPr>
      </w:pPr>
      <w:r w:rsidRPr="008223D2">
        <w:rPr>
          <w:sz w:val="28"/>
          <w:szCs w:val="28"/>
        </w:rPr>
        <w:t>3.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D97667" w:rsidRDefault="00D97667" w:rsidP="00D97667">
      <w:pPr>
        <w:jc w:val="both"/>
        <w:rPr>
          <w:sz w:val="28"/>
          <w:szCs w:val="28"/>
        </w:rPr>
      </w:pPr>
    </w:p>
    <w:p w:rsidR="00D97667" w:rsidRPr="008223D2" w:rsidRDefault="00D97667" w:rsidP="00D97667">
      <w:pPr>
        <w:jc w:val="both"/>
        <w:rPr>
          <w:sz w:val="28"/>
          <w:szCs w:val="28"/>
        </w:rPr>
      </w:pPr>
    </w:p>
    <w:p w:rsidR="0011616E" w:rsidRDefault="0011616E" w:rsidP="00B37B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D97667" w:rsidRPr="008223D2" w:rsidRDefault="0011616E" w:rsidP="00B37B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7667" w:rsidRPr="008223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7667" w:rsidRPr="008223D2">
        <w:rPr>
          <w:sz w:val="28"/>
          <w:szCs w:val="28"/>
        </w:rPr>
        <w:t xml:space="preserve"> города Пятигорска         </w:t>
      </w:r>
      <w:r w:rsidR="00D97667" w:rsidRPr="008223D2">
        <w:rPr>
          <w:sz w:val="28"/>
          <w:szCs w:val="28"/>
        </w:rPr>
        <w:tab/>
      </w:r>
      <w:r w:rsidR="00D97667" w:rsidRPr="008223D2">
        <w:rPr>
          <w:sz w:val="28"/>
          <w:szCs w:val="28"/>
        </w:rPr>
        <w:tab/>
      </w:r>
      <w:r w:rsidR="00D97667" w:rsidRPr="008223D2">
        <w:rPr>
          <w:sz w:val="28"/>
          <w:szCs w:val="28"/>
        </w:rPr>
        <w:tab/>
      </w:r>
      <w:r w:rsidR="00B37B9B">
        <w:rPr>
          <w:sz w:val="28"/>
          <w:szCs w:val="28"/>
        </w:rPr>
        <w:t xml:space="preserve">  </w:t>
      </w:r>
      <w:r w:rsidR="00D97667" w:rsidRPr="008223D2">
        <w:rPr>
          <w:sz w:val="28"/>
          <w:szCs w:val="28"/>
        </w:rPr>
        <w:tab/>
      </w:r>
      <w:r w:rsidR="00D976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В.В. Карпова</w:t>
      </w:r>
    </w:p>
    <w:p w:rsidR="00C0692A" w:rsidRDefault="00C0692A" w:rsidP="00B37B9B">
      <w:pPr>
        <w:spacing w:line="240" w:lineRule="exact"/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B37B9B" w:rsidRDefault="00B37B9B" w:rsidP="00DC1F20">
      <w:pPr>
        <w:jc w:val="both"/>
        <w:rPr>
          <w:sz w:val="28"/>
          <w:szCs w:val="28"/>
        </w:rPr>
      </w:pPr>
    </w:p>
    <w:p w:rsidR="00B37B9B" w:rsidRDefault="00B37B9B" w:rsidP="00DC1F20">
      <w:pPr>
        <w:jc w:val="both"/>
        <w:rPr>
          <w:sz w:val="28"/>
          <w:szCs w:val="28"/>
        </w:rPr>
      </w:pPr>
    </w:p>
    <w:p w:rsidR="00B37B9B" w:rsidRDefault="00B37B9B" w:rsidP="00DC1F20">
      <w:pPr>
        <w:jc w:val="both"/>
        <w:rPr>
          <w:sz w:val="28"/>
          <w:szCs w:val="28"/>
        </w:rPr>
      </w:pPr>
    </w:p>
    <w:p w:rsidR="00C0692A" w:rsidRDefault="00C0692A" w:rsidP="00DC1F20">
      <w:pPr>
        <w:jc w:val="both"/>
        <w:rPr>
          <w:sz w:val="28"/>
          <w:szCs w:val="28"/>
        </w:rPr>
      </w:pPr>
    </w:p>
    <w:p w:rsidR="0069164B" w:rsidRDefault="0069164B" w:rsidP="00DC1F20">
      <w:pPr>
        <w:jc w:val="both"/>
        <w:rPr>
          <w:sz w:val="28"/>
          <w:szCs w:val="28"/>
        </w:rPr>
      </w:pPr>
    </w:p>
    <w:p w:rsidR="0069164B" w:rsidRDefault="0069164B" w:rsidP="00DC1F20">
      <w:pPr>
        <w:jc w:val="both"/>
        <w:rPr>
          <w:sz w:val="28"/>
          <w:szCs w:val="28"/>
        </w:rPr>
      </w:pPr>
    </w:p>
    <w:p w:rsidR="0069164B" w:rsidRDefault="0069164B">
      <w:pPr>
        <w:rPr>
          <w:sz w:val="28"/>
          <w:szCs w:val="28"/>
        </w:rPr>
        <w:sectPr w:rsidR="0069164B" w:rsidSect="0069164B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p w:rsidR="0069164B" w:rsidRPr="0069164B" w:rsidRDefault="0069164B">
      <w:pPr>
        <w:rPr>
          <w:sz w:val="26"/>
          <w:szCs w:val="26"/>
        </w:rPr>
      </w:pPr>
      <w:bookmarkStart w:id="0" w:name="_GoBack"/>
      <w:bookmarkEnd w:id="0"/>
    </w:p>
    <w:p w:rsidR="0069164B" w:rsidRPr="0069164B" w:rsidRDefault="0069164B" w:rsidP="00DC1F20">
      <w:pPr>
        <w:jc w:val="both"/>
        <w:rPr>
          <w:sz w:val="26"/>
          <w:szCs w:val="26"/>
        </w:rPr>
      </w:pPr>
    </w:p>
    <w:tbl>
      <w:tblPr>
        <w:tblW w:w="4471" w:type="dxa"/>
        <w:jc w:val="right"/>
        <w:tblLook w:val="01E0" w:firstRow="1" w:lastRow="1" w:firstColumn="1" w:lastColumn="1" w:noHBand="0" w:noVBand="0"/>
      </w:tblPr>
      <w:tblGrid>
        <w:gridCol w:w="4471"/>
      </w:tblGrid>
      <w:tr w:rsidR="0069164B" w:rsidRPr="0069164B" w:rsidTr="004C57CB">
        <w:trPr>
          <w:trHeight w:val="1091"/>
          <w:jc w:val="right"/>
        </w:trPr>
        <w:tc>
          <w:tcPr>
            <w:tcW w:w="4471" w:type="dxa"/>
            <w:shd w:val="clear" w:color="auto" w:fill="auto"/>
          </w:tcPr>
          <w:p w:rsidR="0069164B" w:rsidRPr="0069164B" w:rsidRDefault="0069164B" w:rsidP="004C57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9164B" w:rsidRPr="0069164B" w:rsidRDefault="0069164B" w:rsidP="004C57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69164B" w:rsidRPr="0069164B" w:rsidRDefault="0069164B" w:rsidP="004C57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</w:p>
          <w:p w:rsidR="0069164B" w:rsidRPr="0069164B" w:rsidRDefault="0069164B" w:rsidP="004C57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от 24.12.2020  №_4370_____</w:t>
            </w:r>
          </w:p>
        </w:tc>
      </w:tr>
    </w:tbl>
    <w:p w:rsidR="0069164B" w:rsidRPr="0069164B" w:rsidRDefault="0069164B" w:rsidP="006916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9164B" w:rsidRPr="0069164B" w:rsidRDefault="0069164B" w:rsidP="006916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9164B" w:rsidRPr="0069164B" w:rsidRDefault="0069164B" w:rsidP="006916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ПЛАН</w:t>
      </w:r>
    </w:p>
    <w:p w:rsidR="0069164B" w:rsidRPr="0069164B" w:rsidRDefault="0069164B" w:rsidP="006916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мероприятий по реализации Стратегии социально-экономического развития города-курорта Пятигорска до 2035 года, на 1 этап ее реализации</w:t>
      </w:r>
    </w:p>
    <w:p w:rsidR="0069164B" w:rsidRPr="0069164B" w:rsidRDefault="0069164B" w:rsidP="0069164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252"/>
        <w:gridCol w:w="1843"/>
        <w:gridCol w:w="1559"/>
        <w:gridCol w:w="1559"/>
        <w:gridCol w:w="1418"/>
        <w:gridCol w:w="2693"/>
      </w:tblGrid>
      <w:tr w:rsidR="0069164B" w:rsidRPr="0069164B" w:rsidTr="004C57CB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задачи Стратегии,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приятия Стратегии, ключ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вого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события (проекта) Стратегии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Источник фина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сового (ресурсн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го) обеспеч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ния Стратегии (наим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нование госуда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ственной програ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мы Российской Федерации, гос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дарственной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граммы Ставр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польского края, муниц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пальной программы города Пятигорска,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граммы субъе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та естественных 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нополий, иных д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кументов (при 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личии)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ный исполн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тель мер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приятия, ключевого события (пр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екта) Страт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ние показателя реализации Стратегии (единица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мерения)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Плановое зн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чение показат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лизации Стратегии по г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дам этапа реализ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ции Страт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гии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результат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лизации мер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приятия, кл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чевого события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(проекта) Стр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тегии </w:t>
            </w:r>
          </w:p>
        </w:tc>
      </w:tr>
      <w:tr w:rsidR="0069164B" w:rsidRPr="0069164B" w:rsidTr="004C57CB">
        <w:trPr>
          <w:trHeight w:val="28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 этап реализации Стратегии «Реализация имеющегося потенциала» (2019-2021 гг.)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Стратегическая цель 1. Ф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ормирование современной сбалансированной конкурентоспособной экономики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1.1. Обеспечение развития основных сфер экономики и повышение инвестиционной привлекательности города-курорта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Объем инвестиций в основной капитал по полному кругу предприятий (за исключением бюджетных средств)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8656,0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9088,8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10045,2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Объем инвестиций в основной капитал по кругу крупных и средних предприятий в расчете на 1 жителя (за исключением бюджетных средств)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16425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16857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16882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Количество средних и крупных предприятий </w:t>
            </w:r>
            <w:r w:rsidRPr="0069164B">
              <w:rPr>
                <w:sz w:val="26"/>
                <w:szCs w:val="26"/>
              </w:rPr>
              <w:lastRenderedPageBreak/>
              <w:t>базовых несырьевых отраслей экономики, вовлеченных в реализацию национального проекта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0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Количество высокопроизводительных рабочих мест во внебюджетном секторе экономики (нарастающим итогом)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16924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18075</w:t>
            </w:r>
          </w:p>
          <w:p w:rsidR="0069164B" w:rsidRPr="0069164B" w:rsidRDefault="0069164B" w:rsidP="004C57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19236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«дорожной карты» вн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дрения Стандарта деятельности 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ганов местного самоуправления по обеспечению благ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приятного инвестиционного климата в муниципальном образовании г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роде-курорте Пятигорске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Управление экономич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ского разв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админис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рации города Пятигорска (далее – УЭР)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вестиционных проектов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ты)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00" w:afterAutospacing="1"/>
              <w:ind w:right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Строительство произво</w:t>
            </w:r>
            <w:r w:rsidRPr="0069164B">
              <w:rPr>
                <w:color w:val="000000"/>
                <w:sz w:val="26"/>
                <w:szCs w:val="26"/>
              </w:rPr>
              <w:t>д</w:t>
            </w:r>
            <w:r w:rsidRPr="0069164B">
              <w:rPr>
                <w:color w:val="000000"/>
                <w:sz w:val="26"/>
                <w:szCs w:val="26"/>
              </w:rPr>
              <w:t>ственной базы ООО «Пятигорский молочный ко</w:t>
            </w:r>
            <w:r w:rsidRPr="0069164B">
              <w:rPr>
                <w:color w:val="000000"/>
                <w:sz w:val="26"/>
                <w:szCs w:val="26"/>
              </w:rPr>
              <w:t>м</w:t>
            </w:r>
            <w:r w:rsidRPr="0069164B">
              <w:rPr>
                <w:color w:val="000000"/>
                <w:sz w:val="26"/>
                <w:szCs w:val="26"/>
              </w:rPr>
              <w:t>бинат»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источники (далее – ВБ)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УЭР, ООО «Пят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горский 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лочный ко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бинат»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2021 году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Введена в эк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плуатацию производс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венная база ООО «Пят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горский 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лочный комб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нат»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Внедрение механизмов муниц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пально-частного партнерства, концессии при ре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лизации социально-направленных и и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фраструктурных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«Управление городского хозяйства, транспорта и связи администрации города Пятигорска» (далее – МУ «УГХТС»), Муниципальное учреждение «Управление образования администрации города Пятигорска» (далее - МУ «УО»), Муниципальное учреждение «Управление культуры» (далее МУ «УК»),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учреждение «Комитет по физической культуре и спорту администрации города Пятигорска» (далее МУ «ФКС»)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вестиционных проектов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Формирование перечня объектов муниц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пальной собственности г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рода-курорта Пятигорска, которые могут быть предо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тавлены на усл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виях муниципально-частного пар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нерства или концессии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МУ «УО», МУ «УК», 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Сформирован перечень,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муниципально-частного пар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нерства, концессии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Обеспечение работы системы сопрово</w:t>
            </w:r>
            <w:r w:rsidRPr="0069164B">
              <w:rPr>
                <w:sz w:val="26"/>
                <w:szCs w:val="26"/>
              </w:rPr>
              <w:t>ж</w:t>
            </w:r>
            <w:r w:rsidRPr="0069164B">
              <w:rPr>
                <w:sz w:val="26"/>
                <w:szCs w:val="26"/>
              </w:rPr>
              <w:t>дения инвестиционных проектов по при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ципу «одного о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вр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менных и ф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нансовых 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держек инв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сторов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Формирование мероприятий по повыш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нию производительности тр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«Производительность труда в базовых несырьевых отраслях экономики» муниципальной программы города-курорта Пятигорска «Модернизация экономики, развитие малого и среднего бизнеса, курорта и туризма,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энергетики, промышленности и улучшение инвестиционного климата» (далее – МП «Модернизация экономики»)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Проведение практических тренингов пе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сонала организаций города по вопросам повышения производительности труда (снижение себ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стоимости, маркетинг)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НО «Фонд содействия инновационному развитию Ставропольского края»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«Производительность труда в базовых несырьевых отраслях экономики»</w:t>
            </w:r>
            <w:r w:rsidRPr="00691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Вовлечение предприятий базовых несыр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евых отраслей экономики города Пят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горска в национальный проект «Произв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дительность труда и поддержка занятости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НО «Фонд содействия инновационному развитию Ставропольского края»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высокопроизводительных рабочих мест во внебюджетном секторе экономики»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1.2.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589,0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590,7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592,5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Численность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30199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31039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31959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</w:t>
            </w:r>
            <w:r w:rsidRPr="0069164B">
              <w:rPr>
                <w:sz w:val="26"/>
                <w:szCs w:val="26"/>
              </w:rPr>
              <w:lastRenderedPageBreak/>
              <w:t>сочной численности работников (без внешних совместителей) всех предприятий и организаций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38,3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38,7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39,1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Оказание содействия развитию м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лого и среднего предпринимательства, в том числе за счет предо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тавления финансовой, имущес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венной и информационно-консультативной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ска «Модерниз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ция экономики, ра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витие малого и средн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 бизнеса, курорта и туризма, энергетики,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мышленности и улучшение инв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стиционного кл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мата» (далее - МП «Модернизация экономики»)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«УИО»,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имущественных отношений администрации города Пятигорска» (далее – МУ «УИО»)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целевых значений показателей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вновь зарегистрированных в течение года субъектов малого и среднего предпринимательства»,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 «Количество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субъектов малого и среднего предпринимательства, воспользовавшихся муници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пальной финансовой поддержкой»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Актуализация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Актуальный перечень 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ниципального имущества для возможности использования субъектами малого и сре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него предпр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нимательства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Формирование системы информ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ционной поддержки и популяризация предприн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мательской деятельности. Проведение обучающих мероприятий (семинары, круглые столы и др.) по вопросам пре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мероприятий, проведенных для субъектов малого и среднего предпринимательства»,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6" w:history="1">
              <w:r w:rsidRPr="0069164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www.pyatigorsk.org»</w:t>
              </w:r>
            </w:hyperlink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 МП «Модернизация эконо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Осуществление взаимодействия с реги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нальными организациями инфраструкт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ры поддержки и развития субъектов мал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го и среднего предпринимательства, в т. ч. государственным унитарным предприят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ем Ставропольского края «Г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рантийный фонд поддержки субъектов малого и среднего предпринимательства в Ставр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польском крае», некоммерческой орган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зацией микрокредитная компания «Фонд микрофинансирования субъектов малого и среднего предпринимательства в Ставр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польском крае», некоммерческой орган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зацией «Фонд поддержки предприним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тельства в Ставропольском крае», неко</w:t>
            </w:r>
            <w:r w:rsidRPr="0069164B">
              <w:rPr>
                <w:sz w:val="26"/>
                <w:szCs w:val="26"/>
              </w:rPr>
              <w:t>м</w:t>
            </w:r>
            <w:r w:rsidRPr="0069164B">
              <w:rPr>
                <w:sz w:val="26"/>
                <w:szCs w:val="26"/>
              </w:rPr>
              <w:t>мерческой организацией «Фонд содейс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вия инновационному развитию Ставр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польского края» и информирование суб</w:t>
            </w:r>
            <w:r w:rsidRPr="0069164B">
              <w:rPr>
                <w:sz w:val="26"/>
                <w:szCs w:val="26"/>
              </w:rPr>
              <w:t>ъ</w:t>
            </w:r>
            <w:r w:rsidRPr="0069164B">
              <w:rPr>
                <w:sz w:val="26"/>
                <w:szCs w:val="26"/>
              </w:rPr>
              <w:t>ектов малого и среднего предприним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тельства о видах и формах госпо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к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личества суб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ъ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ектов малого и среднего пре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принимател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ства, получи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ших поддер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ку, увеличение полученных объемов ф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нансовых 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сурсов, рост предприятий экспортеров 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Увеличение количества муниц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пальных услуг, включенных в перечень услуг, пр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доставляемых в многофункциональных центрах, и востребованных субъектами предпринимательской и инвестицио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Отдел автоматизации и информационных технологий администрации го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рода Пятигорска (далее – Отдел автоматизации и информационных технологий)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Сокращение администр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тивных барь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и внедрение механизма по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держки развития социального предприн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Увеличение к</w:t>
            </w:r>
            <w:r w:rsidRPr="0069164B">
              <w:rPr>
                <w:color w:val="000000"/>
                <w:sz w:val="26"/>
                <w:szCs w:val="26"/>
              </w:rPr>
              <w:t>о</w:t>
            </w:r>
            <w:r w:rsidRPr="0069164B">
              <w:rPr>
                <w:color w:val="000000"/>
                <w:sz w:val="26"/>
                <w:szCs w:val="26"/>
              </w:rPr>
              <w:t>личества суб</w:t>
            </w:r>
            <w:r w:rsidRPr="0069164B">
              <w:rPr>
                <w:color w:val="000000"/>
                <w:sz w:val="26"/>
                <w:szCs w:val="26"/>
              </w:rPr>
              <w:t>ъ</w:t>
            </w:r>
            <w:r w:rsidRPr="0069164B">
              <w:rPr>
                <w:color w:val="000000"/>
                <w:sz w:val="26"/>
                <w:szCs w:val="26"/>
              </w:rPr>
              <w:t>ектов социал</w:t>
            </w:r>
            <w:r w:rsidRPr="0069164B">
              <w:rPr>
                <w:color w:val="000000"/>
                <w:sz w:val="26"/>
                <w:szCs w:val="26"/>
              </w:rPr>
              <w:t>ь</w:t>
            </w:r>
            <w:r w:rsidRPr="0069164B">
              <w:rPr>
                <w:color w:val="000000"/>
                <w:sz w:val="26"/>
                <w:szCs w:val="26"/>
              </w:rPr>
              <w:t>ного предпр</w:t>
            </w:r>
            <w:r w:rsidRPr="0069164B">
              <w:rPr>
                <w:color w:val="000000"/>
                <w:sz w:val="26"/>
                <w:szCs w:val="26"/>
              </w:rPr>
              <w:t>и</w:t>
            </w:r>
            <w:r w:rsidRPr="0069164B">
              <w:rPr>
                <w:color w:val="000000"/>
                <w:sz w:val="26"/>
                <w:szCs w:val="26"/>
              </w:rPr>
              <w:t>ним</w:t>
            </w:r>
            <w:r w:rsidRPr="0069164B">
              <w:rPr>
                <w:color w:val="000000"/>
                <w:sz w:val="26"/>
                <w:szCs w:val="26"/>
              </w:rPr>
              <w:t>а</w:t>
            </w:r>
            <w:r w:rsidRPr="0069164B">
              <w:rPr>
                <w:color w:val="000000"/>
                <w:sz w:val="26"/>
                <w:szCs w:val="26"/>
              </w:rPr>
              <w:t>тельства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1.3. Развитие туристической и санаторно-курортной сферы как приоритетной отрасли экономики города-курорта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Среднегодовая наполняемость санаторно-курортного и гостинично-туристского комплексов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50,1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50,7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51,3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62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Общее количество туристов из России и других стран, посетивших город-курорт Пятигорск (тыс. чел.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190,5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197,4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Формирование механизмов по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держки развития туристической отрасли, в т. ч. финансовой, информационной (предо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тавление субсидий, информационные це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тры, турпортал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работающих в туристско-рекре-ационной сфере города-курорта Пятигорска»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Формирование новых объектов (маршр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тов) экскурсионного пок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«Площадь реконструированных и благоустроенных территорий и мест массового отдыха»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условий для развития детского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туристические компании 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отдыхающих в санаторно-курортном и гостиничном комплексе»,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показателя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событийных мероприятий и инфотуров, проводимых в городе-курорте Пятигорске» МП «Модернизация экономики» по годам этапа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Увеличение рынка туристических услуг, включая ввод новых объе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тов размещения разного уровня звездности не менее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Управление градостроительства администрации города Пятигорска (далее – УГС)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отдыхающих в санаторно-курортном и гостиничном комплексе»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показателя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койко-мест средств размещения в гостиничном и санаторно-курортном комплексе»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Развитие парково-терренкурной зоны г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рода-курорта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капитального строительства»,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«Площадь реконструированных и благоустроенных территорий и мест массового отдыха»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1.3.5.1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Реконструкция Парка Победы в районе Новопят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горского озера, ул. Кооперативная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города-курорта Пятигорска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современной городской среды» (далее - МП «Формирование СГС»)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2022 году.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Произведена реконструкция благоустройс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Парка Поб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1.3.5.2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Благоустройство Лазаревского сквера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МП «Формирование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в 2021 году.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Произведено благоустройс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во Лазаревск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 сквера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1.3.5.3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Благоустройство сквера им. Л.Н. 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МП «Формирование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в 2021 году.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Произведено благоустройс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во сквера им. Л.Н. Толстого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Благоустройство экскурсионных объектов, а также малых архитектурных и лан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шафтных форм в 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рортной зоне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«Модернизация экономики»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УЭР, МУ «УГХТС»,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«Площадь реконструированных и благоустроенных территорий и мест массового отдыха»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экспорта образов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Увеличение 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личества ин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странных 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чающихся в ВУЗах города Пятигорска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Разработка событийного туристского 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лендаря по культурным мер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УЭР,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Достижение целевых значений индикатора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 xml:space="preserve">«Количество отдыхающих в санаторно-курорт-ном и гостиничном комплексе» </w:t>
            </w:r>
          </w:p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и показателя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событийных мероприятий и инфотуров, проводимых в городе-курорте Пятигорске»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Разработка бренда города-курорта Пят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горска и стратегии по его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движению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УЭР,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«УК»,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«Количество отдыхающих в санаторно-курортном и гостиничном комплексе» </w:t>
            </w:r>
          </w:p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и показателя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событийных мероприятий и инфо-туров, проводимых в городе-курорте Пятигорске» МП «Модернизация экономики»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1.4. Повышение уровня доходов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Номинальная начисленная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среднемесячная заработная плата работников организаций по кругу крупных и средних предприятий (руб. в 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36347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38528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40955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Увеличение размера заработной платы р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ботникам муниципальных учреждений, в том числе за счет дополнительных дох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дов от оказ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ния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«УК»,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Повышение уровня дох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дов населения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1.4.2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 рамках социального партнёрства – з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ключение соглашений между Админис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рацией города, профсоюзом и работодателями (включ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ние пункта повышения уровня оплаты труда работникам не менее чем коэфф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циент инфляции в т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кущем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«Управление социальной поддержки населения администрации города Пятигорска» (далее – МУ «УСПН»)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Повышение уровня дох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дов населения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4B" w:rsidRPr="0069164B" w:rsidRDefault="0069164B" w:rsidP="004C57CB">
            <w:pPr>
              <w:jc w:val="center"/>
              <w:rPr>
                <w:b/>
                <w:sz w:val="26"/>
                <w:szCs w:val="26"/>
              </w:rPr>
            </w:pPr>
            <w:r w:rsidRPr="0069164B">
              <w:rPr>
                <w:b/>
                <w:sz w:val="26"/>
                <w:szCs w:val="26"/>
              </w:rPr>
              <w:t>Стратегическая цель 2. Развитие человеческого потенциала населения города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2.1. Развитие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Доля детей в возрасте 1-6 лет, получающих дошкольную </w:t>
            </w:r>
            <w:r w:rsidRPr="0069164B">
              <w:rPr>
                <w:sz w:val="26"/>
                <w:szCs w:val="26"/>
              </w:rPr>
              <w:lastRenderedPageBreak/>
              <w:t>образовательную услугу и (или) услугу по их содержанию в муниципальных образовательных учреждениях, в общей численности детей в возрасте 1-6 лет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71,1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72,3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73,9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17,6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17,5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–81,8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–83,5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–86,0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Число детей, студентов, охваченных деятельностью детских технопарков, кванториумов и других проектов, направленных на обес</w:t>
            </w:r>
            <w:r w:rsidRPr="0069164B">
              <w:rPr>
                <w:sz w:val="26"/>
                <w:szCs w:val="26"/>
              </w:rPr>
              <w:lastRenderedPageBreak/>
              <w:t>печение доступности дополнительных общеобразовательных программ естественнонаучной и технической направленностей (нарастающим итогом)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4324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4700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4850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Развитие системы общего и дополнител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ного образования, обеспеч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вающей всех детей до 18 лет высококачественными у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лугами и пр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граммами дополнительного обр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 «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Развитие 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разования» (далее – МП «Развитие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/>
              <w:jc w:val="both"/>
              <w:rPr>
                <w:color w:val="FF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индикаторов</w:t>
            </w:r>
            <w:r w:rsidRPr="0069164B">
              <w:rPr>
                <w:color w:val="FF0000"/>
                <w:sz w:val="26"/>
                <w:szCs w:val="26"/>
              </w:rPr>
              <w:t xml:space="preserve">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лет»,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«Удовлетворенность населения города-курорта Пятигорска качеством образования, в </w:t>
            </w:r>
            <w:r w:rsidRPr="0069164B">
              <w:rPr>
                <w:sz w:val="26"/>
                <w:szCs w:val="26"/>
              </w:rPr>
              <w:lastRenderedPageBreak/>
              <w:t>том числе, общего образования и дополнительного образования»,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и показателей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</w:t>
            </w:r>
            <w:r w:rsidRPr="0069164B">
              <w:rPr>
                <w:color w:val="000000"/>
                <w:sz w:val="26"/>
                <w:szCs w:val="26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предметам»,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«Доля педагогических работников общеобразовательных учреждений с высшим профессиональным образованием в общей численно</w:t>
            </w:r>
            <w:r w:rsidRPr="0069164B">
              <w:rPr>
                <w:sz w:val="26"/>
                <w:szCs w:val="26"/>
              </w:rPr>
              <w:lastRenderedPageBreak/>
              <w:t xml:space="preserve">сти педагогических работников общеобразовательных учреждений»,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услуге»,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«Доля обучающихся по</w:t>
            </w:r>
            <w:r w:rsidRPr="0069164B">
              <w:rPr>
                <w:color w:val="000000"/>
                <w:sz w:val="26"/>
                <w:szCs w:val="26"/>
              </w:rPr>
              <w:t xml:space="preserve"> программам основного общего и среднего общего образования, участвующих в олимпиадах и конкурсах различного уровня, ставш</w:t>
            </w:r>
            <w:r w:rsidRPr="0069164B">
              <w:rPr>
                <w:sz w:val="26"/>
                <w:szCs w:val="26"/>
              </w:rPr>
              <w:t>их</w:t>
            </w:r>
            <w:r w:rsidRPr="0069164B">
              <w:rPr>
                <w:color w:val="000000"/>
                <w:sz w:val="26"/>
                <w:szCs w:val="26"/>
              </w:rPr>
              <w:t xml:space="preserve"> победителями и призерами в общей численности обучающихся, принявших участие в олимпиадах и конкурсах различного уровня», 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 xml:space="preserve">«Доля детей в возрасте 5 - 18 лет, получающих услуги по дополнительному образованию в организациях различной организационно-право-вой формы и формы собственности, в общей </w:t>
            </w:r>
            <w:r w:rsidRPr="0069164B">
              <w:rPr>
                <w:color w:val="000000"/>
                <w:sz w:val="26"/>
                <w:szCs w:val="26"/>
              </w:rPr>
              <w:lastRenderedPageBreak/>
              <w:t xml:space="preserve">численности детей данной возрастной группы» </w:t>
            </w:r>
            <w:r w:rsidRPr="0069164B">
              <w:rPr>
                <w:sz w:val="26"/>
                <w:szCs w:val="26"/>
              </w:rPr>
              <w:t>МП «Развитие образования»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2.1.1.1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Строительство детского сада-яслей на 220 мест (ст. Константиновская)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2020 году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Введен в эк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плуатацию детский сад-ясли на 220 мест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2.1.1.2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Реконструкция с элементами ре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таврации здания МОУ «Гимназия № 11» и присп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соблению для дал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нейшего использования объекта культурного наследия (памя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ник истории и культуры) «Здание СШ № 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2021 году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Произведена реконструкция с элементами ре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таврации здания МОУ «Гимназия № 11» 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Реализация мероприятий по укре</w:t>
            </w:r>
            <w:r w:rsidRPr="0069164B">
              <w:rPr>
                <w:sz w:val="26"/>
                <w:szCs w:val="26"/>
              </w:rPr>
              <w:t>п</w:t>
            </w:r>
            <w:r w:rsidRPr="0069164B">
              <w:rPr>
                <w:sz w:val="26"/>
                <w:szCs w:val="26"/>
              </w:rPr>
              <w:t>лению и развитию материальной базы образов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тельных учреждений, отвечающей совр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менным треб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ваниям и стандартам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организаций»,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«Доля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организаций»,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образования»,</w:t>
            </w:r>
          </w:p>
          <w:p w:rsidR="0069164B" w:rsidRPr="0069164B" w:rsidRDefault="0069164B" w:rsidP="004C57CB">
            <w:pPr>
              <w:autoSpaceDE w:val="0"/>
              <w:autoSpaceDN w:val="0"/>
              <w:adjustRightInd w:val="0"/>
              <w:ind w:right="80" w:firstLine="80"/>
              <w:jc w:val="both"/>
              <w:rPr>
                <w:i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</w:t>
            </w:r>
            <w:r w:rsidRPr="0069164B">
              <w:rPr>
                <w:sz w:val="26"/>
                <w:szCs w:val="26"/>
              </w:rPr>
              <w:lastRenderedPageBreak/>
              <w:t>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образования» МП «Развитие образования»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Переподготовка и повышение квалифик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ции специалистов в области общего и д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школьного образов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«Доля педагогических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учреждений»,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"Учитель будущего" в рамках Национального проекта "Образование")»,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педагогических работников, прошедших добровольную независимую оценку профессиональной квалификации (Региональный проект "Учитель будущего" в рам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ках Национального проекта "Образование")»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«Развитие образования»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Развитие негосударственного се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тора в дополнительном образов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нии и индустрии дополнительного образования для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целевых значений показателя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детей в возрасте 5 - 18 лет, получающих услуги по дополнительному образованию в организациях различной организационно-право-вой формы и формы собственности, в общей численности детей данной возрастной группы» МП «Развитие образования»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Реализация системы мер по выя</w:t>
            </w:r>
            <w:r w:rsidRPr="0069164B">
              <w:rPr>
                <w:sz w:val="26"/>
                <w:szCs w:val="26"/>
              </w:rPr>
              <w:t>в</w:t>
            </w:r>
            <w:r w:rsidRPr="0069164B">
              <w:rPr>
                <w:sz w:val="26"/>
                <w:szCs w:val="26"/>
              </w:rPr>
              <w:t>лению и поддержке талантливой молодёжи в м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ниципальном обр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«Развитие 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разования»,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города-курорта Пятигорска «М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лодежная полит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ка» (далее – МП «Молодежная политика»)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Отдел по делам молодежи администрации города Пятигорска (далее – Отдел по делам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общего образования»;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обучающихся по программам основного общего и среднего общего образования, участвующих в олимпиадах и конкурсах различного уровня, ставших победителями и призерами в общей численности обучающихся, принявших участие в олимпиадах и конкурсах различного уровня» МП «Развитие образования» по годам этапа реализации стратегии.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целевых значений индикатора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молодых граждан в возрасте от 14 до 30 лет, проживающих на территории города-курорта Пятигорска, задействованных в мероприятиях по реализации молодежной политики в городе-курорте Пятигорске, к общему числу проживающих на территории города-курорта Пятигорска»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«Численность молодежи,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задействованной в мероприятиях в области развития художественного творчества, проведенных на территории города-курорта Пятигорска»,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проектов, разработанных участниками Северо-Кавказского молодежного форума "Машук", обучающихся на территории города-курорта Пятигорска» МП «Молодежная политика»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Реализация комплекса мер, напра</w:t>
            </w:r>
            <w:r w:rsidRPr="0069164B">
              <w:rPr>
                <w:sz w:val="26"/>
                <w:szCs w:val="26"/>
              </w:rPr>
              <w:t>в</w:t>
            </w:r>
            <w:r w:rsidRPr="0069164B">
              <w:rPr>
                <w:sz w:val="26"/>
                <w:szCs w:val="26"/>
              </w:rPr>
              <w:t>ленных на совершенствование профессиональной ориентации обучающихся с использов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нием форм сетевого вза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образования»,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«Молодежная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МУ «УО», 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Отдел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Достижение целевых значений индикатора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 и показателей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«Число участников открытых онлайн-уроков, реализуемых с учетом опыта цикла открытых уроков "Проектория" </w:t>
            </w:r>
            <w:r w:rsidRPr="0069164B">
              <w:rPr>
                <w:sz w:val="26"/>
                <w:szCs w:val="26"/>
              </w:rPr>
              <w:lastRenderedPageBreak/>
              <w:t xml:space="preserve">или иных аналогичных по возможностям, функциями результатам проектах, направленных на раннюю профориентацию (Региональный проект "Успех каждого ребенка")»,   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"Цифровая образовательная среда" национального проекта "Образование")» МП «Развитие образования». Достижение целевых значений показателя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i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«Численность студентов, трудоустроенных в центрах содействия занятости студенческой молодежи в образовательных организациях </w:t>
            </w:r>
            <w:r w:rsidRPr="0069164B">
              <w:rPr>
                <w:sz w:val="26"/>
                <w:szCs w:val="26"/>
              </w:rPr>
              <w:lastRenderedPageBreak/>
              <w:t>высшего и профессионального образования города-курорта Пятигорска» МП «Молодежная политика»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детского технопарка, центра м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лодежного инновацио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i/>
                <w:color w:val="FF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Увеличение числа детей, студентов, охваченных деятельностью детских технопарков, кванториумов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2.2.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города в возрасте от 3 до 79 лет, систематически занимающегося физической культурой и спортом, в общей численности населения города в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3 до 79 лет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42,0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44,0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46,0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спортивной инфрастру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туры, обеспечивающей развитие массовой ф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зической культуры и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color w:val="FF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муниципальная пр</w:t>
            </w:r>
            <w:r w:rsidRPr="0069164B">
              <w:rPr>
                <w:color w:val="000000"/>
                <w:sz w:val="26"/>
                <w:szCs w:val="26"/>
              </w:rPr>
              <w:t>о</w:t>
            </w:r>
            <w:r w:rsidRPr="0069164B">
              <w:rPr>
                <w:color w:val="000000"/>
                <w:sz w:val="26"/>
                <w:szCs w:val="26"/>
              </w:rPr>
              <w:t>грамма города-курорта Пятиго</w:t>
            </w:r>
            <w:r w:rsidRPr="0069164B">
              <w:rPr>
                <w:color w:val="000000"/>
                <w:sz w:val="26"/>
                <w:szCs w:val="26"/>
              </w:rPr>
              <w:t>р</w:t>
            </w:r>
            <w:r w:rsidRPr="0069164B">
              <w:rPr>
                <w:color w:val="000000"/>
                <w:sz w:val="26"/>
                <w:szCs w:val="26"/>
              </w:rPr>
              <w:t>ска «Развитие ф</w:t>
            </w:r>
            <w:r w:rsidRPr="0069164B">
              <w:rPr>
                <w:color w:val="000000"/>
                <w:sz w:val="26"/>
                <w:szCs w:val="26"/>
              </w:rPr>
              <w:t>и</w:t>
            </w:r>
            <w:r w:rsidRPr="0069164B">
              <w:rPr>
                <w:color w:val="000000"/>
                <w:sz w:val="26"/>
                <w:szCs w:val="26"/>
              </w:rPr>
              <w:t>зической культуры и спорта»</w:t>
            </w:r>
            <w:r w:rsidRPr="0069164B">
              <w:rPr>
                <w:color w:val="FF0000"/>
                <w:sz w:val="26"/>
                <w:szCs w:val="26"/>
              </w:rPr>
              <w:t xml:space="preserve"> </w:t>
            </w:r>
            <w:r w:rsidRPr="0069164B">
              <w:rPr>
                <w:sz w:val="26"/>
                <w:szCs w:val="26"/>
              </w:rPr>
              <w:t>(далее – МП «Развитие физической культуры и спорта»)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 «ФКС», УГС, 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населения города в возрасте от 3 до 79 лет, систематически занимающегося физической культурой и спортом, в общей численности населения города в возрасте от 3 до 79 лет»,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обучающихся города, систематически занимающихся физической культурой и спортом, в общей численности обучающихся города»,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«Уровень обеспеченности населения города спортивными сооружениями исходя из единовременной пропускной способности объектов спорта в городе» МП «Развитие физической культуры и спорта»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Реконструкция детско-юношеской спо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тивной школы олимпийского резерва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jc w:val="center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ф</w:t>
            </w:r>
            <w:r w:rsidRPr="0069164B">
              <w:rPr>
                <w:color w:val="000000"/>
                <w:sz w:val="26"/>
                <w:szCs w:val="26"/>
              </w:rPr>
              <w:t>и</w:t>
            </w:r>
            <w:r w:rsidRPr="0069164B">
              <w:rPr>
                <w:color w:val="000000"/>
                <w:sz w:val="26"/>
                <w:szCs w:val="26"/>
              </w:rPr>
              <w:t>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УГС,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2020 году,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Произведена реконструкция детско-юношеской спортивной школы оли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пийского 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зерва № 2 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Подготовка спортсменов высокого класса, конкурентоспособных на соревнованиях национального и мирового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 xml:space="preserve">МП «Развитие </w:t>
            </w:r>
          </w:p>
          <w:p w:rsidR="0069164B" w:rsidRPr="0069164B" w:rsidRDefault="0069164B" w:rsidP="004C57CB">
            <w:pPr>
              <w:jc w:val="center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ф</w:t>
            </w:r>
            <w:r w:rsidRPr="0069164B">
              <w:rPr>
                <w:color w:val="000000"/>
                <w:sz w:val="26"/>
                <w:szCs w:val="26"/>
              </w:rPr>
              <w:t>и</w:t>
            </w:r>
            <w:r w:rsidRPr="0069164B">
              <w:rPr>
                <w:color w:val="000000"/>
                <w:sz w:val="26"/>
                <w:szCs w:val="26"/>
              </w:rPr>
              <w:t>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«ФКС»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целевых значений показателей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спортсменов города, ставших победителями и призерами краевых, региональных, всероссийских и международных соревнований, а также вошедших в состав сборных команд Ставропольского края, СевероКавказского федерального округа и Российской Федерации по видам спорта, в общей численности спортсменов города»,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спортсменов города, имеющих спортивные разряды и звания, в общей численности спортсменов города» МП «Развитие физической культуры и спорта»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2.3. Формирование условий для реализации культурного потенциала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Количество созданных </w:t>
            </w:r>
            <w:r w:rsidRPr="0069164B">
              <w:rPr>
                <w:sz w:val="26"/>
                <w:szCs w:val="26"/>
              </w:rPr>
              <w:lastRenderedPageBreak/>
              <w:t>(реконструированных) и капитально отремонтированных объектов организаций культуры (нарастающим итогом)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– 2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Количество организаций культуры, получивших современное оборудование (нарастающим итогом)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Внедрение новых форм и методов библи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течного обслуживания нас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ления</w:t>
            </w:r>
            <w:r w:rsidRPr="0069164B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 «Сохран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и развитие культ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ры»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(далее – МП «Сохранение и развитие культуры»)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пользователей библиотек»,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«Число виртуальных пользователей, обращающихся к электронным базам данных и электронному библиотечному каталогу»,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«Число обращений виртуальных пользователей к сайту ЦБС, в том числе к электронным базам данных»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комплекса мероприятий по д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полнительному выявлению, учету, изуч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нию объектов культу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ного наследия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Сохранение объектов кул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турного насл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дия,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объектов культурного наследия, находящихся в удовлетворительном состоянии от общего количества недвижимых памятников истории и культуры»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Сохранение объекта культурного наследия федерального значения «Елизаветинская (Академическая) Галерея»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Сохранен 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ект культурн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го насл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дия федерал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ного значения «Ел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завети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ская (Академич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ская) Гал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рея»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Развитие межрегиональных, всеросси</w:t>
            </w:r>
            <w:r w:rsidRPr="0069164B">
              <w:rPr>
                <w:sz w:val="26"/>
                <w:szCs w:val="26"/>
              </w:rPr>
              <w:t>й</w:t>
            </w:r>
            <w:r w:rsidRPr="0069164B">
              <w:rPr>
                <w:sz w:val="26"/>
                <w:szCs w:val="26"/>
              </w:rPr>
              <w:t>ских и Международных культурных св</w:t>
            </w:r>
            <w:r w:rsidRPr="0069164B">
              <w:rPr>
                <w:sz w:val="26"/>
                <w:szCs w:val="26"/>
              </w:rPr>
              <w:t>я</w:t>
            </w:r>
            <w:r w:rsidRPr="0069164B">
              <w:rPr>
                <w:sz w:val="26"/>
                <w:szCs w:val="26"/>
              </w:rPr>
              <w:t>зей; проведение общественно значимых мероприятий: фестивалей, конку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посетителей и участников мероприятий и программ, реализуемых муниципальными учреждениями культуры города-курорта Пятигорска»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«Число общегородских культурно-массовых мероприятий на территории города-курорта Пятигорска, проводимых согласно ежегодно утверждаемой Программы муниципальных культурно-массовых мероприятий»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Приобретение для учреждений и орган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заций культуры и творч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ских коллективов свето- и звук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 xml:space="preserve">технического, </w:t>
            </w:r>
            <w:r w:rsidRPr="0069164B">
              <w:rPr>
                <w:sz w:val="26"/>
                <w:szCs w:val="26"/>
              </w:rPr>
              <w:lastRenderedPageBreak/>
              <w:t>сценического и аудиовизуального оборудования, муз</w:t>
            </w:r>
            <w:r w:rsidRPr="0069164B">
              <w:rPr>
                <w:sz w:val="26"/>
                <w:szCs w:val="26"/>
              </w:rPr>
              <w:t>ы</w:t>
            </w:r>
            <w:r w:rsidRPr="0069164B">
              <w:rPr>
                <w:sz w:val="26"/>
                <w:szCs w:val="26"/>
              </w:rPr>
              <w:t>кал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МП 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«Количество организаций культуры, получивших современное оборудование»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музеев и оснащение их автом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тизированными информационными си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темами учета и ведения каталогов, обе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печение доступа н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селения к электронным м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зейным фондам и экспозициям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ind w:right="80"/>
              <w:jc w:val="both"/>
              <w:rPr>
                <w:color w:val="FF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посетителей государственного музейно-выставочного комплекса "Россия - Моя история" в г. Пятигорске»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Музейно-выставочный комплекс «Моя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2020 году.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Введен в эк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плуатацию м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зейно-выставочный комплекс «Моя Россия»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2.3.6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Внедрение цифровых технологий в сферу услуг, предоставляемых у</w:t>
            </w:r>
            <w:r w:rsidRPr="0069164B">
              <w:rPr>
                <w:sz w:val="26"/>
                <w:szCs w:val="26"/>
              </w:rPr>
              <w:t>ч</w:t>
            </w:r>
            <w:r w:rsidRPr="0069164B">
              <w:rPr>
                <w:sz w:val="26"/>
                <w:szCs w:val="26"/>
              </w:rPr>
              <w:t>реждениями культуры, распространение новых инфо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мационных продуктов, в том числе фо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миров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ние виртуального пространства, обеспечивающего массовое вовл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чение населения в культурную жизнь, трансл</w:t>
            </w:r>
            <w:r w:rsidRPr="0069164B">
              <w:rPr>
                <w:sz w:val="26"/>
                <w:szCs w:val="26"/>
              </w:rPr>
              <w:t>я</w:t>
            </w:r>
            <w:r w:rsidRPr="0069164B">
              <w:rPr>
                <w:sz w:val="26"/>
                <w:szCs w:val="26"/>
              </w:rPr>
              <w:t>ции проходящих мероприятий регионал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ным телевидением, использование инте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нет-ресурсов,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«Число виртуальных пользователей, обращающихся к электронным базам данных и электронному библиотечному каталогу»,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i/>
                <w:color w:val="FF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созданных виртуальных концертных залов»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Развитие инфраструктуры отрасли (созд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ния модельных библиотечных и культу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но-досуговых учре</w:t>
            </w:r>
            <w:r w:rsidRPr="0069164B">
              <w:rPr>
                <w:sz w:val="26"/>
                <w:szCs w:val="26"/>
              </w:rPr>
              <w:t>ж</w:t>
            </w:r>
            <w:r w:rsidRPr="0069164B">
              <w:rPr>
                <w:sz w:val="26"/>
                <w:szCs w:val="26"/>
              </w:rPr>
              <w:t>дений (реконструкции культурно-досуговых организаций клу</w:t>
            </w:r>
            <w:r w:rsidRPr="0069164B">
              <w:rPr>
                <w:sz w:val="26"/>
                <w:szCs w:val="26"/>
              </w:rPr>
              <w:t>б</w:t>
            </w:r>
            <w:r w:rsidRPr="0069164B">
              <w:rPr>
                <w:sz w:val="26"/>
                <w:szCs w:val="26"/>
              </w:rPr>
              <w:t>ного типа)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«Создание модельных библиотек» МП «Сохранение и развитие культуры»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Реконструкция кинотеатра «Др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гар»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2021 году.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Произведена реконструкция кинотеатра «Другар»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2.3.8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условий для обеспечения про</w:t>
            </w:r>
            <w:r w:rsidRPr="0069164B">
              <w:rPr>
                <w:sz w:val="26"/>
                <w:szCs w:val="26"/>
              </w:rPr>
              <w:t>ч</w:t>
            </w:r>
            <w:r w:rsidRPr="0069164B">
              <w:rPr>
                <w:sz w:val="26"/>
                <w:szCs w:val="26"/>
              </w:rPr>
              <w:t>ного национального и межн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цио</w:t>
            </w:r>
            <w:r w:rsidRPr="0069164B">
              <w:rPr>
                <w:sz w:val="26"/>
                <w:szCs w:val="26"/>
              </w:rPr>
              <w:lastRenderedPageBreak/>
              <w:t>нального мира и согласия, формирования межкул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турной толерантности и позитивного, дружелюбного отношения к представит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лям разных наций и этносов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грамма го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рода-курорта Пятиго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ска МП «Безопасный Пятигорск» (далее – МП «Безопасный Пятигорск»)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учрежде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«Управление общественной безопасности администрации города Пятигорска» (далее - МУ «УОБ»), МУ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«Доля обучающихся в образовательных учреждениях высшего и профессионального образования на территории города-курорта Пятигорска, задействованных в мероприятиях по профилактике экстремизма, радикализма и терроризма среди молодежи (в возрасте от 14 до 22 лет) (в год)» 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показателей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«Численность участников мероприятий, направленных на этнокультурное развитие народов России, проживающих в городе-курорте Пятигорске»,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профилактических и пропагандистских мероприятий,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предупреждение этнического и религиозного экстремизма на территории города-курорта Пятигорска»,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проведенных мероприятий по профилактике экстремизма, радикализма и терроризма среди молодежи (в возрасте от 14 до 22 лет)» МП «Безопасный Пятигорск»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2.4. Развитие эффективных моделей вовлечения граждан в социальную практику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Доля граждан, вовлеченных в добровольческую деятельность (нарастающим итогом)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15,0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15,5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2.4.1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Развитие добровольческой (воло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терской)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«Мол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дежная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Отдел по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мероприятий, проводимых муниципальными учреждениями по работе с молодежью по месту жительства,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вовлечение молодежи в социальную практику, развитие добровольческого (волонтерского, студенческого) движения на территории города-курор-та Пятигорска» МП «Молодежная политика»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4B" w:rsidRPr="0069164B" w:rsidRDefault="0069164B" w:rsidP="004C57CB">
            <w:pPr>
              <w:jc w:val="center"/>
              <w:rPr>
                <w:b/>
                <w:sz w:val="26"/>
                <w:szCs w:val="26"/>
              </w:rPr>
            </w:pPr>
            <w:r w:rsidRPr="0069164B">
              <w:rPr>
                <w:b/>
                <w:sz w:val="26"/>
                <w:szCs w:val="26"/>
              </w:rPr>
              <w:lastRenderedPageBreak/>
              <w:t>Стратегическая цель 3. Формирование комфортной городской среды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3.1. Обеспечение устойчивого пространственно-инфраструктурного развития города-курорта Пятигорска и повышение комфортности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Средняя обеспеченность площадью жилых помещений (кв. м./чел.)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27,8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28,3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28,4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Количество квадратных метров расселенного аварийного жилищного фонда (тыс. 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Количество граждан, расселенных из аварийного жилищного </w:t>
            </w:r>
            <w:r w:rsidRPr="0069164B">
              <w:rPr>
                <w:sz w:val="26"/>
                <w:szCs w:val="26"/>
              </w:rPr>
              <w:lastRenderedPageBreak/>
              <w:t>фонда (тыс.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0,16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0,9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0,9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нуждающейся в замене уличной канализационной сети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43,5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44,5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42,8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нуждающейся в замене уличной водопроводной сети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73,6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73,7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71,7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нуждающихся в замене тепловых и паровых сетей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50,0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49,3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Количество общественных территорий, в отношении которых проведены работы по их благоустройству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(корректировка) новых док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ментов территориального пл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нирования и градостроительного зонирования – Ген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рального плана и Правил землепользов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ния и застройки муниципального образ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вания города-курорта Пятиго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Повышение привлекател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ности и ко</w:t>
            </w:r>
            <w:r w:rsidRPr="0069164B">
              <w:rPr>
                <w:sz w:val="26"/>
                <w:szCs w:val="26"/>
              </w:rPr>
              <w:t>м</w:t>
            </w:r>
            <w:r w:rsidRPr="0069164B">
              <w:rPr>
                <w:sz w:val="26"/>
                <w:szCs w:val="26"/>
              </w:rPr>
              <w:t>фортности г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родской среды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Изготовление нового генерального плана города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Реализация в 2021 году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проектов планировок всех н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селенных пунктов, входящих в со</w:t>
            </w:r>
            <w:r w:rsidRPr="0069164B">
              <w:rPr>
                <w:sz w:val="26"/>
                <w:szCs w:val="26"/>
              </w:rPr>
              <w:lastRenderedPageBreak/>
              <w:t>став м</w:t>
            </w:r>
            <w:r w:rsidRPr="0069164B">
              <w:rPr>
                <w:sz w:val="26"/>
                <w:szCs w:val="26"/>
              </w:rPr>
              <w:t>у</w:t>
            </w:r>
            <w:r w:rsidRPr="0069164B">
              <w:rPr>
                <w:sz w:val="26"/>
                <w:szCs w:val="26"/>
              </w:rPr>
              <w:t>ниципального о</w:t>
            </w:r>
            <w:r w:rsidRPr="0069164B">
              <w:rPr>
                <w:sz w:val="26"/>
                <w:szCs w:val="26"/>
              </w:rPr>
              <w:t>б</w:t>
            </w:r>
            <w:r w:rsidRPr="0069164B">
              <w:rPr>
                <w:sz w:val="26"/>
                <w:szCs w:val="26"/>
              </w:rPr>
              <w:t>разования города-курорта Пятиго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ска и жилых районов города-курорта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привлекател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 и ко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фортности г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родской среды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Установление границ населенных пун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тов, территориальных зон и постановка их на кадастровый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привлекател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 и ко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фортности г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родской среды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Формирование концепции развития общ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ственных пространств в гор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де-курорте Пятигорске и проведение городского ко</w:t>
            </w:r>
            <w:r w:rsidRPr="0069164B">
              <w:rPr>
                <w:sz w:val="26"/>
                <w:szCs w:val="26"/>
              </w:rPr>
              <w:t>н</w:t>
            </w:r>
            <w:r w:rsidRPr="0069164B">
              <w:rPr>
                <w:sz w:val="26"/>
                <w:szCs w:val="26"/>
              </w:rPr>
              <w:t>курса проектов по благоустройству общ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ственных пространств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«Формирование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«</w:t>
            </w:r>
            <w:r w:rsidRPr="0069164B">
              <w:rPr>
                <w:sz w:val="26"/>
                <w:szCs w:val="26"/>
              </w:rPr>
              <w:t>Количество общественных территорий, в отношении которых проведены работы по благоустройству» МП «Формирование СГС»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ключевые соб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тия (проекты)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3.1.4.1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Благоустройство сквера по ул. Тольятти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МП «Формирование СГС»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до 2022 года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Произведено благоустройс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во сквера по ул. Тол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ятти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правил благоустройства и с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держание территорий горо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ского округа в соответствии с правилами благоустройс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привлекател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 и ко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фортности г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родской среды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Подготовка материалов для аукц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онной (конкурсной) продажи нед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строенных, долгостроящихся и простаивающих об</w:t>
            </w:r>
            <w:r w:rsidRPr="0069164B">
              <w:rPr>
                <w:sz w:val="26"/>
                <w:szCs w:val="26"/>
              </w:rPr>
              <w:t>ъ</w:t>
            </w:r>
            <w:r w:rsidRPr="0069164B">
              <w:rPr>
                <w:sz w:val="26"/>
                <w:szCs w:val="26"/>
              </w:rPr>
              <w:t>ектов недвижим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Правовое управление администрации города Пятигорска,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Сокращение (ликвидация) недострое</w:t>
            </w:r>
            <w:r w:rsidRPr="0069164B">
              <w:rPr>
                <w:color w:val="000000"/>
                <w:sz w:val="26"/>
                <w:szCs w:val="26"/>
              </w:rPr>
              <w:t>н</w:t>
            </w:r>
            <w:r w:rsidRPr="0069164B">
              <w:rPr>
                <w:color w:val="000000"/>
                <w:sz w:val="26"/>
                <w:szCs w:val="26"/>
              </w:rPr>
              <w:t>ных, долгостроящихся и простаива</w:t>
            </w:r>
            <w:r w:rsidRPr="0069164B">
              <w:rPr>
                <w:color w:val="000000"/>
                <w:sz w:val="26"/>
                <w:szCs w:val="26"/>
              </w:rPr>
              <w:t>ю</w:t>
            </w:r>
            <w:r w:rsidRPr="0069164B">
              <w:rPr>
                <w:color w:val="000000"/>
                <w:sz w:val="26"/>
                <w:szCs w:val="26"/>
              </w:rPr>
              <w:t>щих объектов недвижимости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Внедрение цифровых платформ вовлеч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ния горожан в решение вопросов горо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Отдел автоматизации 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формационной среды в рамках геоинформац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онного портала для обсужд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вопросов развития гор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условий для застройки микр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района «Западный»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Улучшение ж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лищных усл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вий части 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селения гор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да-курорта П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Реализация мероприятий по пер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селению граждан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ска «Развитие ж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лищно-коммунального хозяйства, град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строительства, строительства и архитектуры»</w:t>
            </w:r>
            <w:r w:rsidRPr="006916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(далее – МП «Развитие ЖКХ»)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аварийных многоквартирных домов, полностью расселенных» МП «Развитие ЖКХ»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Реализация мероприятий по ликв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дации муниципального авари</w:t>
            </w:r>
            <w:r w:rsidRPr="0069164B">
              <w:rPr>
                <w:sz w:val="26"/>
                <w:szCs w:val="26"/>
              </w:rPr>
              <w:t>й</w:t>
            </w:r>
            <w:r w:rsidRPr="0069164B">
              <w:rPr>
                <w:sz w:val="26"/>
                <w:szCs w:val="26"/>
              </w:rPr>
              <w:t>ного жилищного фонда и комплексной реконструкции те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рит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«Развитие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МУ «УИО»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 xml:space="preserve">Достижение целевых значений индикатора 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color w:val="000000"/>
                <w:sz w:val="26"/>
                <w:szCs w:val="26"/>
              </w:rPr>
            </w:pPr>
            <w:r w:rsidRPr="0069164B">
              <w:rPr>
                <w:color w:val="000000"/>
                <w:sz w:val="26"/>
                <w:szCs w:val="26"/>
              </w:rPr>
              <w:t>«Доля площади жилищного фонда с высокой степенью износа, расположенного на территории, подлежащей развитию» МП «Развитие жилищно-коммунального хозяйства, градостроительства, строительства и архитектуры»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Устранение избыточной навязчивой ре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Повышение привлекател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ности и ко</w:t>
            </w:r>
            <w:r w:rsidRPr="0069164B">
              <w:rPr>
                <w:sz w:val="26"/>
                <w:szCs w:val="26"/>
              </w:rPr>
              <w:t>м</w:t>
            </w:r>
            <w:r w:rsidRPr="0069164B">
              <w:rPr>
                <w:sz w:val="26"/>
                <w:szCs w:val="26"/>
              </w:rPr>
              <w:t>фортности г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родской среды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3.1.12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условий для повышения уровня и качества жизни граждан, нуждающихся в социальной по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держке до уровня выше среднекраевого, а также развитие безбар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ерной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 «Социал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поддержка гра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дан» </w:t>
            </w:r>
            <w:r w:rsidRPr="0069164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(далее – МП «Социальная поддержка граждан»)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«УСПН»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индикатора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муниципальных объектов культуры, образования, физической культуры и спорта, объектов социальной инфраструктуры города-курорта Пятигорск, оборудованных специальными средствами для беспрепятственного доступа к ним инвалидов и других мало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мобильных групп населения»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показателя 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дорожно-транспортной инфраструктуры, а также жилых помещений, в которых проживают граждане из числа инвалидов и других маломобильных групп населения» МП «Социальная поддержка граждан» 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3.2. Сохранение природного комплекса муниципального образования города-курорта Пятигорска, сокращение негативного воздействия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Объем выбросов в атмосферу от стационарных источников (тыс. 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1,2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1,2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Общая площадь зелёных насаждений городских лесов и территорий благоустройства </w:t>
            </w:r>
            <w:r w:rsidRPr="0069164B">
              <w:rPr>
                <w:sz w:val="26"/>
                <w:szCs w:val="26"/>
              </w:rPr>
              <w:lastRenderedPageBreak/>
              <w:t>(парки, сады, скверы) (га):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2381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2524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2524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left="7" w:firstLine="7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территории благоустройства (парки, сады, скверы)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236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236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left="7" w:firstLine="7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городские леса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2145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2288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2288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Вывезено за год твердых коммунальных отходов (тыс. куб. м /год)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570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571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576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Доля твердых коммунальных отходов, подлежащих обезвреживанию в общем объеме твердых коммунальных отходов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2019 – 76,0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76,5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77,0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Общая площадь восстановленных, в </w:t>
            </w:r>
            <w:r w:rsidRPr="0069164B">
              <w:rPr>
                <w:sz w:val="26"/>
                <w:szCs w:val="26"/>
              </w:rPr>
              <w:lastRenderedPageBreak/>
              <w:t>том числе рекультивированных земель, подверженных негативному воздействию накопленного вреда окружающей среде (нарастающим итогом)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0,0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Мероприятия по максимальному сохран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нию природных лесных массивов, па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ков и использование их в рекреационных ц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ска «Экология и охрана окружа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щей среды» (далее – МП «Экология и охрана окружающей среды»)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Муниципальное казенное учреждение «Управление по делам территорий города Пятигорска» (далее – МКУ «УпТ»)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проведенных экологических акций»,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высаженных деревьев и кустарников»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проведенных субботников» МП «Экология и охрана окружающей среды»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Мероприятия, направленные на эколог</w:t>
            </w:r>
            <w:r w:rsidRPr="0069164B">
              <w:rPr>
                <w:sz w:val="26"/>
                <w:szCs w:val="26"/>
              </w:rPr>
              <w:t>и</w:t>
            </w:r>
            <w:r w:rsidRPr="0069164B">
              <w:rPr>
                <w:sz w:val="26"/>
                <w:szCs w:val="26"/>
              </w:rPr>
              <w:t>ческое просвещение населения (провед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ния Дней экологических знаний, Всеми</w:t>
            </w:r>
            <w:r w:rsidRPr="0069164B">
              <w:rPr>
                <w:sz w:val="26"/>
                <w:szCs w:val="26"/>
              </w:rPr>
              <w:t>р</w:t>
            </w:r>
            <w:r w:rsidRPr="0069164B">
              <w:rPr>
                <w:sz w:val="26"/>
                <w:szCs w:val="26"/>
              </w:rPr>
              <w:t>ного Дня окружающей среды и др. мер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«Экология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МУ «УО», МКУ «УпТ»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проведенных экологических акций»,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«Количество проведенных субботников»,</w:t>
            </w:r>
          </w:p>
          <w:p w:rsidR="0069164B" w:rsidRPr="0069164B" w:rsidRDefault="0069164B" w:rsidP="004C57CB">
            <w:pPr>
              <w:ind w:right="80" w:firstLine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«Количество проведенных экологических акций по ликвидации карантинных растений» МП «Экология и охрана окружающей среды» по </w:t>
            </w:r>
            <w:r w:rsidRPr="0069164B">
              <w:rPr>
                <w:sz w:val="26"/>
                <w:szCs w:val="26"/>
              </w:rPr>
              <w:lastRenderedPageBreak/>
              <w:t>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комплекса мер лан</w:t>
            </w:r>
            <w:r w:rsidRPr="0069164B">
              <w:rPr>
                <w:sz w:val="26"/>
                <w:szCs w:val="26"/>
              </w:rPr>
              <w:t>д</w:t>
            </w:r>
            <w:r w:rsidRPr="0069164B">
              <w:rPr>
                <w:sz w:val="26"/>
                <w:szCs w:val="26"/>
              </w:rPr>
              <w:t>шафтного планирования зеленых территорий города-курорта Пятигорска, создание новых зел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ных зон и улучшение состояния совр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менных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«Экология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Достижение целевых значений показателя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высаженных деревьев и кустарников» МП «Экология и охрана окружающей среды»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эффективной системы обращ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ния с отходами, участие в организации деятельности по сбору (в том числе ра</w:t>
            </w:r>
            <w:r w:rsidRPr="0069164B">
              <w:rPr>
                <w:sz w:val="26"/>
                <w:szCs w:val="26"/>
              </w:rPr>
              <w:t>з</w:t>
            </w:r>
            <w:r w:rsidRPr="0069164B">
              <w:rPr>
                <w:sz w:val="26"/>
                <w:szCs w:val="26"/>
              </w:rPr>
              <w:t>дельному сбору), транспортированию, о</w:t>
            </w:r>
            <w:r w:rsidRPr="0069164B">
              <w:rPr>
                <w:sz w:val="26"/>
                <w:szCs w:val="26"/>
              </w:rPr>
              <w:t>б</w:t>
            </w:r>
            <w:r w:rsidRPr="0069164B">
              <w:rPr>
                <w:sz w:val="26"/>
                <w:szCs w:val="26"/>
              </w:rPr>
              <w:t>работке, утилизации, обезвреживанию, захоронению твердых коммунальных о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ходов</w:t>
            </w:r>
          </w:p>
          <w:p w:rsidR="0069164B" w:rsidRPr="0069164B" w:rsidRDefault="0069164B" w:rsidP="004C57CB">
            <w:pPr>
              <w:ind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МП «Экология и 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ликвидированных несанкционированных свалок в общем числе выявленных несанкционированных свалок»,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контейнеров, вновь установленных для сбора твердых коммунальных отходов» МП «Экология и охрана окружающей среды»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Задача 3.3.  Повышение транспортной доступности и обеспечение безопасности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Доля пассажиров, перевезенных городским электрическим транс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портом в общем количестве пассажиров, перевезенных городским общественным транспортом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– 63,2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2020 – 63,0</w:t>
            </w:r>
          </w:p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2021 – 62,5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4B" w:rsidRPr="0069164B" w:rsidRDefault="0069164B" w:rsidP="004C57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 том числе следующие мероприятия стратегии: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комплексной схемы организ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ции дорожного движения города-курорта Пятигорска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 xml:space="preserve">МУ «УГХТС», 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ind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оптимизация организации дорожного движения в г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роде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Разработка комплексной схемы организ</w:t>
            </w:r>
            <w:r w:rsidRPr="0069164B">
              <w:rPr>
                <w:sz w:val="26"/>
                <w:szCs w:val="26"/>
              </w:rPr>
              <w:t>а</w:t>
            </w:r>
            <w:r w:rsidRPr="0069164B">
              <w:rPr>
                <w:sz w:val="26"/>
                <w:szCs w:val="26"/>
              </w:rPr>
              <w:t>ции транспортного обслуживания насел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ния города-курорта Пятигорска общес</w:t>
            </w:r>
            <w:r w:rsidRPr="0069164B">
              <w:rPr>
                <w:sz w:val="26"/>
                <w:szCs w:val="26"/>
              </w:rPr>
              <w:t>т</w:t>
            </w:r>
            <w:r w:rsidRPr="0069164B">
              <w:rPr>
                <w:sz w:val="26"/>
                <w:szCs w:val="26"/>
              </w:rPr>
              <w:t>венным тран</w:t>
            </w:r>
            <w:r w:rsidRPr="0069164B">
              <w:rPr>
                <w:sz w:val="26"/>
                <w:szCs w:val="26"/>
              </w:rPr>
              <w:t>с</w:t>
            </w:r>
            <w:r w:rsidRPr="0069164B">
              <w:rPr>
                <w:sz w:val="26"/>
                <w:szCs w:val="26"/>
              </w:rPr>
              <w:t>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ind w:right="80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обеспечение потребности населения в пассажирских перевозках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Создание рациональной транспортной инфраструктуры, с учетом с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временного и перспективного уровня автомобилизации насел</w:t>
            </w:r>
            <w:r w:rsidRPr="0069164B">
              <w:rPr>
                <w:sz w:val="26"/>
                <w:szCs w:val="26"/>
              </w:rPr>
              <w:t>е</w:t>
            </w:r>
            <w:r w:rsidRPr="0069164B">
              <w:rPr>
                <w:sz w:val="26"/>
                <w:szCs w:val="26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грамма города-курорта Пятиго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 «Развитие транспортной си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темы и обеспеч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без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пасности дорожного движ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ния» (далее – МП «Развитие транспортной 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системы и 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индикаторов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конструкций сооружения, оценка) от общей потребности»,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дорожно-транс-портных происшествий к общему количеству зарегистрированных транспортных средств по городу-курорту Пятигорску»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технических планов автомобильных дорог общего пользования местного значения, изготавливаемых ежегодно»,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«Количество проектов организации дорожного движения, изготавливаемых ежегодно»,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«Показатель тяжести последствия дорожно-транспортных происшествий» МП «Развитие транспортной системы и обеспечение безопасности дорожного движения»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Реконструкция и строительство автом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бильных дорог общего пол</w:t>
            </w:r>
            <w:r w:rsidRPr="0069164B">
              <w:rPr>
                <w:sz w:val="26"/>
                <w:szCs w:val="26"/>
              </w:rPr>
              <w:t>ь</w:t>
            </w:r>
            <w:r w:rsidRPr="0069164B">
              <w:rPr>
                <w:sz w:val="26"/>
                <w:szCs w:val="26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 «Развитие транспортной си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темы и обеспе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ч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без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пасности дорожного движ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916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«УГХТС»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Достижение целевых значений индикаторов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«Доля протяженности автомобильных дорог (улиц)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протяженности автомобильных дорог (улиц) местного значения города-курорта Пятигорска, улучшивших свое техническое состояние по отношению к общей протяженности дорог (улиц) местного значения»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 показателей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«Прирост протяженности автомобильных дорог общего пользования местного значения в результате проведения капитального ремонта и (или) ремонта автомобильных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 общего пользования местного значения»,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«Прирост протяженности автомобильных дорог общего пользования местного значения в результате проведения строительства автомобильных дорог общего пользования местного значения»,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«Площадь автомобильных дорог (улиц) местного значения, конструктивные характеристики надежности и безопасности которых усовершенствованы»,</w:t>
            </w:r>
          </w:p>
          <w:p w:rsidR="0069164B" w:rsidRPr="0069164B" w:rsidRDefault="0069164B" w:rsidP="004C57CB">
            <w:pPr>
              <w:pStyle w:val="ConsPlusNormal"/>
              <w:ind w:right="80"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 xml:space="preserve">«Площадь автомобильных дорог местного значения, конструктивные характеристики надежности и безопасности которых усовершенствованы в рамках реализации проектов, основанных на местных инициативах» 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МП «Развитие транспортной системы и обеспечение безопасности дорожного движения» по годам этапа реализации стратегии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lastRenderedPageBreak/>
              <w:t>3.3.5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Организация парковочного пр</w:t>
            </w:r>
            <w:r w:rsidRPr="0069164B">
              <w:rPr>
                <w:sz w:val="26"/>
                <w:szCs w:val="26"/>
              </w:rPr>
              <w:t>о</w:t>
            </w:r>
            <w:r w:rsidRPr="0069164B">
              <w:rPr>
                <w:sz w:val="26"/>
                <w:szCs w:val="26"/>
              </w:rPr>
              <w:t>странства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УГС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Сокращение тран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портного потока и п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вышение без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пасности дв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жения, количество созданных парковочных мест</w:t>
            </w:r>
          </w:p>
        </w:tc>
      </w:tr>
      <w:tr w:rsidR="0069164B" w:rsidRPr="0069164B" w:rsidTr="004C57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jc w:val="center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3.3.6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spacing w:after="120"/>
              <w:ind w:right="80"/>
              <w:jc w:val="both"/>
              <w:rPr>
                <w:sz w:val="26"/>
                <w:szCs w:val="26"/>
              </w:rPr>
            </w:pPr>
            <w:r w:rsidRPr="0069164B">
              <w:rPr>
                <w:sz w:val="26"/>
                <w:szCs w:val="26"/>
              </w:rPr>
              <w:t>Мероприятия по развитию и реконстру</w:t>
            </w:r>
            <w:r w:rsidRPr="0069164B">
              <w:rPr>
                <w:sz w:val="26"/>
                <w:szCs w:val="26"/>
              </w:rPr>
              <w:t>к</w:t>
            </w:r>
            <w:r w:rsidRPr="0069164B">
              <w:rPr>
                <w:sz w:val="26"/>
                <w:szCs w:val="26"/>
              </w:rPr>
              <w:t>ции трамвайной сети города-курорта П</w:t>
            </w:r>
            <w:r w:rsidRPr="0069164B">
              <w:rPr>
                <w:sz w:val="26"/>
                <w:szCs w:val="26"/>
              </w:rPr>
              <w:t>я</w:t>
            </w:r>
            <w:r w:rsidRPr="0069164B">
              <w:rPr>
                <w:sz w:val="26"/>
                <w:szCs w:val="26"/>
              </w:rPr>
              <w:t>тигорска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МУ «УГХТС», МУП ГЭТ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64B" w:rsidRPr="0069164B" w:rsidRDefault="0069164B" w:rsidP="004C57C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Реконструкция трамвайного пути, 38,7 км,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реконструкция трамвайных контактно-кабельных сетей, 10 км,</w:t>
            </w:r>
          </w:p>
          <w:p w:rsidR="0069164B" w:rsidRPr="0069164B" w:rsidRDefault="0069164B" w:rsidP="004C57CB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64B">
              <w:rPr>
                <w:rFonts w:ascii="Times New Roman" w:hAnsi="Times New Roman" w:cs="Times New Roman"/>
                <w:sz w:val="26"/>
                <w:szCs w:val="26"/>
              </w:rPr>
              <w:t>строительство трамвайного пути к микрорайону «Западный»</w:t>
            </w:r>
          </w:p>
        </w:tc>
      </w:tr>
    </w:tbl>
    <w:p w:rsidR="0069164B" w:rsidRPr="0069164B" w:rsidRDefault="0069164B" w:rsidP="0069164B">
      <w:pPr>
        <w:pStyle w:val="ConsPlusNormal"/>
        <w:ind w:right="-740"/>
        <w:rPr>
          <w:rFonts w:ascii="Times New Roman" w:hAnsi="Times New Roman" w:cs="Times New Roman"/>
          <w:sz w:val="26"/>
          <w:szCs w:val="26"/>
        </w:rPr>
      </w:pPr>
    </w:p>
    <w:p w:rsidR="0069164B" w:rsidRPr="0069164B" w:rsidRDefault="0069164B" w:rsidP="0069164B">
      <w:pPr>
        <w:pStyle w:val="ConsPlusNormal"/>
        <w:ind w:right="-740"/>
        <w:rPr>
          <w:rFonts w:ascii="Times New Roman" w:hAnsi="Times New Roman" w:cs="Times New Roman"/>
          <w:sz w:val="26"/>
          <w:szCs w:val="26"/>
        </w:rPr>
      </w:pPr>
    </w:p>
    <w:p w:rsidR="0069164B" w:rsidRPr="0069164B" w:rsidRDefault="0069164B" w:rsidP="0069164B">
      <w:pPr>
        <w:pStyle w:val="ConsPlusNormal"/>
        <w:ind w:right="-740"/>
        <w:rPr>
          <w:rFonts w:ascii="Times New Roman" w:hAnsi="Times New Roman" w:cs="Times New Roman"/>
          <w:sz w:val="26"/>
          <w:szCs w:val="26"/>
        </w:rPr>
      </w:pPr>
    </w:p>
    <w:p w:rsidR="0069164B" w:rsidRPr="0069164B" w:rsidRDefault="0069164B" w:rsidP="0069164B">
      <w:pPr>
        <w:pStyle w:val="ConsPlusNormal"/>
        <w:spacing w:line="240" w:lineRule="exact"/>
        <w:ind w:right="-743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 xml:space="preserve">Исполняющий обязанности заместителя главы </w:t>
      </w:r>
    </w:p>
    <w:p w:rsidR="0069164B" w:rsidRPr="0069164B" w:rsidRDefault="0069164B" w:rsidP="0069164B">
      <w:pPr>
        <w:pStyle w:val="ConsPlusNormal"/>
        <w:spacing w:line="240" w:lineRule="exact"/>
        <w:ind w:right="-743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Пятигорска, управляющего </w:t>
      </w:r>
    </w:p>
    <w:p w:rsidR="0069164B" w:rsidRPr="0069164B" w:rsidRDefault="0069164B" w:rsidP="0069164B">
      <w:pPr>
        <w:pStyle w:val="ConsPlusNormal"/>
        <w:spacing w:line="240" w:lineRule="exact"/>
        <w:ind w:right="-743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делами администрации города Пятигорска                                                                                                        С.В. Копылова</w:t>
      </w:r>
    </w:p>
    <w:p w:rsidR="0069164B" w:rsidRPr="00753A0A" w:rsidRDefault="0069164B" w:rsidP="0069164B">
      <w:pPr>
        <w:pStyle w:val="ConsPlusNormal"/>
        <w:ind w:right="-740"/>
      </w:pPr>
    </w:p>
    <w:p w:rsidR="00C0692A" w:rsidRDefault="00C0692A" w:rsidP="00DC1F20">
      <w:pPr>
        <w:jc w:val="both"/>
        <w:rPr>
          <w:sz w:val="28"/>
          <w:szCs w:val="28"/>
        </w:rPr>
      </w:pPr>
    </w:p>
    <w:sectPr w:rsidR="00C0692A" w:rsidSect="0069164B">
      <w:pgSz w:w="16838" w:h="11906" w:orient="landscape" w:code="9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EAE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326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3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FCD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0F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8F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A27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025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8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148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A567D7"/>
    <w:multiLevelType w:val="hybridMultilevel"/>
    <w:tmpl w:val="FA0C47B4"/>
    <w:lvl w:ilvl="0" w:tplc="F7EEF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BE0A80"/>
    <w:multiLevelType w:val="hybridMultilevel"/>
    <w:tmpl w:val="7BC6C19E"/>
    <w:lvl w:ilvl="0" w:tplc="073E0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322E47"/>
    <w:multiLevelType w:val="multilevel"/>
    <w:tmpl w:val="2996C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068F9"/>
    <w:rsid w:val="0002216C"/>
    <w:rsid w:val="00024B96"/>
    <w:rsid w:val="00026A04"/>
    <w:rsid w:val="000349F6"/>
    <w:rsid w:val="00036E1F"/>
    <w:rsid w:val="0003735B"/>
    <w:rsid w:val="00046720"/>
    <w:rsid w:val="00047A76"/>
    <w:rsid w:val="000515FB"/>
    <w:rsid w:val="00051EC4"/>
    <w:rsid w:val="000560C9"/>
    <w:rsid w:val="00060DB0"/>
    <w:rsid w:val="00064FD9"/>
    <w:rsid w:val="00065653"/>
    <w:rsid w:val="00071EB4"/>
    <w:rsid w:val="000824CD"/>
    <w:rsid w:val="000853A0"/>
    <w:rsid w:val="00085538"/>
    <w:rsid w:val="000A0ADB"/>
    <w:rsid w:val="000B0420"/>
    <w:rsid w:val="000B72A3"/>
    <w:rsid w:val="000C0263"/>
    <w:rsid w:val="000C2B75"/>
    <w:rsid w:val="000C2D93"/>
    <w:rsid w:val="000D02B6"/>
    <w:rsid w:val="000D5108"/>
    <w:rsid w:val="000D724A"/>
    <w:rsid w:val="000E3B0C"/>
    <w:rsid w:val="0010298D"/>
    <w:rsid w:val="0011616E"/>
    <w:rsid w:val="00117E97"/>
    <w:rsid w:val="00137E81"/>
    <w:rsid w:val="00142C77"/>
    <w:rsid w:val="00142DBE"/>
    <w:rsid w:val="001569EA"/>
    <w:rsid w:val="00162934"/>
    <w:rsid w:val="00163FC1"/>
    <w:rsid w:val="00165F56"/>
    <w:rsid w:val="00166DC5"/>
    <w:rsid w:val="00167B8B"/>
    <w:rsid w:val="00177888"/>
    <w:rsid w:val="00180742"/>
    <w:rsid w:val="00180B45"/>
    <w:rsid w:val="001A14F6"/>
    <w:rsid w:val="001A331D"/>
    <w:rsid w:val="001B5C6D"/>
    <w:rsid w:val="001B648D"/>
    <w:rsid w:val="001B6781"/>
    <w:rsid w:val="001B6B55"/>
    <w:rsid w:val="001C1E76"/>
    <w:rsid w:val="001D461C"/>
    <w:rsid w:val="001E04B7"/>
    <w:rsid w:val="001E3E3E"/>
    <w:rsid w:val="001E4328"/>
    <w:rsid w:val="001F48C8"/>
    <w:rsid w:val="002212E0"/>
    <w:rsid w:val="00223C5E"/>
    <w:rsid w:val="00227C07"/>
    <w:rsid w:val="00232C92"/>
    <w:rsid w:val="00237390"/>
    <w:rsid w:val="00237781"/>
    <w:rsid w:val="00250B50"/>
    <w:rsid w:val="00252BB0"/>
    <w:rsid w:val="00261D48"/>
    <w:rsid w:val="00265D81"/>
    <w:rsid w:val="00266902"/>
    <w:rsid w:val="002706CE"/>
    <w:rsid w:val="002865DC"/>
    <w:rsid w:val="00287882"/>
    <w:rsid w:val="00291BDE"/>
    <w:rsid w:val="0029633D"/>
    <w:rsid w:val="002A1538"/>
    <w:rsid w:val="002A5684"/>
    <w:rsid w:val="002B598D"/>
    <w:rsid w:val="002B71EA"/>
    <w:rsid w:val="002C2296"/>
    <w:rsid w:val="002D0023"/>
    <w:rsid w:val="002D0871"/>
    <w:rsid w:val="002D5485"/>
    <w:rsid w:val="002D7802"/>
    <w:rsid w:val="002E5F01"/>
    <w:rsid w:val="002F0489"/>
    <w:rsid w:val="00302597"/>
    <w:rsid w:val="00302D21"/>
    <w:rsid w:val="00304A4F"/>
    <w:rsid w:val="00310B85"/>
    <w:rsid w:val="0031746A"/>
    <w:rsid w:val="00317CE9"/>
    <w:rsid w:val="003311BA"/>
    <w:rsid w:val="003328C3"/>
    <w:rsid w:val="00333786"/>
    <w:rsid w:val="0033416D"/>
    <w:rsid w:val="00340846"/>
    <w:rsid w:val="00346857"/>
    <w:rsid w:val="00354EDA"/>
    <w:rsid w:val="00367AD8"/>
    <w:rsid w:val="003823EA"/>
    <w:rsid w:val="00383C33"/>
    <w:rsid w:val="003845A1"/>
    <w:rsid w:val="003A2F3B"/>
    <w:rsid w:val="003B00DE"/>
    <w:rsid w:val="003B120B"/>
    <w:rsid w:val="003B7B7F"/>
    <w:rsid w:val="003C4489"/>
    <w:rsid w:val="003C53AF"/>
    <w:rsid w:val="003C690E"/>
    <w:rsid w:val="003D551C"/>
    <w:rsid w:val="003E1ED2"/>
    <w:rsid w:val="003E2BD9"/>
    <w:rsid w:val="003E7B7F"/>
    <w:rsid w:val="003F4F69"/>
    <w:rsid w:val="004163E6"/>
    <w:rsid w:val="0041704F"/>
    <w:rsid w:val="0041773A"/>
    <w:rsid w:val="0042486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91028"/>
    <w:rsid w:val="004A09A1"/>
    <w:rsid w:val="004A3F8D"/>
    <w:rsid w:val="004A4B82"/>
    <w:rsid w:val="004B5975"/>
    <w:rsid w:val="004B5D12"/>
    <w:rsid w:val="004C5BC2"/>
    <w:rsid w:val="004C6EB5"/>
    <w:rsid w:val="004C7F9E"/>
    <w:rsid w:val="004E7017"/>
    <w:rsid w:val="004F4C11"/>
    <w:rsid w:val="0052149E"/>
    <w:rsid w:val="0053296F"/>
    <w:rsid w:val="00533776"/>
    <w:rsid w:val="00541E4F"/>
    <w:rsid w:val="0054500D"/>
    <w:rsid w:val="00545465"/>
    <w:rsid w:val="005468A2"/>
    <w:rsid w:val="00547A82"/>
    <w:rsid w:val="00561F61"/>
    <w:rsid w:val="00585691"/>
    <w:rsid w:val="00591DB8"/>
    <w:rsid w:val="0059676A"/>
    <w:rsid w:val="00596C84"/>
    <w:rsid w:val="005A00BE"/>
    <w:rsid w:val="005B29D2"/>
    <w:rsid w:val="005C1297"/>
    <w:rsid w:val="005D1043"/>
    <w:rsid w:val="005E29A6"/>
    <w:rsid w:val="005F5210"/>
    <w:rsid w:val="006061FE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164B"/>
    <w:rsid w:val="0069432E"/>
    <w:rsid w:val="00696FB1"/>
    <w:rsid w:val="006A367C"/>
    <w:rsid w:val="006A5078"/>
    <w:rsid w:val="006C1A84"/>
    <w:rsid w:val="006C734F"/>
    <w:rsid w:val="006D0766"/>
    <w:rsid w:val="006D287F"/>
    <w:rsid w:val="00710944"/>
    <w:rsid w:val="00710A92"/>
    <w:rsid w:val="00725DE1"/>
    <w:rsid w:val="007301F2"/>
    <w:rsid w:val="0073215E"/>
    <w:rsid w:val="00733D05"/>
    <w:rsid w:val="0073603A"/>
    <w:rsid w:val="00736CCA"/>
    <w:rsid w:val="00751B6C"/>
    <w:rsid w:val="00757529"/>
    <w:rsid w:val="00762B36"/>
    <w:rsid w:val="0076694E"/>
    <w:rsid w:val="0076735A"/>
    <w:rsid w:val="00767FF8"/>
    <w:rsid w:val="00770100"/>
    <w:rsid w:val="00775542"/>
    <w:rsid w:val="00777AF2"/>
    <w:rsid w:val="0078078F"/>
    <w:rsid w:val="0078465A"/>
    <w:rsid w:val="00792344"/>
    <w:rsid w:val="007B5C9F"/>
    <w:rsid w:val="007C78C5"/>
    <w:rsid w:val="007D5177"/>
    <w:rsid w:val="007D7570"/>
    <w:rsid w:val="007F0E49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2575F"/>
    <w:rsid w:val="00832A73"/>
    <w:rsid w:val="00834033"/>
    <w:rsid w:val="00834DED"/>
    <w:rsid w:val="00835675"/>
    <w:rsid w:val="00842AEE"/>
    <w:rsid w:val="008447E9"/>
    <w:rsid w:val="00845DFD"/>
    <w:rsid w:val="008524A7"/>
    <w:rsid w:val="00852C1D"/>
    <w:rsid w:val="008563D5"/>
    <w:rsid w:val="00856ED0"/>
    <w:rsid w:val="00874AF2"/>
    <w:rsid w:val="00875E68"/>
    <w:rsid w:val="00882511"/>
    <w:rsid w:val="00882B55"/>
    <w:rsid w:val="0088433B"/>
    <w:rsid w:val="008860EE"/>
    <w:rsid w:val="00886593"/>
    <w:rsid w:val="008948C5"/>
    <w:rsid w:val="0089760D"/>
    <w:rsid w:val="008A035A"/>
    <w:rsid w:val="008A67D8"/>
    <w:rsid w:val="008A7585"/>
    <w:rsid w:val="008B3CC1"/>
    <w:rsid w:val="008B4576"/>
    <w:rsid w:val="008B50BC"/>
    <w:rsid w:val="008B7B26"/>
    <w:rsid w:val="008C0389"/>
    <w:rsid w:val="008C0AB2"/>
    <w:rsid w:val="008C30EB"/>
    <w:rsid w:val="008C7E4A"/>
    <w:rsid w:val="008D5603"/>
    <w:rsid w:val="008F5999"/>
    <w:rsid w:val="0091038E"/>
    <w:rsid w:val="0091232B"/>
    <w:rsid w:val="00916F37"/>
    <w:rsid w:val="009176C7"/>
    <w:rsid w:val="00923B18"/>
    <w:rsid w:val="00930B05"/>
    <w:rsid w:val="00933492"/>
    <w:rsid w:val="0093524B"/>
    <w:rsid w:val="00946C44"/>
    <w:rsid w:val="0095391B"/>
    <w:rsid w:val="00954A8A"/>
    <w:rsid w:val="00960D70"/>
    <w:rsid w:val="00973362"/>
    <w:rsid w:val="00974B08"/>
    <w:rsid w:val="009808B6"/>
    <w:rsid w:val="009815D3"/>
    <w:rsid w:val="00985B29"/>
    <w:rsid w:val="00991973"/>
    <w:rsid w:val="0099394A"/>
    <w:rsid w:val="00996680"/>
    <w:rsid w:val="009966DB"/>
    <w:rsid w:val="00996A46"/>
    <w:rsid w:val="009976C5"/>
    <w:rsid w:val="009C1AB3"/>
    <w:rsid w:val="009C6D7C"/>
    <w:rsid w:val="009C750D"/>
    <w:rsid w:val="009D6163"/>
    <w:rsid w:val="009E0DFE"/>
    <w:rsid w:val="009F2DCA"/>
    <w:rsid w:val="00A0563E"/>
    <w:rsid w:val="00A13D38"/>
    <w:rsid w:val="00A201A1"/>
    <w:rsid w:val="00A264EC"/>
    <w:rsid w:val="00A3319D"/>
    <w:rsid w:val="00A3594D"/>
    <w:rsid w:val="00A37507"/>
    <w:rsid w:val="00A44DAA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5C14"/>
    <w:rsid w:val="00AD70D7"/>
    <w:rsid w:val="00AF2E1B"/>
    <w:rsid w:val="00AF6699"/>
    <w:rsid w:val="00B05B57"/>
    <w:rsid w:val="00B10525"/>
    <w:rsid w:val="00B11DE2"/>
    <w:rsid w:val="00B37B9B"/>
    <w:rsid w:val="00B539F4"/>
    <w:rsid w:val="00B5433B"/>
    <w:rsid w:val="00B60351"/>
    <w:rsid w:val="00B63B14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C7A4A"/>
    <w:rsid w:val="00BD4A3B"/>
    <w:rsid w:val="00BE1C69"/>
    <w:rsid w:val="00BE6583"/>
    <w:rsid w:val="00C01579"/>
    <w:rsid w:val="00C06730"/>
    <w:rsid w:val="00C0692A"/>
    <w:rsid w:val="00C32B71"/>
    <w:rsid w:val="00C3711F"/>
    <w:rsid w:val="00C567D4"/>
    <w:rsid w:val="00C57750"/>
    <w:rsid w:val="00C664CD"/>
    <w:rsid w:val="00C706C2"/>
    <w:rsid w:val="00C7451C"/>
    <w:rsid w:val="00C746C9"/>
    <w:rsid w:val="00C7707C"/>
    <w:rsid w:val="00C92700"/>
    <w:rsid w:val="00CB1F71"/>
    <w:rsid w:val="00CE55C7"/>
    <w:rsid w:val="00CF22CA"/>
    <w:rsid w:val="00CF77ED"/>
    <w:rsid w:val="00D0165F"/>
    <w:rsid w:val="00D10895"/>
    <w:rsid w:val="00D13371"/>
    <w:rsid w:val="00D144A0"/>
    <w:rsid w:val="00D14787"/>
    <w:rsid w:val="00D238FA"/>
    <w:rsid w:val="00D25B5D"/>
    <w:rsid w:val="00D34B9E"/>
    <w:rsid w:val="00D37C1F"/>
    <w:rsid w:val="00D537BB"/>
    <w:rsid w:val="00D6084F"/>
    <w:rsid w:val="00D62588"/>
    <w:rsid w:val="00D66DCD"/>
    <w:rsid w:val="00D74D15"/>
    <w:rsid w:val="00D92BF7"/>
    <w:rsid w:val="00D94C1A"/>
    <w:rsid w:val="00D956D4"/>
    <w:rsid w:val="00D97667"/>
    <w:rsid w:val="00DA2D47"/>
    <w:rsid w:val="00DB0E93"/>
    <w:rsid w:val="00DC19A8"/>
    <w:rsid w:val="00DC1F20"/>
    <w:rsid w:val="00DC28C8"/>
    <w:rsid w:val="00DC3EE3"/>
    <w:rsid w:val="00DE30F4"/>
    <w:rsid w:val="00DE7240"/>
    <w:rsid w:val="00DE731C"/>
    <w:rsid w:val="00DF0D42"/>
    <w:rsid w:val="00DF240E"/>
    <w:rsid w:val="00DF3657"/>
    <w:rsid w:val="00DF68D4"/>
    <w:rsid w:val="00DF69F1"/>
    <w:rsid w:val="00E021A2"/>
    <w:rsid w:val="00E16FB3"/>
    <w:rsid w:val="00E26755"/>
    <w:rsid w:val="00E26E85"/>
    <w:rsid w:val="00E334B1"/>
    <w:rsid w:val="00E414D7"/>
    <w:rsid w:val="00E4370A"/>
    <w:rsid w:val="00E44256"/>
    <w:rsid w:val="00E450A1"/>
    <w:rsid w:val="00E45454"/>
    <w:rsid w:val="00E47B07"/>
    <w:rsid w:val="00E505CA"/>
    <w:rsid w:val="00E53721"/>
    <w:rsid w:val="00E578FF"/>
    <w:rsid w:val="00E64D2D"/>
    <w:rsid w:val="00E66B33"/>
    <w:rsid w:val="00E70449"/>
    <w:rsid w:val="00E72401"/>
    <w:rsid w:val="00E72D96"/>
    <w:rsid w:val="00E747CB"/>
    <w:rsid w:val="00E757B4"/>
    <w:rsid w:val="00E773CD"/>
    <w:rsid w:val="00E94AC8"/>
    <w:rsid w:val="00E97958"/>
    <w:rsid w:val="00EA6166"/>
    <w:rsid w:val="00EA63C3"/>
    <w:rsid w:val="00EA68F8"/>
    <w:rsid w:val="00EC50EA"/>
    <w:rsid w:val="00ED1063"/>
    <w:rsid w:val="00ED71F0"/>
    <w:rsid w:val="00EE79B6"/>
    <w:rsid w:val="00EE7E16"/>
    <w:rsid w:val="00EF0F11"/>
    <w:rsid w:val="00F16634"/>
    <w:rsid w:val="00F2706A"/>
    <w:rsid w:val="00F45373"/>
    <w:rsid w:val="00F60583"/>
    <w:rsid w:val="00F61184"/>
    <w:rsid w:val="00F624CD"/>
    <w:rsid w:val="00F83ECD"/>
    <w:rsid w:val="00F85E2E"/>
    <w:rsid w:val="00F866E8"/>
    <w:rsid w:val="00F94FDF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68CEE"/>
  <w15:docId w15:val="{3A77546D-5D24-41F5-B2A4-5E534F6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927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B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164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69164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9164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69164B"/>
    <w:rPr>
      <w:rFonts w:ascii="Calibri" w:hAnsi="Calibri"/>
      <w:sz w:val="22"/>
      <w:szCs w:val="22"/>
    </w:rPr>
  </w:style>
  <w:style w:type="character" w:styleId="af">
    <w:name w:val="annotation reference"/>
    <w:uiPriority w:val="99"/>
    <w:semiHidden/>
    <w:unhideWhenUsed/>
    <w:rsid w:val="006916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164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164B"/>
    <w:rPr>
      <w:rFonts w:ascii="Calibri" w:hAnsi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16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164B"/>
    <w:rPr>
      <w:rFonts w:ascii="Calibri" w:hAnsi="Calibri"/>
      <w:b/>
      <w:bCs/>
    </w:rPr>
  </w:style>
  <w:style w:type="paragraph" w:customStyle="1" w:styleId="1Char">
    <w:name w:val="Знак1 Char"/>
    <w:basedOn w:val="a"/>
    <w:rsid w:val="006916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0B837-1048-4150-9076-640D36A0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57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48995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2020-12-22T10:45:00Z</cp:lastPrinted>
  <dcterms:created xsi:type="dcterms:W3CDTF">2020-08-20T13:37:00Z</dcterms:created>
  <dcterms:modified xsi:type="dcterms:W3CDTF">2021-01-14T09:34:00Z</dcterms:modified>
</cp:coreProperties>
</file>