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A8" w:rsidRPr="00DA2786" w:rsidRDefault="005329A8" w:rsidP="005329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DA2786">
        <w:rPr>
          <w:b/>
          <w:bCs/>
          <w:color w:val="222222"/>
        </w:rPr>
        <w:t>ПРАВИТЕЛЬСТВО РОССИЙСКОЙ ФЕДЕРАЦИИ</w:t>
      </w:r>
    </w:p>
    <w:p w:rsidR="005329A8" w:rsidRPr="00DA2786" w:rsidRDefault="005329A8" w:rsidP="005329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DA2786">
        <w:rPr>
          <w:b/>
          <w:bCs/>
          <w:color w:val="222222"/>
        </w:rPr>
        <w:t>ПОСТАНОВЛЕНИЕ</w:t>
      </w:r>
    </w:p>
    <w:p w:rsidR="005329A8" w:rsidRPr="00DA2786" w:rsidRDefault="005329A8" w:rsidP="005329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DA2786">
        <w:rPr>
          <w:b/>
          <w:bCs/>
          <w:color w:val="222222"/>
        </w:rPr>
        <w:t>от 30 декабря 2017 г. N 1717</w:t>
      </w:r>
    </w:p>
    <w:p w:rsidR="005329A8" w:rsidRPr="00DA2786" w:rsidRDefault="005329A8" w:rsidP="005329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DA2786">
        <w:rPr>
          <w:b/>
          <w:bCs/>
          <w:color w:val="222222"/>
        </w:rPr>
        <w:t>О ВНЕСЕНИИ ИЗМЕНЕНИЙ</w:t>
      </w:r>
    </w:p>
    <w:p w:rsidR="005329A8" w:rsidRPr="00DA2786" w:rsidRDefault="005329A8" w:rsidP="005329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DA2786">
        <w:rPr>
          <w:b/>
          <w:bCs/>
          <w:color w:val="222222"/>
        </w:rPr>
        <w:t>В ПРАВИЛА ПРОТИВОПОЖАРНОГО РЕЖИМА В РОССИЙСКОЙ ФЕДЕРАЦИИ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A2786">
        <w:rPr>
          <w:color w:val="222222"/>
        </w:rPr>
        <w:t>Правительство Российской Федерации постановляет: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DA2786">
        <w:rPr>
          <w:color w:val="222222"/>
        </w:rPr>
        <w:t>Утвердить прилагаемые изменения, которые вносятся в Правила противопожарного режима в Российской Федерации, утвержденные постановлением Правительства Российской Федерации от 25 апреля 2012 г. N </w:t>
      </w:r>
      <w:hyperlink r:id="rId4" w:history="1">
        <w:r w:rsidRPr="00DA2786">
          <w:rPr>
            <w:rStyle w:val="a3"/>
            <w:color w:val="1B6DFD"/>
            <w:bdr w:val="none" w:sz="0" w:space="0" w:color="auto" w:frame="1"/>
          </w:rPr>
          <w:t>390</w:t>
        </w:r>
      </w:hyperlink>
      <w:r w:rsidRPr="00DA2786">
        <w:rPr>
          <w:color w:val="222222"/>
        </w:rPr>
        <w:t xml:space="preserve"> "О противопожарном режиме" (Собрание законодательства Российской Федерации, 2012, N 19, ст. 2415; 2014, N 9, ст. 906; N 26, ст. 3577; 2015, N 11, ст. 1607; </w:t>
      </w:r>
      <w:proofErr w:type="gramStart"/>
      <w:r w:rsidRPr="00DA2786">
        <w:rPr>
          <w:color w:val="222222"/>
        </w:rPr>
        <w:t>N 46, ст. 6397; 2016, N 15, ст. 2105; N 35, ст. 5327; N 40, ст. 5733; 2017, N 13, ст. 1941; N 41, ст. 5954; N 48, ст. 7219).</w:t>
      </w:r>
      <w:proofErr w:type="gramEnd"/>
    </w:p>
    <w:p w:rsidR="005329A8" w:rsidRPr="00DA2786" w:rsidRDefault="005329A8" w:rsidP="005329A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DA2786">
        <w:rPr>
          <w:color w:val="222222"/>
        </w:rPr>
        <w:t>Председатель Правительства</w:t>
      </w:r>
    </w:p>
    <w:p w:rsidR="005329A8" w:rsidRPr="00DA2786" w:rsidRDefault="005329A8" w:rsidP="005329A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DA2786">
        <w:rPr>
          <w:color w:val="222222"/>
        </w:rPr>
        <w:t>Российской Федерации</w:t>
      </w:r>
    </w:p>
    <w:p w:rsidR="005329A8" w:rsidRPr="00DA2786" w:rsidRDefault="005329A8" w:rsidP="005329A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DA2786">
        <w:rPr>
          <w:color w:val="222222"/>
        </w:rPr>
        <w:t>Д.МЕДВЕДЕВ</w:t>
      </w:r>
    </w:p>
    <w:p w:rsidR="005329A8" w:rsidRPr="00DA2786" w:rsidRDefault="005329A8" w:rsidP="005329A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DA2786">
        <w:rPr>
          <w:color w:val="222222"/>
        </w:rPr>
        <w:t>Утверждены</w:t>
      </w:r>
    </w:p>
    <w:p w:rsidR="005329A8" w:rsidRPr="00DA2786" w:rsidRDefault="005329A8" w:rsidP="005329A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DA2786">
        <w:rPr>
          <w:color w:val="222222"/>
        </w:rPr>
        <w:t>постановлением Правительства</w:t>
      </w:r>
    </w:p>
    <w:p w:rsidR="005329A8" w:rsidRPr="00DA2786" w:rsidRDefault="005329A8" w:rsidP="005329A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DA2786">
        <w:rPr>
          <w:color w:val="222222"/>
        </w:rPr>
        <w:t>Российской Федерации</w:t>
      </w:r>
    </w:p>
    <w:p w:rsidR="005329A8" w:rsidRPr="00DA2786" w:rsidRDefault="005329A8" w:rsidP="005329A8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</w:rPr>
      </w:pPr>
      <w:r w:rsidRPr="00DA2786">
        <w:rPr>
          <w:color w:val="222222"/>
        </w:rPr>
        <w:t>от 30 декабря 2017 г. N 1717</w:t>
      </w:r>
    </w:p>
    <w:p w:rsidR="005329A8" w:rsidRDefault="005329A8" w:rsidP="005329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</w:p>
    <w:p w:rsidR="005329A8" w:rsidRPr="00DA2786" w:rsidRDefault="005329A8" w:rsidP="005329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DA2786">
        <w:rPr>
          <w:b/>
          <w:bCs/>
          <w:color w:val="222222"/>
        </w:rPr>
        <w:t>ИЗМЕНЕНИЯ,</w:t>
      </w:r>
    </w:p>
    <w:p w:rsidR="005329A8" w:rsidRPr="00DA2786" w:rsidRDefault="005329A8" w:rsidP="005329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proofErr w:type="gramStart"/>
      <w:r w:rsidRPr="00DA2786">
        <w:rPr>
          <w:b/>
          <w:bCs/>
          <w:color w:val="222222"/>
        </w:rPr>
        <w:t>КОТОРЫЕ ВНОСЯТСЯ В ПРАВИЛА ПРОТИВОПОЖАРНОГО РЕЖИМА</w:t>
      </w:r>
      <w:proofErr w:type="gramEnd"/>
    </w:p>
    <w:p w:rsidR="005329A8" w:rsidRPr="00DA2786" w:rsidRDefault="005329A8" w:rsidP="005329A8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</w:rPr>
      </w:pPr>
      <w:r w:rsidRPr="00DA2786">
        <w:rPr>
          <w:b/>
          <w:bCs/>
          <w:color w:val="222222"/>
        </w:rPr>
        <w:t>В РОССИЙСКОЙ ФЕДЕРАЦИИ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1. Дополнить пунктом 17(1) следующего содержания: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Границы уборки территорий определяются границами земельного участка на основании к</w:t>
      </w:r>
      <w:r>
        <w:rPr>
          <w:color w:val="222222"/>
        </w:rPr>
        <w:t>адастрового или межевого плана.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2. Пункт 213 изложить в следующей редакции: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</w:t>
      </w:r>
      <w:r>
        <w:rPr>
          <w:color w:val="222222"/>
        </w:rPr>
        <w:t xml:space="preserve"> 30 метров от хлебных массивов.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3. Дополнить пунктом 218(1) следующего содержания: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</w:t>
      </w:r>
      <w:r>
        <w:rPr>
          <w:color w:val="222222"/>
        </w:rPr>
        <w:t>дению сенокошения на сенокосах.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4. Пункты 220 - 222 изложить в следующей редакции: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220. В период уборки зерновых культур и заготовки кормов запрещается: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proofErr w:type="spellStart"/>
      <w:r w:rsidRPr="00DA2786">
        <w:rPr>
          <w:color w:val="222222"/>
        </w:rPr>
        <w:lastRenderedPageBreak/>
        <w:t>д</w:t>
      </w:r>
      <w:proofErr w:type="spellEnd"/>
      <w:r w:rsidRPr="00DA2786">
        <w:rPr>
          <w:color w:val="222222"/>
        </w:rPr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 xml:space="preserve">221. В период уборки радиаторы двигателей, валы битеров, </w:t>
      </w:r>
      <w:proofErr w:type="spellStart"/>
      <w:r w:rsidRPr="00DA2786">
        <w:rPr>
          <w:color w:val="222222"/>
        </w:rPr>
        <w:t>соломонабивателей</w:t>
      </w:r>
      <w:proofErr w:type="spellEnd"/>
      <w:r w:rsidRPr="00DA2786">
        <w:rPr>
          <w:color w:val="222222"/>
        </w:rPr>
        <w:t xml:space="preserve">, </w:t>
      </w:r>
      <w:proofErr w:type="gramStart"/>
      <w:r w:rsidRPr="00DA2786">
        <w:rPr>
          <w:color w:val="222222"/>
        </w:rPr>
        <w:t>транспортер</w:t>
      </w:r>
      <w:r>
        <w:rPr>
          <w:color w:val="222222"/>
        </w:rPr>
        <w:t xml:space="preserve">  </w:t>
      </w:r>
      <w:proofErr w:type="spellStart"/>
      <w:r w:rsidRPr="00DA2786">
        <w:rPr>
          <w:color w:val="222222"/>
        </w:rPr>
        <w:t>ов</w:t>
      </w:r>
      <w:proofErr w:type="spellEnd"/>
      <w:proofErr w:type="gramEnd"/>
      <w:r w:rsidRPr="00DA2786">
        <w:rPr>
          <w:color w:val="222222"/>
        </w:rPr>
        <w:t xml:space="preserve">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222. Скирды (стога), навесы и штабеля грубых кормов размещаются (за исключением размещения на приусадебных участках):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а) на расстоянии не менее 15 метров до оси линий связи;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б) на расстоянии не менее 50 метров до зданий, сооружений и лесных насаждений;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 xml:space="preserve">в) за пределами полос отвода и охранных </w:t>
      </w:r>
      <w:proofErr w:type="gramStart"/>
      <w:r w:rsidRPr="00DA2786">
        <w:rPr>
          <w:color w:val="222222"/>
        </w:rPr>
        <w:t>зон</w:t>
      </w:r>
      <w:proofErr w:type="gramEnd"/>
      <w:r w:rsidRPr="00DA2786">
        <w:rPr>
          <w:color w:val="222222"/>
        </w:rPr>
        <w:t xml:space="preserve"> железных дорог, придорожных полос автомобильных дорог и охранных зон воздушных линий электропередачи."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5. Пункт 238 дополнить абзацем вторым следующего содержания: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</w:t>
      </w:r>
      <w:r>
        <w:rPr>
          <w:color w:val="222222"/>
        </w:rPr>
        <w:t>щегося вблизи выпускной трубы.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6. Пункты 278 и 279 изложить в следующей редакции: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</w:t>
      </w:r>
      <w:r>
        <w:rPr>
          <w:color w:val="222222"/>
        </w:rPr>
        <w:t>рации в области охраны природы.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7. Пункты 282 и 283 изложить в следующей редакции: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282. Запрещается складирование сена, соломы и дров: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б) на расстоянии менее 15 метров от оси линий связи;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в) в пределах охранных зон воздушных линий электропередачи.</w:t>
      </w:r>
    </w:p>
    <w:p w:rsidR="005329A8" w:rsidRPr="00DA2786" w:rsidRDefault="005329A8" w:rsidP="005329A8">
      <w:pPr>
        <w:pStyle w:val="pj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222222"/>
        </w:rPr>
      </w:pPr>
      <w:r w:rsidRPr="00DA2786">
        <w:rPr>
          <w:color w:val="222222"/>
        </w:rP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5329A8" w:rsidRPr="00DA2786" w:rsidRDefault="005329A8" w:rsidP="005329A8">
      <w:pPr>
        <w:ind w:firstLine="426"/>
        <w:rPr>
          <w:sz w:val="24"/>
          <w:szCs w:val="24"/>
        </w:rPr>
      </w:pPr>
    </w:p>
    <w:p w:rsidR="006E7D1C" w:rsidRDefault="006E7D1C"/>
    <w:sectPr w:rsidR="006E7D1C" w:rsidSect="00A12D1F">
      <w:pgSz w:w="11906" w:h="16838"/>
      <w:pgMar w:top="1134" w:right="85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9A8"/>
    <w:rsid w:val="005329A8"/>
    <w:rsid w:val="006E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5329A8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5329A8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5329A8"/>
    <w:rPr>
      <w:color w:val="0000FF"/>
      <w:u w:val="single"/>
    </w:rPr>
  </w:style>
  <w:style w:type="paragraph" w:customStyle="1" w:styleId="pr">
    <w:name w:val="pr"/>
    <w:basedOn w:val="a"/>
    <w:rsid w:val="005329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laws.ru/goverment/Postanovlenie-Pravitelstva-RF-ot-25.04.2012-N-3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5102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inform6</dc:creator>
  <cp:lastModifiedBy>inform6</cp:lastModifiedBy>
  <cp:revision>1</cp:revision>
  <dcterms:created xsi:type="dcterms:W3CDTF">2018-03-15T08:25:00Z</dcterms:created>
  <dcterms:modified xsi:type="dcterms:W3CDTF">2018-03-15T08:26:00Z</dcterms:modified>
</cp:coreProperties>
</file>