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6A" w:rsidRDefault="00762BE9" w:rsidP="00AB3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6A">
        <w:rPr>
          <w:rFonts w:ascii="Times New Roman" w:hAnsi="Times New Roman" w:cs="Times New Roman"/>
          <w:b/>
          <w:sz w:val="28"/>
          <w:szCs w:val="28"/>
        </w:rPr>
        <w:t xml:space="preserve">Требования по соблюдению транспортной </w:t>
      </w:r>
    </w:p>
    <w:p w:rsidR="00762BE9" w:rsidRDefault="00762BE9" w:rsidP="00AB3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6A">
        <w:rPr>
          <w:rFonts w:ascii="Times New Roman" w:hAnsi="Times New Roman" w:cs="Times New Roman"/>
          <w:b/>
          <w:sz w:val="28"/>
          <w:szCs w:val="28"/>
        </w:rPr>
        <w:t>безопасности для физических лиц</w:t>
      </w:r>
    </w:p>
    <w:p w:rsidR="00AB386A" w:rsidRPr="00AB386A" w:rsidRDefault="00AB386A" w:rsidP="00AB3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E9" w:rsidRPr="00762BE9" w:rsidRDefault="00762BE9" w:rsidP="00AB3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BE9">
        <w:rPr>
          <w:rFonts w:ascii="Times New Roman" w:hAnsi="Times New Roman" w:cs="Times New Roman"/>
          <w:sz w:val="28"/>
          <w:szCs w:val="28"/>
        </w:rPr>
        <w:t>Физические лица, следующие либо находящиеся на объекте трансп</w:t>
      </w:r>
      <w:r>
        <w:rPr>
          <w:rFonts w:ascii="Times New Roman" w:hAnsi="Times New Roman" w:cs="Times New Roman"/>
          <w:sz w:val="28"/>
          <w:szCs w:val="28"/>
        </w:rPr>
        <w:t>ортной инфраструктуры, обязаны:</w:t>
      </w:r>
    </w:p>
    <w:p w:rsidR="00762BE9" w:rsidRPr="00762BE9" w:rsidRDefault="00AB386A" w:rsidP="00762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2BE9" w:rsidRPr="00762BE9">
        <w:rPr>
          <w:rFonts w:ascii="Times New Roman" w:hAnsi="Times New Roman" w:cs="Times New Roman"/>
          <w:sz w:val="28"/>
          <w:szCs w:val="28"/>
        </w:rPr>
        <w:t>выполнять требования сил обеспечения транспортной безопасности, направленные на обеспечение транспортной безопасности, а также не предпринимать действий, препятствующих выполнению ими служебных обязанностей;</w:t>
      </w:r>
    </w:p>
    <w:p w:rsidR="00762BE9" w:rsidRPr="00762BE9" w:rsidRDefault="00AB386A" w:rsidP="00762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2BE9" w:rsidRPr="00762BE9">
        <w:rPr>
          <w:rFonts w:ascii="Times New Roman" w:hAnsi="Times New Roman" w:cs="Times New Roman"/>
          <w:sz w:val="28"/>
          <w:szCs w:val="28"/>
        </w:rPr>
        <w:t>информировать силы обеспечения транспортной безопасности (</w:t>
      </w:r>
      <w:r w:rsidR="00762BE9">
        <w:rPr>
          <w:rFonts w:ascii="Times New Roman" w:hAnsi="Times New Roman" w:cs="Times New Roman"/>
          <w:sz w:val="28"/>
          <w:szCs w:val="28"/>
        </w:rPr>
        <w:t>МУ «</w:t>
      </w:r>
      <w:proofErr w:type="spellStart"/>
      <w:r w:rsidR="00762BE9">
        <w:rPr>
          <w:rFonts w:ascii="Times New Roman" w:hAnsi="Times New Roman" w:cs="Times New Roman"/>
          <w:sz w:val="28"/>
          <w:szCs w:val="28"/>
        </w:rPr>
        <w:t>УГХТиС</w:t>
      </w:r>
      <w:proofErr w:type="spellEnd"/>
      <w:r w:rsidR="00762BE9">
        <w:rPr>
          <w:rFonts w:ascii="Times New Roman" w:hAnsi="Times New Roman" w:cs="Times New Roman"/>
          <w:sz w:val="28"/>
          <w:szCs w:val="28"/>
        </w:rPr>
        <w:t>»</w:t>
      </w:r>
      <w:r w:rsidR="00762BE9" w:rsidRPr="00762BE9">
        <w:rPr>
          <w:rFonts w:ascii="Times New Roman" w:hAnsi="Times New Roman" w:cs="Times New Roman"/>
          <w:sz w:val="28"/>
          <w:szCs w:val="28"/>
        </w:rPr>
        <w:t xml:space="preserve">, по телефонам </w:t>
      </w:r>
      <w:r w:rsidR="00762BE9">
        <w:rPr>
          <w:rFonts w:ascii="Times New Roman" w:hAnsi="Times New Roman" w:cs="Times New Roman"/>
          <w:sz w:val="28"/>
          <w:szCs w:val="28"/>
        </w:rPr>
        <w:t xml:space="preserve">+ 7 (8793) 33-71-27) </w:t>
      </w:r>
      <w:r w:rsidR="00762BE9" w:rsidRPr="00762BE9">
        <w:rPr>
          <w:rFonts w:ascii="Times New Roman" w:hAnsi="Times New Roman" w:cs="Times New Roman"/>
          <w:sz w:val="28"/>
          <w:szCs w:val="28"/>
        </w:rPr>
        <w:t>о событиях или действиях, создающих угрозу транспортной безопасности объектов транспортной инфр</w:t>
      </w:r>
      <w:r w:rsidR="00ED02EE">
        <w:rPr>
          <w:rFonts w:ascii="Times New Roman" w:hAnsi="Times New Roman" w:cs="Times New Roman"/>
          <w:sz w:val="28"/>
          <w:szCs w:val="28"/>
        </w:rPr>
        <w:t xml:space="preserve">аструктуры (мосты, путепроводы), </w:t>
      </w:r>
      <w:r w:rsidR="00762BE9" w:rsidRPr="00762BE9">
        <w:rPr>
          <w:rFonts w:ascii="Times New Roman" w:hAnsi="Times New Roman" w:cs="Times New Roman"/>
          <w:sz w:val="28"/>
          <w:szCs w:val="28"/>
        </w:rPr>
        <w:t xml:space="preserve">находящихся на автомобильных дорогах общего пользования </w:t>
      </w:r>
      <w:r w:rsidR="00762BE9">
        <w:rPr>
          <w:rFonts w:ascii="Times New Roman" w:hAnsi="Times New Roman" w:cs="Times New Roman"/>
          <w:sz w:val="28"/>
          <w:szCs w:val="28"/>
        </w:rPr>
        <w:t>местного значения города Пятигорска</w:t>
      </w:r>
      <w:r w:rsidR="00762BE9" w:rsidRPr="00762BE9">
        <w:rPr>
          <w:rFonts w:ascii="Times New Roman" w:hAnsi="Times New Roman" w:cs="Times New Roman"/>
          <w:sz w:val="28"/>
          <w:szCs w:val="28"/>
        </w:rPr>
        <w:t>:</w:t>
      </w:r>
    </w:p>
    <w:p w:rsidR="00762BE9" w:rsidRPr="00762BE9" w:rsidRDefault="003A02D3" w:rsidP="003A02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762BE9" w:rsidRPr="00762BE9">
        <w:rPr>
          <w:rFonts w:ascii="Times New Roman" w:hAnsi="Times New Roman" w:cs="Times New Roman"/>
          <w:sz w:val="28"/>
          <w:szCs w:val="28"/>
        </w:rPr>
        <w:t xml:space="preserve"> </w:t>
      </w:r>
      <w:r w:rsidR="00762BE9">
        <w:rPr>
          <w:rFonts w:ascii="Times New Roman" w:hAnsi="Times New Roman" w:cs="Times New Roman"/>
          <w:sz w:val="28"/>
          <w:szCs w:val="28"/>
        </w:rPr>
        <w:t>объектов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дорожного хозяйства, расположенных на территории муниципального образования города-курорта Пятигорска</w:t>
      </w:r>
      <w:r w:rsidR="00762BE9" w:rsidRPr="00762BE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</w:tblGrid>
      <w:tr w:rsidR="00762BE9" w:rsidRPr="00762BE9" w:rsidTr="00762BE9">
        <w:trPr>
          <w:trHeight w:val="85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62BE9" w:rsidRPr="00762BE9" w:rsidRDefault="00762BE9" w:rsidP="0076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62BE9" w:rsidRPr="00762BE9" w:rsidRDefault="00762BE9" w:rsidP="0076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наименование объекта транспортной инфраструктуры</w:t>
            </w:r>
          </w:p>
        </w:tc>
      </w:tr>
      <w:tr w:rsidR="00762BE9" w:rsidRPr="00762BE9" w:rsidTr="00762BE9">
        <w:trPr>
          <w:trHeight w:val="31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762BE9" w:rsidRPr="00762BE9" w:rsidRDefault="00762BE9" w:rsidP="0076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62BE9" w:rsidRPr="00762BE9" w:rsidRDefault="00762BE9" w:rsidP="0076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 через реку Подкумок по просп. Советской армии в г. Пятигорске </w:t>
            </w:r>
          </w:p>
        </w:tc>
      </w:tr>
      <w:tr w:rsidR="00762BE9" w:rsidRPr="00762BE9" w:rsidTr="00762BE9">
        <w:trPr>
          <w:trHeight w:val="31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762BE9" w:rsidRPr="00762BE9" w:rsidRDefault="00762BE9" w:rsidP="0076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62BE9" w:rsidRPr="00762BE9" w:rsidRDefault="00762BE9" w:rsidP="0076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через реку Подкумок по          ул. Степная в г. Пятигорске</w:t>
            </w:r>
          </w:p>
        </w:tc>
      </w:tr>
      <w:tr w:rsidR="00762BE9" w:rsidRPr="00762BE9" w:rsidTr="00762BE9">
        <w:trPr>
          <w:trHeight w:val="31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762BE9" w:rsidRPr="00762BE9" w:rsidRDefault="00762BE9" w:rsidP="0076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62BE9" w:rsidRPr="00762BE9" w:rsidRDefault="00762BE9" w:rsidP="0076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через реку Подкумок по             просп. Калинина в г. Пятигорске</w:t>
            </w:r>
          </w:p>
        </w:tc>
      </w:tr>
      <w:tr w:rsidR="00762BE9" w:rsidRPr="00762BE9" w:rsidTr="00762BE9">
        <w:trPr>
          <w:trHeight w:val="31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762BE9" w:rsidRPr="00762BE9" w:rsidRDefault="00762BE9" w:rsidP="0076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62BE9" w:rsidRPr="00762BE9" w:rsidRDefault="00762BE9" w:rsidP="0076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 через реку </w:t>
            </w:r>
            <w:proofErr w:type="spellStart"/>
            <w:r w:rsidRPr="0076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Юца</w:t>
            </w:r>
            <w:proofErr w:type="spellEnd"/>
            <w:r w:rsidRPr="0076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Ленина в г. Пятигорске</w:t>
            </w:r>
          </w:p>
        </w:tc>
      </w:tr>
      <w:tr w:rsidR="00762BE9" w:rsidRPr="00762BE9" w:rsidTr="00762BE9">
        <w:trPr>
          <w:trHeight w:val="31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762BE9" w:rsidRPr="00762BE9" w:rsidRDefault="00762BE9" w:rsidP="0076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62BE9" w:rsidRPr="00762BE9" w:rsidRDefault="00762BE9" w:rsidP="0076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 через реку </w:t>
            </w:r>
            <w:proofErr w:type="spellStart"/>
            <w:r w:rsidRPr="0076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Юца</w:t>
            </w:r>
            <w:proofErr w:type="spellEnd"/>
            <w:r w:rsidRPr="0076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</w:p>
          <w:p w:rsidR="00762BE9" w:rsidRPr="00762BE9" w:rsidRDefault="00762BE9" w:rsidP="0076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Калинина в г. Пятигорске</w:t>
            </w:r>
          </w:p>
        </w:tc>
      </w:tr>
      <w:tr w:rsidR="00762BE9" w:rsidRPr="00762BE9" w:rsidTr="00762BE9">
        <w:trPr>
          <w:trHeight w:val="31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762BE9" w:rsidRPr="00762BE9" w:rsidRDefault="00762BE9" w:rsidP="0076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62BE9" w:rsidRPr="00762BE9" w:rsidRDefault="00762BE9" w:rsidP="0076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Путепровод по ул. Бульварная в</w:t>
            </w:r>
          </w:p>
          <w:p w:rsidR="00762BE9" w:rsidRPr="00762BE9" w:rsidRDefault="00762BE9" w:rsidP="0076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Пятигорске</w:t>
            </w:r>
          </w:p>
        </w:tc>
      </w:tr>
      <w:tr w:rsidR="00762BE9" w:rsidRPr="00762BE9" w:rsidTr="00762BE9">
        <w:trPr>
          <w:trHeight w:val="31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762BE9" w:rsidRPr="00762BE9" w:rsidRDefault="00762BE9" w:rsidP="0076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62BE9" w:rsidRPr="00762BE9" w:rsidRDefault="00762BE9" w:rsidP="0076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Путепровод по пр. Кирова в</w:t>
            </w:r>
          </w:p>
          <w:p w:rsidR="00762BE9" w:rsidRPr="00762BE9" w:rsidRDefault="00762BE9" w:rsidP="0076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Пятигорске</w:t>
            </w:r>
          </w:p>
        </w:tc>
      </w:tr>
      <w:tr w:rsidR="00762BE9" w:rsidRPr="00762BE9" w:rsidTr="00762BE9">
        <w:trPr>
          <w:trHeight w:val="31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762BE9" w:rsidRPr="00762BE9" w:rsidRDefault="00762BE9" w:rsidP="0076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62BE9" w:rsidRPr="00762BE9" w:rsidRDefault="00762BE9" w:rsidP="0076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«Путепровод через ж/д пути ПК 2+60 по </w:t>
            </w:r>
            <w:proofErr w:type="spellStart"/>
            <w:r w:rsidRPr="00762BE9">
              <w:rPr>
                <w:rFonts w:ascii="Times New Roman" w:eastAsia="Calibri" w:hAnsi="Times New Roman" w:cs="Times New Roman"/>
                <w:sz w:val="24"/>
                <w:szCs w:val="24"/>
              </w:rPr>
              <w:t>Бештаугорскому</w:t>
            </w:r>
            <w:proofErr w:type="spellEnd"/>
            <w:r w:rsidRPr="00762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шоссе»</w:t>
            </w:r>
          </w:p>
        </w:tc>
      </w:tr>
    </w:tbl>
    <w:p w:rsidR="00762BE9" w:rsidRPr="00762BE9" w:rsidRDefault="00762BE9" w:rsidP="00762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BE9" w:rsidRPr="00762BE9" w:rsidRDefault="00762BE9" w:rsidP="00AB3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BE9">
        <w:rPr>
          <w:rFonts w:ascii="Times New Roman" w:hAnsi="Times New Roman" w:cs="Times New Roman"/>
          <w:sz w:val="28"/>
          <w:szCs w:val="28"/>
        </w:rPr>
        <w:t>Физическим лицам, следующим либо находящимся на объекте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инфраструктуры, запрещается:</w:t>
      </w:r>
    </w:p>
    <w:p w:rsidR="00762BE9" w:rsidRPr="003A02D3" w:rsidRDefault="00AB386A" w:rsidP="003A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2BE9" w:rsidRPr="00762BE9">
        <w:rPr>
          <w:rFonts w:ascii="Times New Roman" w:hAnsi="Times New Roman" w:cs="Times New Roman"/>
          <w:sz w:val="28"/>
          <w:szCs w:val="28"/>
        </w:rPr>
        <w:t xml:space="preserve">проносить (провозить) в зону транспортной безопасности предметы и вещества, запрещенные или ограниченные для перемещения на объекте </w:t>
      </w:r>
      <w:r w:rsidR="00762BE9" w:rsidRPr="00762BE9">
        <w:rPr>
          <w:rFonts w:ascii="Times New Roman" w:hAnsi="Times New Roman" w:cs="Times New Roman"/>
          <w:sz w:val="28"/>
          <w:szCs w:val="28"/>
        </w:rPr>
        <w:lastRenderedPageBreak/>
        <w:t>транспортной инфраструктуры;</w:t>
      </w:r>
      <w:r w:rsidR="003A02D3">
        <w:rPr>
          <w:rFonts w:ascii="Times New Roman" w:hAnsi="Times New Roman" w:cs="Times New Roman"/>
          <w:sz w:val="28"/>
          <w:szCs w:val="28"/>
        </w:rPr>
        <w:t xml:space="preserve"> (в соответствии с гл. Х </w:t>
      </w:r>
      <w:r w:rsidR="003A02D3" w:rsidRPr="003A02D3">
        <w:rPr>
          <w:rFonts w:ascii="Times New Roman" w:hAnsi="Times New Roman" w:cs="Times New Roman"/>
          <w:sz w:val="28"/>
          <w:szCs w:val="28"/>
        </w:rPr>
        <w:t>Приказ</w:t>
      </w:r>
      <w:r w:rsidR="003A02D3">
        <w:rPr>
          <w:rFonts w:ascii="Times New Roman" w:hAnsi="Times New Roman" w:cs="Times New Roman"/>
          <w:sz w:val="28"/>
          <w:szCs w:val="28"/>
        </w:rPr>
        <w:t>а</w:t>
      </w:r>
      <w:r w:rsidR="003A02D3" w:rsidRPr="003A02D3">
        <w:rPr>
          <w:rFonts w:ascii="Times New Roman" w:hAnsi="Times New Roman" w:cs="Times New Roman"/>
          <w:sz w:val="28"/>
          <w:szCs w:val="28"/>
        </w:rPr>
        <w:t xml:space="preserve"> Министерства тра</w:t>
      </w:r>
      <w:r w:rsidR="003A02D3">
        <w:rPr>
          <w:rFonts w:ascii="Times New Roman" w:hAnsi="Times New Roman" w:cs="Times New Roman"/>
          <w:sz w:val="28"/>
          <w:szCs w:val="28"/>
        </w:rPr>
        <w:t xml:space="preserve">нспорта РФ от 23 июля 2015 г. № </w:t>
      </w:r>
      <w:r w:rsidR="003A02D3" w:rsidRPr="003A02D3">
        <w:rPr>
          <w:rFonts w:ascii="Times New Roman" w:hAnsi="Times New Roman" w:cs="Times New Roman"/>
          <w:sz w:val="28"/>
          <w:szCs w:val="28"/>
        </w:rPr>
        <w:t>227</w:t>
      </w:r>
      <w:r w:rsidR="003A02D3">
        <w:rPr>
          <w:rFonts w:ascii="Times New Roman" w:hAnsi="Times New Roman" w:cs="Times New Roman"/>
          <w:sz w:val="28"/>
          <w:szCs w:val="28"/>
        </w:rPr>
        <w:t>.)</w:t>
      </w:r>
    </w:p>
    <w:p w:rsidR="00762BE9" w:rsidRPr="00762BE9" w:rsidRDefault="00AB386A" w:rsidP="00762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2BE9" w:rsidRPr="00762BE9">
        <w:rPr>
          <w:rFonts w:ascii="Times New Roman" w:hAnsi="Times New Roman" w:cs="Times New Roman"/>
          <w:sz w:val="28"/>
          <w:szCs w:val="28"/>
        </w:rPr>
        <w:t>препятствовать функционированию технических средств обеспечения транспортной безопасности, расположенных в зоне транспортной безопасности;</w:t>
      </w:r>
    </w:p>
    <w:p w:rsidR="00762BE9" w:rsidRPr="00762BE9" w:rsidRDefault="00AB386A" w:rsidP="00762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2BE9" w:rsidRPr="00762BE9">
        <w:rPr>
          <w:rFonts w:ascii="Times New Roman" w:hAnsi="Times New Roman" w:cs="Times New Roman"/>
          <w:sz w:val="28"/>
          <w:szCs w:val="28"/>
        </w:rPr>
        <w:t>принимать материальные объекты для их перемещения в зону транспортной безопасности объекта транспортной инфраструктуры без уведомления сил обеспеч</w:t>
      </w:r>
      <w:r w:rsidR="00762BE9">
        <w:rPr>
          <w:rFonts w:ascii="Times New Roman" w:hAnsi="Times New Roman" w:cs="Times New Roman"/>
          <w:sz w:val="28"/>
          <w:szCs w:val="28"/>
        </w:rPr>
        <w:t>ения транспортной безопасности</w:t>
      </w:r>
      <w:r w:rsidR="00762BE9" w:rsidRPr="00762BE9">
        <w:rPr>
          <w:rFonts w:ascii="Times New Roman" w:hAnsi="Times New Roman" w:cs="Times New Roman"/>
          <w:sz w:val="28"/>
          <w:szCs w:val="28"/>
        </w:rPr>
        <w:t>;</w:t>
      </w:r>
    </w:p>
    <w:p w:rsidR="00762BE9" w:rsidRPr="00762BE9" w:rsidRDefault="00AB386A" w:rsidP="00762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2BE9" w:rsidRPr="00762BE9">
        <w:rPr>
          <w:rFonts w:ascii="Times New Roman" w:hAnsi="Times New Roman" w:cs="Times New Roman"/>
          <w:sz w:val="28"/>
          <w:szCs w:val="28"/>
        </w:rPr>
        <w:t>совершать действия, создающие препятствия (в том числе с использованием транспортных и других технических средств) или ограничивающие функционирование объектов транспортной инфраструктуры, включая распространение заведомо ложных сообщений о событиях или действиях, создающих угрозу транспортной безопасности объекта транспортной инфраструктуры, а также действия, направленные на повреждение (хищение) элементов объекта транспортной инфраструктуры, которые могут привести их в негодное для эксплуатации состояние либо состояние, угрожающее жизни или здоровью персонала субъекта транспортной инфраструктуры или подразделения транспортной безопасности, пассажиров и других лиц;</w:t>
      </w:r>
    </w:p>
    <w:p w:rsidR="00762BE9" w:rsidRPr="00762BE9" w:rsidRDefault="00AB386A" w:rsidP="00762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2BE9" w:rsidRPr="00762BE9">
        <w:rPr>
          <w:rFonts w:ascii="Times New Roman" w:hAnsi="Times New Roman" w:cs="Times New Roman"/>
          <w:sz w:val="28"/>
          <w:szCs w:val="28"/>
        </w:rPr>
        <w:t>предпринимать действия, имитирующие подготовку к совершению либо совершение актов незаконного вмешательства в деятельность объекта транспортной инфраструктуры;</w:t>
      </w:r>
    </w:p>
    <w:p w:rsidR="00653807" w:rsidRDefault="00AB386A" w:rsidP="00762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762BE9" w:rsidRPr="00762BE9">
        <w:rPr>
          <w:rFonts w:ascii="Times New Roman" w:hAnsi="Times New Roman" w:cs="Times New Roman"/>
          <w:sz w:val="28"/>
          <w:szCs w:val="28"/>
        </w:rPr>
        <w:t>использовать пиротехнические изделия без разрешения лица, ответственного за обеспечение транспортной безопасности на объекте транспортной инфраструктуры.</w:t>
      </w:r>
    </w:p>
    <w:p w:rsidR="00C40322" w:rsidRPr="00C40322" w:rsidRDefault="00C40322" w:rsidP="00762B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322">
        <w:rPr>
          <w:rFonts w:ascii="Times New Roman" w:hAnsi="Times New Roman" w:cs="Times New Roman"/>
          <w:b/>
          <w:color w:val="453E3E"/>
          <w:sz w:val="28"/>
          <w:szCs w:val="28"/>
          <w:shd w:val="clear" w:color="auto" w:fill="FEFEFE"/>
        </w:rPr>
        <w:t xml:space="preserve">границы зоны транспортной безопасности объектов транспортной инфраструктуры типа </w:t>
      </w:r>
      <w:r w:rsidRPr="00C40322">
        <w:rPr>
          <w:rStyle w:val="a4"/>
          <w:rFonts w:ascii="Times New Roman" w:hAnsi="Times New Roman" w:cs="Times New Roman"/>
          <w:b w:val="0"/>
          <w:color w:val="453E3E"/>
          <w:sz w:val="28"/>
          <w:szCs w:val="28"/>
          <w:u w:val="single"/>
          <w:shd w:val="clear" w:color="auto" w:fill="FEFEFE"/>
        </w:rPr>
        <w:t>«мост, путепровод»</w:t>
      </w:r>
      <w:r w:rsidRPr="00C40322">
        <w:rPr>
          <w:rFonts w:ascii="Times New Roman" w:hAnsi="Times New Roman" w:cs="Times New Roman"/>
          <w:b/>
          <w:color w:val="453E3E"/>
          <w:sz w:val="28"/>
          <w:szCs w:val="28"/>
          <w:shd w:val="clear" w:color="auto" w:fill="FEFEFE"/>
        </w:rPr>
        <w:t xml:space="preserve"> проходят по краю конструкции (с внешней стороны) данного дорожного сооружения как на мостовом сооружения, так и в </w:t>
      </w:r>
      <w:proofErr w:type="spellStart"/>
      <w:r w:rsidRPr="00C40322">
        <w:rPr>
          <w:rFonts w:ascii="Times New Roman" w:hAnsi="Times New Roman" w:cs="Times New Roman"/>
          <w:b/>
          <w:color w:val="453E3E"/>
          <w:sz w:val="28"/>
          <w:szCs w:val="28"/>
          <w:shd w:val="clear" w:color="auto" w:fill="FEFEFE"/>
        </w:rPr>
        <w:t>подмостовом</w:t>
      </w:r>
      <w:proofErr w:type="spellEnd"/>
      <w:r w:rsidRPr="00C40322">
        <w:rPr>
          <w:rFonts w:ascii="Times New Roman" w:hAnsi="Times New Roman" w:cs="Times New Roman"/>
          <w:b/>
          <w:color w:val="453E3E"/>
          <w:sz w:val="28"/>
          <w:szCs w:val="28"/>
          <w:shd w:val="clear" w:color="auto" w:fill="FEFEFE"/>
        </w:rPr>
        <w:t xml:space="preserve"> пространстве.</w:t>
      </w:r>
    </w:p>
    <w:p w:rsidR="00167343" w:rsidRPr="004A2FA8" w:rsidRDefault="00167343" w:rsidP="00167343">
      <w:pPr>
        <w:pStyle w:val="a3"/>
        <w:shd w:val="clear" w:color="auto" w:fill="FEFEFE"/>
        <w:spacing w:before="0" w:beforeAutospacing="0" w:after="300" w:afterAutospacing="0"/>
        <w:jc w:val="center"/>
        <w:rPr>
          <w:color w:val="000000" w:themeColor="text1"/>
          <w:sz w:val="28"/>
          <w:szCs w:val="28"/>
        </w:rPr>
      </w:pPr>
      <w:r w:rsidRPr="004A2FA8">
        <w:rPr>
          <w:rStyle w:val="a4"/>
          <w:color w:val="000000" w:themeColor="text1"/>
          <w:sz w:val="28"/>
          <w:szCs w:val="28"/>
        </w:rPr>
        <w:t>Административная ответственность и уголовная ответственность</w:t>
      </w:r>
    </w:p>
    <w:p w:rsidR="00167343" w:rsidRPr="004A2FA8" w:rsidRDefault="00167343" w:rsidP="00167343">
      <w:pPr>
        <w:pStyle w:val="a3"/>
        <w:shd w:val="clear" w:color="auto" w:fill="FEFEFE"/>
        <w:spacing w:before="0" w:beforeAutospacing="0" w:after="30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A2FA8">
        <w:rPr>
          <w:color w:val="000000" w:themeColor="text1"/>
          <w:sz w:val="28"/>
          <w:szCs w:val="28"/>
        </w:rPr>
        <w:t xml:space="preserve">Неисполнение требований по соблюдению транспортной безопасности (в </w:t>
      </w:r>
      <w:proofErr w:type="spellStart"/>
      <w:r w:rsidRPr="004A2FA8">
        <w:rPr>
          <w:color w:val="000000" w:themeColor="text1"/>
          <w:sz w:val="28"/>
          <w:szCs w:val="28"/>
        </w:rPr>
        <w:t>т.ч</w:t>
      </w:r>
      <w:proofErr w:type="spellEnd"/>
      <w:r w:rsidRPr="004A2FA8">
        <w:rPr>
          <w:color w:val="000000" w:themeColor="text1"/>
          <w:sz w:val="28"/>
          <w:szCs w:val="28"/>
        </w:rPr>
        <w:t>. заключающееся в незаконном провозе (проносе) предметов и веществ, запрещенных к перевозке (проносу)), совершенное умышленно — влечет за собой привлечение к административной ответственности или уголовной ответственности предусмотренными действующим законодательством РФ.</w:t>
      </w:r>
    </w:p>
    <w:p w:rsidR="00C40322" w:rsidRPr="00762BE9" w:rsidRDefault="00C40322" w:rsidP="00762B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0322" w:rsidRPr="0076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C1"/>
    <w:rsid w:val="00167343"/>
    <w:rsid w:val="003A02D3"/>
    <w:rsid w:val="005F43C1"/>
    <w:rsid w:val="00653807"/>
    <w:rsid w:val="00762BE9"/>
    <w:rsid w:val="00AB386A"/>
    <w:rsid w:val="00C40322"/>
    <w:rsid w:val="00E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84B1"/>
  <w15:chartTrackingRefBased/>
  <w15:docId w15:val="{BD890E64-6244-4D5C-9732-C1F2F3DF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6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551</Words>
  <Characters>3142</Characters>
  <Application>Microsoft Office Word</Application>
  <DocSecurity>0</DocSecurity>
  <Lines>26</Lines>
  <Paragraphs>7</Paragraphs>
  <ScaleCrop>false</ScaleCrop>
  <Company>diakov.net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2023-02-13T12:07:00Z</dcterms:created>
  <dcterms:modified xsi:type="dcterms:W3CDTF">2023-02-27T07:56:00Z</dcterms:modified>
</cp:coreProperties>
</file>