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763A27" w:rsidRDefault="00763A27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Pr="00111045" w:rsidRDefault="00111045" w:rsidP="00111045"/>
    <w:p w:rsidR="008D6C5F" w:rsidRDefault="008D6C5F" w:rsidP="00AE48B1">
      <w:pPr>
        <w:pStyle w:val="a3"/>
        <w:spacing w:line="240" w:lineRule="exact"/>
        <w:jc w:val="both"/>
        <w:rPr>
          <w:b w:val="0"/>
          <w:sz w:val="27"/>
          <w:szCs w:val="27"/>
        </w:rPr>
      </w:pPr>
    </w:p>
    <w:p w:rsidR="00AE48B1" w:rsidRDefault="000A6DD3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>20</w:t>
      </w:r>
      <w:r w:rsidR="00AE48B1" w:rsidRPr="00944D3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ноября</w:t>
      </w:r>
      <w:r w:rsidR="00AE48B1" w:rsidRPr="00944D34">
        <w:rPr>
          <w:b w:val="0"/>
          <w:sz w:val="27"/>
          <w:szCs w:val="27"/>
        </w:rPr>
        <w:t xml:space="preserve"> 201</w:t>
      </w:r>
      <w:r w:rsidR="00DD3054">
        <w:rPr>
          <w:b w:val="0"/>
          <w:sz w:val="27"/>
          <w:szCs w:val="27"/>
        </w:rPr>
        <w:t>9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 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Pr="00967DDD" w:rsidRDefault="00AE48B1" w:rsidP="00AE48B1">
      <w:pPr>
        <w:pStyle w:val="a3"/>
        <w:spacing w:line="240" w:lineRule="exact"/>
        <w:jc w:val="both"/>
        <w:rPr>
          <w:sz w:val="27"/>
          <w:szCs w:val="27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68099A" w:rsidRDefault="0068099A" w:rsidP="0068099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232BA" w:rsidRPr="00903216" w:rsidRDefault="00DD3054" w:rsidP="003232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0A6DD3">
        <w:rPr>
          <w:sz w:val="28"/>
          <w:szCs w:val="28"/>
        </w:rPr>
        <w:t>3</w:t>
      </w:r>
      <w:r w:rsidR="000A6DD3" w:rsidRPr="0084148A">
        <w:rPr>
          <w:sz w:val="28"/>
          <w:szCs w:val="28"/>
        </w:rPr>
        <w:t>1.</w:t>
      </w:r>
      <w:r w:rsidR="000A6DD3">
        <w:rPr>
          <w:sz w:val="28"/>
          <w:szCs w:val="28"/>
        </w:rPr>
        <w:t>1</w:t>
      </w:r>
      <w:r w:rsidR="000A6DD3" w:rsidRPr="0084148A">
        <w:rPr>
          <w:sz w:val="28"/>
          <w:szCs w:val="28"/>
        </w:rPr>
        <w:t xml:space="preserve">0.2019 № </w:t>
      </w:r>
      <w:r w:rsidR="000A6DD3">
        <w:rPr>
          <w:sz w:val="28"/>
          <w:szCs w:val="28"/>
        </w:rPr>
        <w:t>504</w:t>
      </w:r>
      <w:r w:rsidR="003232BA">
        <w:rPr>
          <w:sz w:val="28"/>
          <w:szCs w:val="28"/>
        </w:rPr>
        <w:t>5</w:t>
      </w:r>
      <w:r w:rsidR="000A6DD3" w:rsidRPr="0084148A">
        <w:rPr>
          <w:sz w:val="28"/>
          <w:szCs w:val="28"/>
        </w:rPr>
        <w:t xml:space="preserve"> </w:t>
      </w:r>
      <w:proofErr w:type="gramStart"/>
      <w:r w:rsidR="000A6DD3" w:rsidRPr="0084148A">
        <w:rPr>
          <w:sz w:val="28"/>
          <w:szCs w:val="28"/>
        </w:rPr>
        <w:t xml:space="preserve">о </w:t>
      </w:r>
      <w:r w:rsidR="003232BA" w:rsidRPr="00903216">
        <w:rPr>
          <w:sz w:val="28"/>
          <w:szCs w:val="28"/>
        </w:rPr>
        <w:t>предоставлени</w:t>
      </w:r>
      <w:r w:rsidR="003232BA">
        <w:rPr>
          <w:sz w:val="28"/>
          <w:szCs w:val="28"/>
        </w:rPr>
        <w:t>и</w:t>
      </w:r>
      <w:r w:rsidR="003232BA" w:rsidRPr="00903216">
        <w:rPr>
          <w:sz w:val="28"/>
          <w:szCs w:val="28"/>
        </w:rPr>
        <w:t xml:space="preserve"> разрешения на отклонение от предел</w:t>
      </w:r>
      <w:r w:rsidR="003232BA" w:rsidRPr="00903216">
        <w:rPr>
          <w:sz w:val="28"/>
          <w:szCs w:val="28"/>
        </w:rPr>
        <w:t>ь</w:t>
      </w:r>
      <w:r w:rsidR="003232BA" w:rsidRPr="00903216">
        <w:rPr>
          <w:sz w:val="28"/>
          <w:szCs w:val="28"/>
        </w:rPr>
        <w:t>ных параметров разрешенного строительства при образовании земельного участка с кадастровым номером</w:t>
      </w:r>
      <w:proofErr w:type="gramEnd"/>
      <w:r w:rsidR="003232BA" w:rsidRPr="00903216">
        <w:rPr>
          <w:sz w:val="28"/>
          <w:szCs w:val="28"/>
        </w:rPr>
        <w:t xml:space="preserve"> 26:33:110304:2:ЗУ</w:t>
      </w:r>
      <w:proofErr w:type="gramStart"/>
      <w:r w:rsidR="003232BA" w:rsidRPr="00903216">
        <w:rPr>
          <w:sz w:val="28"/>
          <w:szCs w:val="28"/>
        </w:rPr>
        <w:t>1</w:t>
      </w:r>
      <w:proofErr w:type="gramEnd"/>
      <w:r w:rsidR="003232BA" w:rsidRPr="00903216">
        <w:rPr>
          <w:sz w:val="28"/>
          <w:szCs w:val="28"/>
        </w:rPr>
        <w:t xml:space="preserve"> под распределительной подстанцией № 6 из земельного участка с кадастровым номером 26:33:110304:2, расположенного по адресу: Ставропольский край, город-курорт Пятигорск, ул. Кочубея, 82 в границах территориальной зоны «Ж-3» Среднеэтажная жилая застройка, принадлежащего открытому акционерному обществу «Пятигорские электрические сети», с параметрами:</w:t>
      </w:r>
    </w:p>
    <w:p w:rsidR="003232BA" w:rsidRPr="00903216" w:rsidRDefault="003232BA" w:rsidP="003232BA">
      <w:pPr>
        <w:suppressAutoHyphens w:val="0"/>
        <w:ind w:firstLine="709"/>
        <w:jc w:val="both"/>
        <w:rPr>
          <w:sz w:val="28"/>
          <w:szCs w:val="28"/>
        </w:rPr>
      </w:pPr>
      <w:r w:rsidRPr="00903216">
        <w:rPr>
          <w:sz w:val="28"/>
          <w:szCs w:val="28"/>
        </w:rPr>
        <w:t>предельные (минимальные и (или) максимальные) размеры земельных участков, в том числе их площадь:</w:t>
      </w:r>
    </w:p>
    <w:p w:rsidR="00DD3054" w:rsidRDefault="003232BA" w:rsidP="003232BA">
      <w:pPr>
        <w:suppressAutoHyphens w:val="0"/>
        <w:ind w:firstLine="720"/>
        <w:jc w:val="both"/>
      </w:pPr>
      <w:r w:rsidRPr="00903216">
        <w:rPr>
          <w:sz w:val="28"/>
          <w:szCs w:val="28"/>
        </w:rPr>
        <w:t>минимальная площадь при образовании земельного участка с кадас</w:t>
      </w:r>
      <w:r w:rsidRPr="00903216">
        <w:rPr>
          <w:sz w:val="28"/>
          <w:szCs w:val="28"/>
        </w:rPr>
        <w:t>т</w:t>
      </w:r>
      <w:r w:rsidRPr="00903216">
        <w:rPr>
          <w:sz w:val="28"/>
          <w:szCs w:val="28"/>
        </w:rPr>
        <w:t>ровым номером 26:33:110304:2:ЗУ</w:t>
      </w:r>
      <w:proofErr w:type="gramStart"/>
      <w:r w:rsidRPr="00903216">
        <w:rPr>
          <w:sz w:val="28"/>
          <w:szCs w:val="28"/>
        </w:rPr>
        <w:t>1</w:t>
      </w:r>
      <w:proofErr w:type="gramEnd"/>
      <w:r w:rsidRPr="00903216">
        <w:rPr>
          <w:sz w:val="28"/>
          <w:szCs w:val="28"/>
        </w:rPr>
        <w:t xml:space="preserve"> под распределительной подстанцией № 6 из земельного участка с кадастровым номером 26:33:110304:2 – 98 м</w:t>
      </w:r>
      <w:r w:rsidRPr="00903216">
        <w:rPr>
          <w:sz w:val="28"/>
          <w:szCs w:val="28"/>
          <w:vertAlign w:val="superscript"/>
        </w:rPr>
        <w:t>2</w:t>
      </w:r>
      <w:r w:rsidR="00DD3054">
        <w:rPr>
          <w:szCs w:val="28"/>
        </w:rPr>
        <w:t>.</w:t>
      </w:r>
    </w:p>
    <w:p w:rsidR="0068099A" w:rsidRPr="001B180E" w:rsidRDefault="00DD3054" w:rsidP="00DD305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68099A" w:rsidRPr="00DD3054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0A6DD3" w:rsidRPr="00FA3BE3">
        <w:rPr>
          <w:rFonts w:ascii="Times New Roman" w:hAnsi="Times New Roman" w:cs="Times New Roman"/>
          <w:sz w:val="28"/>
          <w:szCs w:val="28"/>
        </w:rPr>
        <w:t>5 ноября 2019 года по 23 ноября</w:t>
      </w:r>
      <w:r w:rsidRPr="00DD3054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8099A" w:rsidRPr="00DD3054">
        <w:rPr>
          <w:rFonts w:ascii="Times New Roman" w:hAnsi="Times New Roman" w:cs="Times New Roman"/>
          <w:sz w:val="28"/>
          <w:szCs w:val="28"/>
        </w:rPr>
        <w:t>на</w:t>
      </w:r>
      <w:r w:rsidR="0068099A" w:rsidRPr="00967DDD">
        <w:rPr>
          <w:rFonts w:ascii="Times New Roman" w:hAnsi="Times New Roman" w:cs="Times New Roman"/>
          <w:sz w:val="27"/>
          <w:szCs w:val="27"/>
        </w:rPr>
        <w:t xml:space="preserve"> официальном сайте муниципального образования города-курорта Пятигорска </w:t>
      </w:r>
      <w:r w:rsidR="0068099A" w:rsidRPr="00967DDD">
        <w:rPr>
          <w:rFonts w:ascii="Times New Roman" w:hAnsi="Times New Roman"/>
          <w:sz w:val="27"/>
          <w:szCs w:val="27"/>
        </w:rPr>
        <w:t xml:space="preserve">в информационно-телекоммуникационной сети «Интернет» по адресу: </w:t>
      </w:r>
      <w:hyperlink r:id="rId5" w:history="1">
        <w:r w:rsidR="001B180E" w:rsidRPr="001B180E">
          <w:rPr>
            <w:rStyle w:val="a7"/>
            <w:rFonts w:ascii="Times New Roman" w:hAnsi="Times New Roman"/>
            <w:color w:val="auto"/>
            <w:sz w:val="27"/>
            <w:szCs w:val="27"/>
          </w:rPr>
          <w:t>http://www.pyatigorsk.org</w:t>
        </w:r>
      </w:hyperlink>
      <w:r w:rsidR="0068099A" w:rsidRPr="001B180E">
        <w:rPr>
          <w:rFonts w:ascii="Times New Roman" w:hAnsi="Times New Roman"/>
          <w:sz w:val="27"/>
          <w:szCs w:val="27"/>
        </w:rPr>
        <w:t>.</w:t>
      </w:r>
      <w:r w:rsidR="001B180E" w:rsidRPr="001B180E">
        <w:rPr>
          <w:rFonts w:ascii="Times New Roman" w:hAnsi="Times New Roman"/>
          <w:sz w:val="27"/>
          <w:szCs w:val="27"/>
        </w:rPr>
        <w:t xml:space="preserve"> </w:t>
      </w:r>
    </w:p>
    <w:p w:rsidR="00DD3054" w:rsidRPr="00DD3054" w:rsidRDefault="00DD3054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054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3054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DD30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прож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ков и (или) расположенных на них объектов капитального строительства, граждане, постоянно проживающие в границах земельных участков, прил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 на них об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="004879E6"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DD3054">
        <w:rPr>
          <w:rFonts w:ascii="Times New Roman" w:hAnsi="Times New Roman" w:cs="Times New Roman"/>
          <w:sz w:val="28"/>
          <w:szCs w:val="28"/>
        </w:rPr>
        <w:t xml:space="preserve">, в </w:t>
      </w:r>
      <w:r w:rsidR="004879E6">
        <w:rPr>
          <w:rFonts w:ascii="Times New Roman" w:hAnsi="Times New Roman" w:cs="Times New Roman"/>
          <w:sz w:val="28"/>
          <w:szCs w:val="28"/>
        </w:rPr>
        <w:t>интересах которых</w:t>
      </w:r>
      <w:r w:rsidRPr="00DD3054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4879E6">
        <w:rPr>
          <w:rFonts w:ascii="Times New Roman" w:hAnsi="Times New Roman" w:cs="Times New Roman"/>
          <w:sz w:val="28"/>
          <w:szCs w:val="28"/>
        </w:rPr>
        <w:t>ились</w:t>
      </w:r>
      <w:r w:rsidRPr="00DD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ственные обсуждения и принявши</w:t>
      </w:r>
      <w:r w:rsidR="00025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общественных обсуждениях, –</w:t>
      </w:r>
      <w:r w:rsidRPr="00DD3054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общественных обсуждений составлен протокол 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№ </w:t>
      </w:r>
      <w:r w:rsidR="003232BA">
        <w:rPr>
          <w:rFonts w:ascii="Times New Roman" w:hAnsi="Times New Roman" w:cs="Times New Roman"/>
          <w:sz w:val="27"/>
          <w:szCs w:val="27"/>
        </w:rPr>
        <w:t>8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>о</w:t>
      </w:r>
      <w:r w:rsidRPr="00AB715A">
        <w:rPr>
          <w:rFonts w:ascii="Times New Roman" w:hAnsi="Times New Roman" w:cs="Times New Roman"/>
          <w:sz w:val="27"/>
          <w:szCs w:val="27"/>
        </w:rPr>
        <w:t>б</w:t>
      </w:r>
      <w:r w:rsidRPr="00AB715A">
        <w:rPr>
          <w:rFonts w:ascii="Times New Roman" w:hAnsi="Times New Roman" w:cs="Times New Roman"/>
          <w:sz w:val="27"/>
          <w:szCs w:val="27"/>
        </w:rPr>
        <w:t xml:space="preserve">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ь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от </w:t>
      </w:r>
      <w:r w:rsidR="000A6DD3" w:rsidRPr="000A6DD3">
        <w:rPr>
          <w:rFonts w:ascii="Times New Roman" w:hAnsi="Times New Roman" w:cs="Times New Roman"/>
          <w:sz w:val="28"/>
          <w:szCs w:val="28"/>
        </w:rPr>
        <w:t>20 ноября</w:t>
      </w:r>
      <w:r w:rsidR="000A6DD3" w:rsidRPr="00944D34">
        <w:rPr>
          <w:sz w:val="27"/>
          <w:szCs w:val="27"/>
        </w:rPr>
        <w:t xml:space="preserve"> </w:t>
      </w:r>
      <w:r w:rsidR="00AE48B1" w:rsidRPr="00AB715A">
        <w:rPr>
          <w:rFonts w:ascii="Times New Roman" w:hAnsi="Times New Roman" w:cs="Times New Roman"/>
          <w:sz w:val="27"/>
          <w:szCs w:val="27"/>
        </w:rPr>
        <w:t>201</w:t>
      </w:r>
      <w:r w:rsidR="00DD3054" w:rsidRPr="00AB715A">
        <w:rPr>
          <w:rFonts w:ascii="Times New Roman" w:hAnsi="Times New Roman" w:cs="Times New Roman"/>
          <w:sz w:val="27"/>
          <w:szCs w:val="27"/>
        </w:rPr>
        <w:t>9</w:t>
      </w:r>
      <w:r w:rsidR="00AE48B1" w:rsidRPr="00AB715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67DDD">
        <w:rPr>
          <w:rFonts w:ascii="Times New Roman" w:hAnsi="Times New Roman" w:cs="Times New Roman"/>
          <w:sz w:val="27"/>
          <w:szCs w:val="27"/>
        </w:rPr>
        <w:t>, на основании которого подготовл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>но заключение о результатах общественных обсуждений.</w:t>
      </w:r>
    </w:p>
    <w:p w:rsidR="0068099A" w:rsidRPr="00967DDD" w:rsidRDefault="0068099A" w:rsidP="001B180E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замечания и предлож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t xml:space="preserve">ния </w:t>
      </w:r>
      <w:r w:rsidR="00DD3054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68099A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67DDD">
        <w:rPr>
          <w:rFonts w:ascii="Times New Roman" w:hAnsi="Times New Roman" w:cs="Times New Roman"/>
          <w:sz w:val="27"/>
          <w:szCs w:val="27"/>
        </w:rPr>
        <w:t>Рекомендации Организатора о целесообразности или нецелесообразности учета внесенных участниками общественных обсуждений предложений и зам</w:t>
      </w:r>
      <w:r w:rsidRPr="00967DDD">
        <w:rPr>
          <w:rFonts w:ascii="Times New Roman" w:hAnsi="Times New Roman" w:cs="Times New Roman"/>
          <w:sz w:val="27"/>
          <w:szCs w:val="27"/>
        </w:rPr>
        <w:t>е</w:t>
      </w:r>
      <w:r w:rsidRPr="00967DDD">
        <w:rPr>
          <w:rFonts w:ascii="Times New Roman" w:hAnsi="Times New Roman" w:cs="Times New Roman"/>
          <w:sz w:val="27"/>
          <w:szCs w:val="27"/>
        </w:rPr>
        <w:lastRenderedPageBreak/>
        <w:t>чаний:</w:t>
      </w:r>
    </w:p>
    <w:p w:rsidR="00951BAD" w:rsidRPr="00951BAD" w:rsidRDefault="00951BAD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35"/>
        <w:gridCol w:w="5261"/>
        <w:gridCol w:w="3260"/>
      </w:tblGrid>
      <w:tr w:rsidR="001B180E" w:rsidRPr="001B180E" w:rsidTr="00002235">
        <w:tc>
          <w:tcPr>
            <w:tcW w:w="835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1" w:type="dxa"/>
            <w:vAlign w:val="center"/>
          </w:tcPr>
          <w:p w:rsidR="00111045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3260" w:type="dxa"/>
            <w:vAlign w:val="center"/>
          </w:tcPr>
          <w:p w:rsidR="001B180E" w:rsidRPr="001B180E" w:rsidRDefault="001B180E" w:rsidP="001110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111045" w:rsidRPr="00ED7984" w:rsidTr="00893CE5">
        <w:trPr>
          <w:trHeight w:val="465"/>
        </w:trPr>
        <w:tc>
          <w:tcPr>
            <w:tcW w:w="835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61" w:type="dxa"/>
          </w:tcPr>
          <w:p w:rsidR="00111045" w:rsidRPr="00ED7984" w:rsidRDefault="00893CE5" w:rsidP="00893C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111045" w:rsidRPr="00ED7984" w:rsidRDefault="00893CE5" w:rsidP="00893C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B180E" w:rsidRPr="008D6C5F" w:rsidRDefault="001B180E" w:rsidP="0068099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>Выводы по результатам общественных обсуждений:</w:t>
      </w:r>
    </w:p>
    <w:p w:rsidR="00791A84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67DDD">
        <w:rPr>
          <w:rFonts w:ascii="Times New Roman" w:hAnsi="Times New Roman" w:cs="Times New Roman"/>
          <w:sz w:val="27"/>
          <w:szCs w:val="27"/>
        </w:rPr>
        <w:t xml:space="preserve">На </w:t>
      </w:r>
      <w:r w:rsidRPr="00AB715A">
        <w:rPr>
          <w:rFonts w:ascii="Times New Roman" w:hAnsi="Times New Roman" w:cs="Times New Roman"/>
          <w:sz w:val="27"/>
          <w:szCs w:val="27"/>
        </w:rPr>
        <w:t xml:space="preserve">основании </w:t>
      </w:r>
      <w:r w:rsidR="00893CE5" w:rsidRPr="00AB715A">
        <w:rPr>
          <w:rFonts w:ascii="Times New Roman" w:hAnsi="Times New Roman" w:cs="Times New Roman"/>
          <w:sz w:val="27"/>
          <w:szCs w:val="27"/>
        </w:rPr>
        <w:t>п</w:t>
      </w:r>
      <w:r w:rsidRPr="00AB715A">
        <w:rPr>
          <w:rFonts w:ascii="Times New Roman" w:hAnsi="Times New Roman" w:cs="Times New Roman"/>
          <w:sz w:val="27"/>
          <w:szCs w:val="27"/>
        </w:rPr>
        <w:t>ро</w:t>
      </w:r>
      <w:r w:rsidR="00111045" w:rsidRPr="00AB715A">
        <w:rPr>
          <w:rFonts w:ascii="Times New Roman" w:hAnsi="Times New Roman" w:cs="Times New Roman"/>
          <w:sz w:val="27"/>
          <w:szCs w:val="27"/>
        </w:rPr>
        <w:t>токол</w:t>
      </w:r>
      <w:r w:rsidRPr="00AB715A">
        <w:rPr>
          <w:rFonts w:ascii="Times New Roman" w:hAnsi="Times New Roman" w:cs="Times New Roman"/>
          <w:sz w:val="27"/>
          <w:szCs w:val="27"/>
        </w:rPr>
        <w:t>а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№ </w:t>
      </w:r>
      <w:r w:rsidR="003232BA">
        <w:rPr>
          <w:rFonts w:ascii="Times New Roman" w:hAnsi="Times New Roman" w:cs="Times New Roman"/>
          <w:sz w:val="27"/>
          <w:szCs w:val="27"/>
        </w:rPr>
        <w:t>8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общественных обсуждений </w:t>
      </w:r>
      <w:r w:rsidR="001B180E" w:rsidRPr="00AB715A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="001B180E" w:rsidRPr="00AB715A">
        <w:rPr>
          <w:rFonts w:ascii="Times New Roman" w:hAnsi="Times New Roman" w:cs="Times New Roman"/>
          <w:sz w:val="27"/>
          <w:szCs w:val="27"/>
        </w:rPr>
        <w:t xml:space="preserve"> от </w:t>
      </w:r>
      <w:r w:rsidR="000A6DD3">
        <w:rPr>
          <w:rFonts w:ascii="Times New Roman" w:hAnsi="Times New Roman" w:cs="Times New Roman"/>
          <w:sz w:val="27"/>
          <w:szCs w:val="27"/>
        </w:rPr>
        <w:t>20 ноября</w:t>
      </w:r>
      <w:r w:rsidR="00893CE5" w:rsidRPr="00AB715A">
        <w:rPr>
          <w:rFonts w:ascii="Times New Roman" w:hAnsi="Times New Roman" w:cs="Times New Roman"/>
          <w:sz w:val="27"/>
          <w:szCs w:val="27"/>
        </w:rPr>
        <w:t xml:space="preserve"> 2019 </w:t>
      </w:r>
      <w:r w:rsidR="001B180E" w:rsidRPr="00AB715A">
        <w:rPr>
          <w:rFonts w:ascii="Times New Roman" w:hAnsi="Times New Roman" w:cs="Times New Roman"/>
          <w:sz w:val="27"/>
          <w:szCs w:val="27"/>
        </w:rPr>
        <w:t>года</w:t>
      </w:r>
      <w:r w:rsidRPr="00AB715A">
        <w:rPr>
          <w:rFonts w:ascii="Times New Roman" w:hAnsi="Times New Roman" w:cs="Times New Roman"/>
          <w:sz w:val="27"/>
          <w:szCs w:val="27"/>
        </w:rPr>
        <w:t xml:space="preserve"> Комиссия рекомендует</w:t>
      </w:r>
      <w:r w:rsidR="00791A84">
        <w:rPr>
          <w:rFonts w:ascii="Times New Roman" w:hAnsi="Times New Roman" w:cs="Times New Roman"/>
          <w:sz w:val="27"/>
          <w:szCs w:val="27"/>
        </w:rPr>
        <w:t>:</w:t>
      </w:r>
    </w:p>
    <w:p w:rsidR="003232BA" w:rsidRPr="00903216" w:rsidRDefault="00893CE5" w:rsidP="003232BA">
      <w:pPr>
        <w:suppressAutoHyphens w:val="0"/>
        <w:ind w:firstLine="709"/>
        <w:jc w:val="both"/>
        <w:rPr>
          <w:sz w:val="28"/>
          <w:szCs w:val="28"/>
        </w:rPr>
      </w:pPr>
      <w:r w:rsidRPr="00884E23">
        <w:rPr>
          <w:sz w:val="28"/>
          <w:szCs w:val="28"/>
        </w:rPr>
        <w:t xml:space="preserve">Предоставить разрешение </w:t>
      </w:r>
      <w:r w:rsidR="003232BA" w:rsidRPr="00903216">
        <w:rPr>
          <w:sz w:val="28"/>
          <w:szCs w:val="28"/>
        </w:rPr>
        <w:t>на отклонение от предельных параметров разрешенного строительства при образовании земельного участка с кадас</w:t>
      </w:r>
      <w:r w:rsidR="003232BA" w:rsidRPr="00903216">
        <w:rPr>
          <w:sz w:val="28"/>
          <w:szCs w:val="28"/>
        </w:rPr>
        <w:t>т</w:t>
      </w:r>
      <w:r w:rsidR="003232BA" w:rsidRPr="00903216">
        <w:rPr>
          <w:sz w:val="28"/>
          <w:szCs w:val="28"/>
        </w:rPr>
        <w:t>ровым номером 26:33:110304:2:ЗУ</w:t>
      </w:r>
      <w:proofErr w:type="gramStart"/>
      <w:r w:rsidR="003232BA" w:rsidRPr="00903216">
        <w:rPr>
          <w:sz w:val="28"/>
          <w:szCs w:val="28"/>
        </w:rPr>
        <w:t>1</w:t>
      </w:r>
      <w:proofErr w:type="gramEnd"/>
      <w:r w:rsidR="003232BA" w:rsidRPr="00903216">
        <w:rPr>
          <w:sz w:val="28"/>
          <w:szCs w:val="28"/>
        </w:rPr>
        <w:t xml:space="preserve"> под распределительной подстанцией № 6 из земельного участка с кадастровым номером 26:33:110304:2, расположе</w:t>
      </w:r>
      <w:r w:rsidR="003232BA" w:rsidRPr="00903216">
        <w:rPr>
          <w:sz w:val="28"/>
          <w:szCs w:val="28"/>
        </w:rPr>
        <w:t>н</w:t>
      </w:r>
      <w:r w:rsidR="003232BA" w:rsidRPr="00903216">
        <w:rPr>
          <w:sz w:val="28"/>
          <w:szCs w:val="28"/>
        </w:rPr>
        <w:t xml:space="preserve">ного по адресу: Ставропольский край, город-курорт Пятигорск, ул. </w:t>
      </w:r>
      <w:proofErr w:type="spellStart"/>
      <w:r w:rsidR="003232BA" w:rsidRPr="00903216">
        <w:rPr>
          <w:sz w:val="28"/>
          <w:szCs w:val="28"/>
        </w:rPr>
        <w:t>Коч</w:t>
      </w:r>
      <w:proofErr w:type="gramStart"/>
      <w:r w:rsidR="003232BA" w:rsidRPr="00903216">
        <w:rPr>
          <w:sz w:val="28"/>
          <w:szCs w:val="28"/>
        </w:rPr>
        <w:t>у</w:t>
      </w:r>
      <w:proofErr w:type="spellEnd"/>
      <w:r w:rsidR="003232BA">
        <w:rPr>
          <w:sz w:val="28"/>
          <w:szCs w:val="28"/>
        </w:rPr>
        <w:t>-</w:t>
      </w:r>
      <w:proofErr w:type="gramEnd"/>
      <w:r w:rsidR="003232BA">
        <w:rPr>
          <w:sz w:val="28"/>
          <w:szCs w:val="28"/>
        </w:rPr>
        <w:t xml:space="preserve">  </w:t>
      </w:r>
      <w:r w:rsidR="003232BA" w:rsidRPr="00903216">
        <w:rPr>
          <w:sz w:val="28"/>
          <w:szCs w:val="28"/>
        </w:rPr>
        <w:t>бея, 82 в границах территориальной зоны «Ж-3» Среднеэтажная жилая з</w:t>
      </w:r>
      <w:r w:rsidR="003232BA" w:rsidRPr="00903216">
        <w:rPr>
          <w:sz w:val="28"/>
          <w:szCs w:val="28"/>
        </w:rPr>
        <w:t>а</w:t>
      </w:r>
      <w:r w:rsidR="003232BA" w:rsidRPr="00903216">
        <w:rPr>
          <w:sz w:val="28"/>
          <w:szCs w:val="28"/>
        </w:rPr>
        <w:t>стройка, принадлежащего открытому акционерному обществу «Пятигорские электр</w:t>
      </w:r>
      <w:r w:rsidR="003232BA" w:rsidRPr="00903216">
        <w:rPr>
          <w:sz w:val="28"/>
          <w:szCs w:val="28"/>
        </w:rPr>
        <w:t>и</w:t>
      </w:r>
      <w:r w:rsidR="003232BA" w:rsidRPr="00903216">
        <w:rPr>
          <w:sz w:val="28"/>
          <w:szCs w:val="28"/>
        </w:rPr>
        <w:t>ческие сети», с параметрами:</w:t>
      </w:r>
    </w:p>
    <w:p w:rsidR="003232BA" w:rsidRPr="00903216" w:rsidRDefault="003232BA" w:rsidP="003232BA">
      <w:pPr>
        <w:suppressAutoHyphens w:val="0"/>
        <w:ind w:firstLine="709"/>
        <w:jc w:val="both"/>
        <w:rPr>
          <w:sz w:val="28"/>
          <w:szCs w:val="28"/>
        </w:rPr>
      </w:pPr>
      <w:r w:rsidRPr="00903216">
        <w:rPr>
          <w:sz w:val="28"/>
          <w:szCs w:val="28"/>
        </w:rPr>
        <w:t>предельные (минимальные и (или) максимальные) размеры земельных участков, в том числе их площадь:</w:t>
      </w:r>
    </w:p>
    <w:p w:rsidR="00791A84" w:rsidRPr="00324FBD" w:rsidRDefault="003232BA" w:rsidP="003232BA">
      <w:pPr>
        <w:suppressAutoHyphens w:val="0"/>
        <w:ind w:firstLine="720"/>
        <w:jc w:val="both"/>
        <w:rPr>
          <w:szCs w:val="28"/>
        </w:rPr>
      </w:pPr>
      <w:r w:rsidRPr="00903216">
        <w:rPr>
          <w:sz w:val="28"/>
          <w:szCs w:val="28"/>
        </w:rPr>
        <w:t>минимальная площадь при образовании земельного участка с кадас</w:t>
      </w:r>
      <w:r w:rsidRPr="00903216">
        <w:rPr>
          <w:sz w:val="28"/>
          <w:szCs w:val="28"/>
        </w:rPr>
        <w:t>т</w:t>
      </w:r>
      <w:r w:rsidRPr="00903216">
        <w:rPr>
          <w:sz w:val="28"/>
          <w:szCs w:val="28"/>
        </w:rPr>
        <w:t>ровым номером 26:33:110304:2:ЗУ</w:t>
      </w:r>
      <w:proofErr w:type="gramStart"/>
      <w:r w:rsidRPr="00903216">
        <w:rPr>
          <w:sz w:val="28"/>
          <w:szCs w:val="28"/>
        </w:rPr>
        <w:t>1</w:t>
      </w:r>
      <w:proofErr w:type="gramEnd"/>
      <w:r w:rsidRPr="00903216">
        <w:rPr>
          <w:sz w:val="28"/>
          <w:szCs w:val="28"/>
        </w:rPr>
        <w:t xml:space="preserve"> под распределительной подстанцией № 6 из земельного участка с кадастровым номером 26:33:110304:2 – 98 м</w:t>
      </w:r>
      <w:r w:rsidRPr="00903216">
        <w:rPr>
          <w:sz w:val="28"/>
          <w:szCs w:val="28"/>
          <w:vertAlign w:val="superscript"/>
        </w:rPr>
        <w:t>2</w:t>
      </w:r>
      <w:r w:rsidR="00791A84">
        <w:rPr>
          <w:szCs w:val="28"/>
        </w:rPr>
        <w:t>.</w:t>
      </w:r>
    </w:p>
    <w:p w:rsidR="00791A84" w:rsidRDefault="00791A84" w:rsidP="003232B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pStyle w:val="ConsPlusNonforma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</w:t>
      </w:r>
      <w:proofErr w:type="spellStart"/>
      <w:r w:rsidR="00893CE5">
        <w:rPr>
          <w:sz w:val="27"/>
          <w:szCs w:val="27"/>
        </w:rPr>
        <w:t>В.Б.Бандурин</w:t>
      </w:r>
      <w:proofErr w:type="spellEnd"/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proofErr w:type="spellStart"/>
      <w:r w:rsidR="00893CE5">
        <w:rPr>
          <w:sz w:val="27"/>
          <w:szCs w:val="27"/>
        </w:rPr>
        <w:t>А.А.Шишко</w:t>
      </w:r>
      <w:proofErr w:type="spellEnd"/>
    </w:p>
    <w:sectPr w:rsidR="0068099A" w:rsidRPr="00967DDD" w:rsidSect="008D6C5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B2A68"/>
    <w:rsid w:val="001D125F"/>
    <w:rsid w:val="002244EF"/>
    <w:rsid w:val="00241069"/>
    <w:rsid w:val="00284DCF"/>
    <w:rsid w:val="002C3DDD"/>
    <w:rsid w:val="003232BA"/>
    <w:rsid w:val="003366A0"/>
    <w:rsid w:val="0035091F"/>
    <w:rsid w:val="003B3A52"/>
    <w:rsid w:val="003B4139"/>
    <w:rsid w:val="003E140F"/>
    <w:rsid w:val="003F0CE6"/>
    <w:rsid w:val="003F5A16"/>
    <w:rsid w:val="00454DF8"/>
    <w:rsid w:val="00457AD0"/>
    <w:rsid w:val="004879E6"/>
    <w:rsid w:val="004B23BF"/>
    <w:rsid w:val="005B30D3"/>
    <w:rsid w:val="005C1212"/>
    <w:rsid w:val="005D701D"/>
    <w:rsid w:val="0068099A"/>
    <w:rsid w:val="00763A27"/>
    <w:rsid w:val="00791A84"/>
    <w:rsid w:val="00826BEA"/>
    <w:rsid w:val="00835B64"/>
    <w:rsid w:val="008605FE"/>
    <w:rsid w:val="00884E23"/>
    <w:rsid w:val="00893CE5"/>
    <w:rsid w:val="008D6C5F"/>
    <w:rsid w:val="00934EA9"/>
    <w:rsid w:val="00951BAD"/>
    <w:rsid w:val="009E5572"/>
    <w:rsid w:val="00AB715A"/>
    <w:rsid w:val="00AE48B1"/>
    <w:rsid w:val="00C52F96"/>
    <w:rsid w:val="00C5721C"/>
    <w:rsid w:val="00C86139"/>
    <w:rsid w:val="00C94065"/>
    <w:rsid w:val="00CA2A9A"/>
    <w:rsid w:val="00DC6470"/>
    <w:rsid w:val="00DD3054"/>
    <w:rsid w:val="00E0421F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C1F3-ACA4-41E7-A50A-270A2807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Iron_man2</cp:lastModifiedBy>
  <cp:revision>24</cp:revision>
  <cp:lastPrinted>2019-10-07T13:51:00Z</cp:lastPrinted>
  <dcterms:created xsi:type="dcterms:W3CDTF">2018-12-24T06:42:00Z</dcterms:created>
  <dcterms:modified xsi:type="dcterms:W3CDTF">2019-11-07T14:33:00Z</dcterms:modified>
</cp:coreProperties>
</file>