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6A7A00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662</w:t>
      </w: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098" w:rsidRPr="00BB5808" w:rsidRDefault="00581098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1098" w:rsidRPr="00BB5808" w:rsidRDefault="00581098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88101B" w:rsidP="0088101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нормативных затрат на оказание мун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 xml:space="preserve">ципальной услуги «Реализация дополнительных общеразвивающих программ» </w:t>
      </w:r>
      <w:r w:rsidR="00050F3E" w:rsidRPr="00BB5808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 в соответствии с социальным се</w:t>
      </w:r>
      <w:r w:rsidR="00050F3E" w:rsidRPr="00BB5808">
        <w:rPr>
          <w:rFonts w:ascii="Times New Roman" w:hAnsi="Times New Roman" w:cs="Times New Roman"/>
          <w:sz w:val="28"/>
          <w:szCs w:val="28"/>
        </w:rPr>
        <w:t>р</w:t>
      </w:r>
      <w:r w:rsidR="00050F3E" w:rsidRPr="00BB5808">
        <w:rPr>
          <w:rFonts w:ascii="Times New Roman" w:hAnsi="Times New Roman" w:cs="Times New Roman"/>
          <w:sz w:val="28"/>
          <w:szCs w:val="28"/>
        </w:rPr>
        <w:t>тификатом на получение муниципальной услуги в социальной сфере</w:t>
      </w:r>
    </w:p>
    <w:p w:rsidR="0088101B" w:rsidRPr="00BB5808" w:rsidRDefault="0088101B" w:rsidP="00B416A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784" w:rsidRDefault="00E84F48" w:rsidP="00202420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6F2A1D" w:rsidRPr="00BB5808">
        <w:rPr>
          <w:rFonts w:ascii="Times New Roman" w:hAnsi="Times New Roman" w:cs="Times New Roman"/>
          <w:sz w:val="28"/>
          <w:szCs w:val="28"/>
        </w:rPr>
        <w:t>Федеральн</w:t>
      </w:r>
      <w:r w:rsidR="006F2A1D">
        <w:rPr>
          <w:rFonts w:ascii="Times New Roman" w:hAnsi="Times New Roman" w:cs="Times New Roman"/>
          <w:sz w:val="28"/>
          <w:szCs w:val="28"/>
        </w:rPr>
        <w:t>ого</w:t>
      </w:r>
      <w:r w:rsidR="006F2A1D" w:rsidRPr="00BB580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2A1D">
        <w:rPr>
          <w:rFonts w:ascii="Times New Roman" w:hAnsi="Times New Roman" w:cs="Times New Roman"/>
          <w:sz w:val="28"/>
          <w:szCs w:val="28"/>
        </w:rPr>
        <w:t>а</w:t>
      </w:r>
      <w:r w:rsidR="006F2A1D" w:rsidRPr="00BB5808">
        <w:rPr>
          <w:rFonts w:ascii="Times New Roman" w:hAnsi="Times New Roman" w:cs="Times New Roman"/>
          <w:sz w:val="28"/>
          <w:szCs w:val="28"/>
        </w:rPr>
        <w:t xml:space="preserve"> от 29 декабр</w:t>
      </w:r>
      <w:r w:rsidR="00331308">
        <w:rPr>
          <w:rFonts w:ascii="Times New Roman" w:hAnsi="Times New Roman" w:cs="Times New Roman"/>
          <w:sz w:val="28"/>
          <w:szCs w:val="28"/>
        </w:rPr>
        <w:t>я</w:t>
      </w:r>
      <w:r w:rsidR="006F2A1D" w:rsidRPr="00BB5808">
        <w:rPr>
          <w:rFonts w:ascii="Times New Roman" w:hAnsi="Times New Roman" w:cs="Times New Roman"/>
          <w:sz w:val="28"/>
          <w:szCs w:val="28"/>
        </w:rPr>
        <w:t xml:space="preserve"> 2012 № 273-ФЗ «Об образовании в Российской Федерации»</w:t>
      </w:r>
      <w:r w:rsidR="006F2A1D">
        <w:rPr>
          <w:rFonts w:ascii="Times New Roman" w:hAnsi="Times New Roman" w:cs="Times New Roman"/>
          <w:sz w:val="28"/>
          <w:szCs w:val="28"/>
        </w:rPr>
        <w:t xml:space="preserve">, </w:t>
      </w:r>
      <w:r w:rsidR="006F2A1D" w:rsidRPr="00BB5808">
        <w:rPr>
          <w:rFonts w:ascii="Times New Roman" w:hAnsi="Times New Roman"/>
          <w:bCs/>
          <w:sz w:val="28"/>
          <w:szCs w:val="28"/>
        </w:rPr>
        <w:t>приказа Министерства просвещения Российской Федерации от 22 сентября 2021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</w:t>
      </w:r>
      <w:r w:rsidR="006F2A1D" w:rsidRPr="00BB5808">
        <w:rPr>
          <w:rFonts w:ascii="Times New Roman" w:eastAsia="Calibri" w:hAnsi="Times New Roman" w:cs="Times New Roman"/>
          <w:sz w:val="28"/>
          <w:szCs w:val="28"/>
        </w:rPr>
        <w:t>Устав</w:t>
      </w:r>
      <w:r w:rsidR="006F2A1D">
        <w:rPr>
          <w:rFonts w:ascii="Times New Roman" w:eastAsia="Calibri" w:hAnsi="Times New Roman" w:cs="Times New Roman"/>
          <w:sz w:val="28"/>
          <w:szCs w:val="28"/>
        </w:rPr>
        <w:t>а</w:t>
      </w:r>
      <w:r w:rsidR="006F2A1D" w:rsidRPr="00BB580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6F2A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8101B" w:rsidRPr="00BB5808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88101B" w:rsidRPr="00BB5808">
        <w:rPr>
          <w:rFonts w:ascii="Times New Roman" w:hAnsi="Times New Roman"/>
          <w:sz w:val="28"/>
          <w:szCs w:val="28"/>
          <w:lang w:eastAsia="ar-SA"/>
        </w:rPr>
        <w:t>города Пятигорска от 30</w:t>
      </w:r>
      <w:r w:rsidR="001758F9" w:rsidRPr="00BB5808">
        <w:rPr>
          <w:rFonts w:ascii="Times New Roman" w:hAnsi="Times New Roman"/>
          <w:sz w:val="28"/>
          <w:szCs w:val="28"/>
          <w:lang w:eastAsia="ar-SA"/>
        </w:rPr>
        <w:t xml:space="preserve"> августа </w:t>
      </w:r>
      <w:r w:rsidR="0088101B" w:rsidRPr="00BB5808">
        <w:rPr>
          <w:rFonts w:ascii="Times New Roman" w:hAnsi="Times New Roman"/>
          <w:sz w:val="28"/>
          <w:szCs w:val="28"/>
          <w:lang w:eastAsia="ar-SA"/>
        </w:rPr>
        <w:t xml:space="preserve">2023 № 3230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города-курорта Пятигорска», </w:t>
      </w:r>
      <w:r w:rsidR="0088101B" w:rsidRPr="00BB5808">
        <w:rPr>
          <w:rFonts w:ascii="Times New Roman" w:hAnsi="Times New Roman"/>
          <w:bCs/>
          <w:sz w:val="28"/>
          <w:szCs w:val="28"/>
        </w:rPr>
        <w:t xml:space="preserve">постановления администрации </w:t>
      </w:r>
      <w:r w:rsidR="0088101B" w:rsidRPr="00BB5808">
        <w:rPr>
          <w:rFonts w:ascii="Times New Roman" w:hAnsi="Times New Roman"/>
          <w:sz w:val="28"/>
          <w:szCs w:val="28"/>
          <w:lang w:eastAsia="ar-SA"/>
        </w:rPr>
        <w:t xml:space="preserve"> города Пятигорска от 27</w:t>
      </w:r>
      <w:r w:rsidR="001758F9" w:rsidRPr="00BB5808">
        <w:rPr>
          <w:rFonts w:ascii="Times New Roman" w:hAnsi="Times New Roman"/>
          <w:sz w:val="28"/>
          <w:szCs w:val="28"/>
          <w:lang w:eastAsia="ar-SA"/>
        </w:rPr>
        <w:t xml:space="preserve"> ноября </w:t>
      </w:r>
      <w:r w:rsidR="0088101B" w:rsidRPr="00BB5808">
        <w:rPr>
          <w:rFonts w:ascii="Times New Roman" w:hAnsi="Times New Roman"/>
          <w:sz w:val="28"/>
          <w:szCs w:val="28"/>
          <w:lang w:eastAsia="ar-SA"/>
        </w:rPr>
        <w:t>2017 № 5319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</w:t>
      </w:r>
      <w:r w:rsidR="001758F9" w:rsidRPr="00BB5808">
        <w:rPr>
          <w:rFonts w:ascii="Times New Roman" w:hAnsi="Times New Roman"/>
          <w:sz w:val="28"/>
          <w:szCs w:val="28"/>
          <w:lang w:eastAsia="ar-SA"/>
        </w:rPr>
        <w:t>; о признании утратившими силу постановлений администрации города Пятигорска от 27</w:t>
      </w:r>
      <w:r w:rsidR="00BB5808" w:rsidRPr="00BB5808">
        <w:rPr>
          <w:rFonts w:ascii="Times New Roman" w:hAnsi="Times New Roman"/>
          <w:sz w:val="28"/>
          <w:szCs w:val="28"/>
          <w:lang w:eastAsia="ar-SA"/>
        </w:rPr>
        <w:t xml:space="preserve"> июля </w:t>
      </w:r>
      <w:r w:rsidR="001758F9" w:rsidRPr="00BB5808">
        <w:rPr>
          <w:rFonts w:ascii="Times New Roman" w:hAnsi="Times New Roman"/>
          <w:sz w:val="28"/>
          <w:szCs w:val="28"/>
          <w:lang w:eastAsia="ar-SA"/>
        </w:rPr>
        <w:t>2015 № 2827, от 28</w:t>
      </w:r>
      <w:r w:rsidR="00BB5808" w:rsidRPr="00BB5808">
        <w:rPr>
          <w:rFonts w:ascii="Times New Roman" w:hAnsi="Times New Roman"/>
          <w:sz w:val="28"/>
          <w:szCs w:val="28"/>
          <w:lang w:eastAsia="ar-SA"/>
        </w:rPr>
        <w:t xml:space="preserve"> декабря </w:t>
      </w:r>
      <w:r w:rsidR="001758F9" w:rsidRPr="00BB5808">
        <w:rPr>
          <w:rFonts w:ascii="Times New Roman" w:hAnsi="Times New Roman"/>
          <w:sz w:val="28"/>
          <w:szCs w:val="28"/>
          <w:lang w:eastAsia="ar-SA"/>
        </w:rPr>
        <w:t>2015 № 6043</w:t>
      </w:r>
      <w:r w:rsidR="00E9600A" w:rsidRPr="00BB5808"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="00E9600A" w:rsidRPr="00BB5808">
        <w:rPr>
          <w:rFonts w:ascii="Times New Roman" w:hAnsi="Times New Roman" w:cs="Times New Roman"/>
          <w:sz w:val="26"/>
          <w:szCs w:val="26"/>
        </w:rPr>
        <w:t>постановления администрации города Пятигорска от 23</w:t>
      </w:r>
      <w:r w:rsidR="00BB5808" w:rsidRPr="00BB5808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331308">
        <w:rPr>
          <w:rFonts w:ascii="Times New Roman" w:hAnsi="Times New Roman" w:cs="Times New Roman"/>
          <w:sz w:val="26"/>
          <w:szCs w:val="26"/>
        </w:rPr>
        <w:t>я</w:t>
      </w:r>
      <w:r w:rsidR="00E9600A" w:rsidRPr="00BB5808">
        <w:rPr>
          <w:rFonts w:ascii="Times New Roman" w:hAnsi="Times New Roman" w:cs="Times New Roman"/>
          <w:sz w:val="26"/>
          <w:szCs w:val="26"/>
        </w:rPr>
        <w:t>2023 № 4511 «</w:t>
      </w:r>
      <w:r w:rsidR="00E9600A" w:rsidRPr="00BB580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</w:t>
      </w:r>
      <w:r w:rsidR="006B4784">
        <w:rPr>
          <w:rFonts w:ascii="Times New Roman" w:hAnsi="Times New Roman" w:cs="Times New Roman"/>
          <w:sz w:val="28"/>
          <w:szCs w:val="28"/>
        </w:rPr>
        <w:br w:type="page"/>
      </w:r>
    </w:p>
    <w:p w:rsidR="00B56FF3" w:rsidRDefault="00B56FF3" w:rsidP="00B56FF3">
      <w:pPr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E9600A" w:rsidP="00B56FF3">
      <w:pPr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социальным сертификатом на получение муниципальной услуги в социальной сфере», </w:t>
      </w:r>
      <w:r w:rsidR="0088101B" w:rsidRPr="00BB5808">
        <w:rPr>
          <w:rFonts w:ascii="Times New Roman" w:hAnsi="Times New Roman"/>
          <w:bCs/>
          <w:sz w:val="28"/>
          <w:szCs w:val="28"/>
        </w:rPr>
        <w:t>постановления администраци</w:t>
      </w:r>
      <w:r w:rsidR="0088101B" w:rsidRPr="00BB5808">
        <w:rPr>
          <w:rFonts w:ascii="Times New Roman" w:hAnsi="Times New Roman"/>
          <w:bCs/>
          <w:sz w:val="28"/>
          <w:szCs w:val="28"/>
        </w:rPr>
        <w:t>и</w:t>
      </w:r>
      <w:r w:rsidRPr="00BB5808">
        <w:rPr>
          <w:rFonts w:ascii="Times New Roman" w:hAnsi="Times New Roman"/>
          <w:sz w:val="28"/>
          <w:szCs w:val="28"/>
          <w:lang w:eastAsia="ar-SA"/>
        </w:rPr>
        <w:t xml:space="preserve">города Пятигорска </w:t>
      </w:r>
      <w:r w:rsidRPr="00BB5808">
        <w:rPr>
          <w:rFonts w:ascii="Times New Roman" w:hAnsi="Times New Roman" w:cs="Times New Roman"/>
          <w:sz w:val="26"/>
          <w:szCs w:val="26"/>
        </w:rPr>
        <w:t>от 23</w:t>
      </w:r>
      <w:r w:rsidR="00BB5808" w:rsidRPr="00BB5808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331308">
        <w:rPr>
          <w:rFonts w:ascii="Times New Roman" w:hAnsi="Times New Roman" w:cs="Times New Roman"/>
          <w:sz w:val="26"/>
          <w:szCs w:val="26"/>
        </w:rPr>
        <w:t>я</w:t>
      </w:r>
      <w:r w:rsidRPr="00BB5808">
        <w:rPr>
          <w:rFonts w:ascii="Times New Roman" w:hAnsi="Times New Roman" w:cs="Times New Roman"/>
          <w:sz w:val="26"/>
          <w:szCs w:val="26"/>
        </w:rPr>
        <w:t>2023 № 4512 «</w:t>
      </w:r>
      <w:r w:rsidRPr="00BB5808">
        <w:rPr>
          <w:rFonts w:ascii="Times New Roman" w:hAnsi="Times New Roman" w:cs="Times New Roman"/>
          <w:sz w:val="28"/>
          <w:szCs w:val="28"/>
        </w:rPr>
        <w:t>Об утверждении Порядка предо</w:t>
      </w:r>
      <w:r w:rsidRPr="00BB5808">
        <w:rPr>
          <w:rFonts w:ascii="Times New Roman" w:hAnsi="Times New Roman" w:cs="Times New Roman"/>
          <w:sz w:val="28"/>
          <w:szCs w:val="28"/>
        </w:rPr>
        <w:t>с</w:t>
      </w:r>
      <w:r w:rsidRPr="00BB5808">
        <w:rPr>
          <w:rFonts w:ascii="Times New Roman" w:hAnsi="Times New Roman" w:cs="Times New Roman"/>
          <w:sz w:val="28"/>
          <w:szCs w:val="28"/>
        </w:rPr>
        <w:t>тавления субсидии юридическим лицам, индивидуальным предпринимателям, физическим лицам - производителям товаров, работ, услуг на оплату соглаш</w:t>
      </w:r>
      <w:r w:rsidRPr="00BB5808">
        <w:rPr>
          <w:rFonts w:ascii="Times New Roman" w:hAnsi="Times New Roman" w:cs="Times New Roman"/>
          <w:sz w:val="28"/>
          <w:szCs w:val="28"/>
        </w:rPr>
        <w:t>е</w:t>
      </w:r>
      <w:r w:rsidRPr="00BB5808">
        <w:rPr>
          <w:rFonts w:ascii="Times New Roman" w:hAnsi="Times New Roman" w:cs="Times New Roman"/>
          <w:sz w:val="28"/>
          <w:szCs w:val="28"/>
        </w:rPr>
        <w:t>ния о финансовом обеспечении затрат, связанных с оказанием муниципальных услуг в социальной сфере в соответствии с социальным сертификатом на п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лучение муниципальной услуги в социальной сфере»</w:t>
      </w:r>
      <w:r w:rsidR="001758F9" w:rsidRPr="00BB5808">
        <w:rPr>
          <w:rFonts w:ascii="Times New Roman" w:hAnsi="Times New Roman" w:cs="Times New Roman"/>
          <w:sz w:val="28"/>
          <w:szCs w:val="28"/>
        </w:rPr>
        <w:t xml:space="preserve">, </w:t>
      </w:r>
      <w:r w:rsidRPr="00BB5808">
        <w:rPr>
          <w:rFonts w:ascii="Times New Roman" w:hAnsi="Times New Roman" w:cs="Times New Roman"/>
          <w:sz w:val="28"/>
          <w:szCs w:val="28"/>
        </w:rPr>
        <w:t>-</w:t>
      </w: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ПОСТАНОВЛЯ</w:t>
      </w:r>
      <w:r w:rsidR="000436A5" w:rsidRPr="00BB5808">
        <w:rPr>
          <w:rFonts w:ascii="Times New Roman" w:hAnsi="Times New Roman" w:cs="Times New Roman"/>
          <w:sz w:val="28"/>
          <w:szCs w:val="28"/>
        </w:rPr>
        <w:t>Ю</w:t>
      </w:r>
      <w:r w:rsidRPr="00BB5808">
        <w:rPr>
          <w:rFonts w:ascii="Times New Roman" w:hAnsi="Times New Roman" w:cs="Times New Roman"/>
          <w:sz w:val="28"/>
          <w:szCs w:val="28"/>
        </w:rPr>
        <w:t>:</w:t>
      </w: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F48" w:rsidRPr="00BB5808" w:rsidRDefault="000A62B4" w:rsidP="00E84F48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1. </w:t>
      </w:r>
      <w:r w:rsidR="00E84F48"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495934" w:rsidRPr="00BB5808">
        <w:rPr>
          <w:rFonts w:ascii="Times New Roman" w:hAnsi="Times New Roman" w:cs="Times New Roman"/>
          <w:sz w:val="28"/>
          <w:szCs w:val="28"/>
        </w:rPr>
        <w:t>Поряд</w:t>
      </w:r>
      <w:r w:rsidR="002C0EB9">
        <w:rPr>
          <w:rFonts w:ascii="Times New Roman" w:hAnsi="Times New Roman" w:cs="Times New Roman"/>
          <w:sz w:val="28"/>
          <w:szCs w:val="28"/>
        </w:rPr>
        <w:t>ок</w:t>
      </w:r>
      <w:r w:rsidR="00BB5808" w:rsidRPr="00BB5808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оказание муниципальной услуги «Реализация дополнительных общеразвивающих программ» на территории города-курорта Пятигорска в соответствии с социальным сертификатом на получение муниципальной услуги в социальной сфере </w:t>
      </w:r>
      <w:r w:rsidR="00E84F48"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BB5808" w:rsidRPr="00BB5808">
        <w:rPr>
          <w:rFonts w:ascii="Times New Roman" w:hAnsi="Times New Roman" w:cs="Times New Roman"/>
          <w:sz w:val="28"/>
          <w:szCs w:val="28"/>
          <w:lang w:eastAsia="ar-SA"/>
        </w:rPr>
        <w:t>приложению</w:t>
      </w:r>
      <w:r w:rsidR="001758F9"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E84F48" w:rsidRPr="00BB58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758F9" w:rsidRPr="00BB5808" w:rsidRDefault="00E84F48" w:rsidP="001758F9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</w:t>
      </w:r>
      <w:r w:rsidR="00192B6A" w:rsidRPr="00BB5808">
        <w:rPr>
          <w:rFonts w:ascii="Times New Roman" w:hAnsi="Times New Roman" w:cs="Times New Roman"/>
          <w:sz w:val="28"/>
          <w:szCs w:val="28"/>
          <w:lang w:eastAsia="ar-SA"/>
        </w:rPr>
        <w:t>адми</w:t>
      </w:r>
      <w:r w:rsidR="00DE0DB3">
        <w:rPr>
          <w:rFonts w:ascii="Times New Roman" w:hAnsi="Times New Roman" w:cs="Times New Roman"/>
          <w:sz w:val="28"/>
          <w:szCs w:val="28"/>
          <w:lang w:eastAsia="ar-SA"/>
        </w:rPr>
        <w:t xml:space="preserve">нистрации города Пятигорска от </w:t>
      </w:r>
      <w:r w:rsidR="00192B6A" w:rsidRPr="00BB5808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DE0DB3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</w:t>
      </w:r>
      <w:r w:rsidR="00192B6A" w:rsidRPr="00BB5808">
        <w:rPr>
          <w:rFonts w:ascii="Times New Roman" w:hAnsi="Times New Roman" w:cs="Times New Roman"/>
          <w:sz w:val="28"/>
          <w:szCs w:val="28"/>
          <w:lang w:eastAsia="ar-SA"/>
        </w:rPr>
        <w:t>2023 № 4842 «Об утверждении Порядка определения нормативных затрат на оказание муниципальной услуги в социальной сфере «Реализация дополнительных общеразвивающих программ» на территории города-курорта Пятигорска в соответствии с социальным сертификатом на получение муниципальной услуги в социальной сфере»</w:t>
      </w:r>
      <w:r w:rsidR="00DE0DB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92B6A" w:rsidRPr="00BB5808" w:rsidRDefault="001758F9" w:rsidP="001758F9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84F48"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92B6A" w:rsidRPr="00BB580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1758F9" w:rsidRPr="00BB5808" w:rsidRDefault="002C0EB9" w:rsidP="001758F9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58F9" w:rsidRPr="00BB580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p w:rsidR="000A62B4" w:rsidRPr="00BB5808" w:rsidRDefault="000A62B4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6A" w:rsidRPr="00BB5808" w:rsidRDefault="00192B6A" w:rsidP="000A62B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372A68" w:rsidRPr="00BB5808" w:rsidTr="00E84F48">
        <w:tc>
          <w:tcPr>
            <w:tcW w:w="4785" w:type="dxa"/>
          </w:tcPr>
          <w:p w:rsidR="00372A68" w:rsidRPr="00BB5808" w:rsidRDefault="00372A68" w:rsidP="00E84F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808">
              <w:rPr>
                <w:rFonts w:ascii="Times New Roman" w:hAnsi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785" w:type="dxa"/>
          </w:tcPr>
          <w:p w:rsidR="00372A68" w:rsidRPr="00BB5808" w:rsidRDefault="00372A68" w:rsidP="00E84F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5808">
              <w:rPr>
                <w:rFonts w:ascii="Times New Roman" w:hAnsi="Times New Roman"/>
                <w:sz w:val="28"/>
                <w:szCs w:val="28"/>
              </w:rPr>
              <w:t>Д.Ю.Ворошилов</w:t>
            </w:r>
          </w:p>
        </w:tc>
      </w:tr>
    </w:tbl>
    <w:p w:rsidR="000A62B4" w:rsidRPr="00BB5808" w:rsidRDefault="000A62B4" w:rsidP="000A62B4">
      <w:pPr>
        <w:rPr>
          <w:color w:val="000000" w:themeColor="text1"/>
          <w:sz w:val="28"/>
          <w:szCs w:val="28"/>
        </w:rPr>
      </w:pPr>
      <w:r w:rsidRPr="00BB5808">
        <w:rPr>
          <w:color w:val="000000" w:themeColor="text1"/>
          <w:sz w:val="28"/>
          <w:szCs w:val="28"/>
        </w:rPr>
        <w:br w:type="page"/>
      </w:r>
    </w:p>
    <w:p w:rsidR="00192B6A" w:rsidRPr="00BB5808" w:rsidRDefault="00E84F48" w:rsidP="00D23D95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80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E84F48" w:rsidRPr="00BB5808" w:rsidRDefault="00E84F48" w:rsidP="00D23D95">
      <w:pPr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808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  <w:r w:rsidR="00192B6A" w:rsidRPr="00BB5808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</w:p>
    <w:p w:rsidR="00E84F48" w:rsidRPr="00BB5808" w:rsidRDefault="00192B6A" w:rsidP="00D23D95">
      <w:pPr>
        <w:suppressAutoHyphens/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B5808">
        <w:rPr>
          <w:rFonts w:ascii="Times New Roman" w:hAnsi="Times New Roman" w:cs="Times New Roman"/>
          <w:sz w:val="28"/>
          <w:szCs w:val="28"/>
          <w:lang w:eastAsia="ar-SA"/>
        </w:rPr>
        <w:t>города Пятигорска</w:t>
      </w:r>
    </w:p>
    <w:p w:rsidR="00E84F48" w:rsidRPr="00BB5808" w:rsidRDefault="00BB5808" w:rsidP="00D23D9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A7A00">
        <w:rPr>
          <w:rFonts w:ascii="Times New Roman" w:hAnsi="Times New Roman" w:cs="Times New Roman"/>
          <w:sz w:val="28"/>
          <w:szCs w:val="28"/>
          <w:lang w:eastAsia="ar-SA"/>
        </w:rPr>
        <w:t xml:space="preserve">04.03.2024 </w:t>
      </w:r>
      <w:r w:rsidR="00E84F48" w:rsidRPr="00BB580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6A7A00">
        <w:rPr>
          <w:rFonts w:ascii="Times New Roman" w:hAnsi="Times New Roman" w:cs="Times New Roman"/>
          <w:sz w:val="28"/>
          <w:szCs w:val="28"/>
          <w:lang w:eastAsia="ar-SA"/>
        </w:rPr>
        <w:t xml:space="preserve"> 662</w:t>
      </w:r>
    </w:p>
    <w:p w:rsidR="00E84F48" w:rsidRPr="00BB5808" w:rsidRDefault="00E84F48" w:rsidP="008A129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0EB9" w:rsidRDefault="002C0EB9" w:rsidP="002C0E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B5808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муниципальной услуги «Реализация дополнительных общеразвивающих программ» на территории города-курорта Пятигорска в соответствии с социальным се</w:t>
      </w:r>
      <w:r w:rsidRPr="00BB5808">
        <w:rPr>
          <w:rFonts w:ascii="Times New Roman" w:hAnsi="Times New Roman" w:cs="Times New Roman"/>
          <w:sz w:val="28"/>
          <w:szCs w:val="28"/>
        </w:rPr>
        <w:t>р</w:t>
      </w:r>
      <w:r w:rsidRPr="00BB5808">
        <w:rPr>
          <w:rFonts w:ascii="Times New Roman" w:hAnsi="Times New Roman" w:cs="Times New Roman"/>
          <w:sz w:val="28"/>
          <w:szCs w:val="28"/>
        </w:rPr>
        <w:t>тификатом на получение муниципальной услуги в социальной сфере</w:t>
      </w:r>
    </w:p>
    <w:p w:rsidR="002C0EB9" w:rsidRDefault="002C0EB9" w:rsidP="002C0E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E84F48" w:rsidRPr="00BB5808" w:rsidRDefault="00E84F48" w:rsidP="008A129A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84F48" w:rsidRPr="00BB5808" w:rsidRDefault="00E84F48" w:rsidP="008A1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Настоящий Порядок определения нормативных затрат на оказание муниципальной услуги «Реализация дополнительных общеразвивающих пр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 xml:space="preserve">грамм» </w:t>
      </w:r>
      <w:r w:rsidR="00050F3E" w:rsidRPr="00BB5808">
        <w:rPr>
          <w:rFonts w:ascii="Times New Roman" w:hAnsi="Times New Roman" w:cs="Times New Roman"/>
          <w:sz w:val="28"/>
          <w:szCs w:val="28"/>
        </w:rPr>
        <w:t>на территории города-курорта Пятигорска в соответствии с социал</w:t>
      </w:r>
      <w:r w:rsidR="00050F3E" w:rsidRPr="00BB5808">
        <w:rPr>
          <w:rFonts w:ascii="Times New Roman" w:hAnsi="Times New Roman" w:cs="Times New Roman"/>
          <w:sz w:val="28"/>
          <w:szCs w:val="28"/>
        </w:rPr>
        <w:t>ь</w:t>
      </w:r>
      <w:r w:rsidR="00050F3E" w:rsidRPr="00BB5808">
        <w:rPr>
          <w:rFonts w:ascii="Times New Roman" w:hAnsi="Times New Roman" w:cs="Times New Roman"/>
          <w:sz w:val="28"/>
          <w:szCs w:val="28"/>
        </w:rPr>
        <w:t xml:space="preserve">ным сертификатом на получение муниципальной услуги в социальной сфере </w:t>
      </w:r>
      <w:r w:rsidRPr="00BB5808">
        <w:rPr>
          <w:rFonts w:ascii="Times New Roman" w:hAnsi="Times New Roman" w:cs="Times New Roman"/>
          <w:sz w:val="28"/>
          <w:szCs w:val="28"/>
        </w:rPr>
        <w:t>(далее - Порядок) устанавливает порядок определения величины составля</w:t>
      </w:r>
      <w:r w:rsidRPr="00BB5808">
        <w:rPr>
          <w:rFonts w:ascii="Times New Roman" w:hAnsi="Times New Roman" w:cs="Times New Roman"/>
          <w:sz w:val="28"/>
          <w:szCs w:val="28"/>
        </w:rPr>
        <w:t>ю</w:t>
      </w:r>
      <w:r w:rsidRPr="00BB5808">
        <w:rPr>
          <w:rFonts w:ascii="Times New Roman" w:hAnsi="Times New Roman" w:cs="Times New Roman"/>
          <w:sz w:val="28"/>
          <w:szCs w:val="28"/>
        </w:rPr>
        <w:t>щих базовых нормативов затрат.</w:t>
      </w:r>
    </w:p>
    <w:p w:rsidR="00CC08A6" w:rsidRPr="00BB5808" w:rsidRDefault="00CC08A6" w:rsidP="008A1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муниципальным учреждением «Управление образования администрации города Пятигорска» (далее -  </w:t>
      </w:r>
      <w:r w:rsidR="002C0EB9">
        <w:rPr>
          <w:rFonts w:ascii="Times New Roman" w:hAnsi="Times New Roman" w:cs="Times New Roman"/>
          <w:sz w:val="28"/>
          <w:szCs w:val="28"/>
        </w:rPr>
        <w:t>упо</w:t>
      </w:r>
      <w:r w:rsidR="002C0EB9">
        <w:rPr>
          <w:rFonts w:ascii="Times New Roman" w:hAnsi="Times New Roman" w:cs="Times New Roman"/>
          <w:sz w:val="28"/>
          <w:szCs w:val="28"/>
        </w:rPr>
        <w:t>л</w:t>
      </w:r>
      <w:r w:rsidR="002C0EB9">
        <w:rPr>
          <w:rFonts w:ascii="Times New Roman" w:hAnsi="Times New Roman" w:cs="Times New Roman"/>
          <w:sz w:val="28"/>
          <w:szCs w:val="28"/>
        </w:rPr>
        <w:t>номоченный орган</w:t>
      </w:r>
      <w:r w:rsidRPr="00BB5808">
        <w:rPr>
          <w:rFonts w:ascii="Times New Roman" w:hAnsi="Times New Roman" w:cs="Times New Roman"/>
          <w:sz w:val="28"/>
          <w:szCs w:val="28"/>
        </w:rPr>
        <w:t>), выполняющим функции учредителя муниципальных у</w:t>
      </w:r>
      <w:r w:rsidRPr="00BB5808">
        <w:rPr>
          <w:rFonts w:ascii="Times New Roman" w:hAnsi="Times New Roman" w:cs="Times New Roman"/>
          <w:sz w:val="28"/>
          <w:szCs w:val="28"/>
        </w:rPr>
        <w:t>ч</w:t>
      </w:r>
      <w:r w:rsidRPr="00BB5808">
        <w:rPr>
          <w:rFonts w:ascii="Times New Roman" w:hAnsi="Times New Roman" w:cs="Times New Roman"/>
          <w:sz w:val="28"/>
          <w:szCs w:val="28"/>
        </w:rPr>
        <w:t>реждений, реализующих дополнительные общеразвивающие программы, при оказании муниципальных услуг по реализации дополнительных общеразв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>вающих программ</w:t>
      </w:r>
      <w:r w:rsidR="00DE0DB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BB5808">
        <w:rPr>
          <w:rFonts w:ascii="Times New Roman" w:hAnsi="Times New Roman" w:cs="Times New Roman"/>
          <w:sz w:val="28"/>
          <w:szCs w:val="28"/>
        </w:rPr>
        <w:t xml:space="preserve"> в соответствии с социал</w:t>
      </w:r>
      <w:r w:rsidRPr="00BB5808">
        <w:rPr>
          <w:rFonts w:ascii="Times New Roman" w:hAnsi="Times New Roman" w:cs="Times New Roman"/>
          <w:sz w:val="28"/>
          <w:szCs w:val="28"/>
        </w:rPr>
        <w:t>ь</w:t>
      </w:r>
      <w:r w:rsidRPr="00BB5808">
        <w:rPr>
          <w:rFonts w:ascii="Times New Roman" w:hAnsi="Times New Roman" w:cs="Times New Roman"/>
          <w:sz w:val="28"/>
          <w:szCs w:val="28"/>
        </w:rPr>
        <w:t>ным сертификатом, а также в целях реализации обязательств, возникающих в рамках реализации дополнительных общеразвивающих программ в соответс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>вии с социальным сертификатом, перед бюджетными и автономными орган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 xml:space="preserve">зациями, учредителем которых не является </w:t>
      </w:r>
      <w:r w:rsidR="002C0E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B5808">
        <w:rPr>
          <w:rFonts w:ascii="Times New Roman" w:hAnsi="Times New Roman" w:cs="Times New Roman"/>
          <w:sz w:val="28"/>
          <w:szCs w:val="28"/>
        </w:rPr>
        <w:t>, неко</w:t>
      </w:r>
      <w:r w:rsidRPr="00BB5808">
        <w:rPr>
          <w:rFonts w:ascii="Times New Roman" w:hAnsi="Times New Roman" w:cs="Times New Roman"/>
          <w:sz w:val="28"/>
          <w:szCs w:val="28"/>
        </w:rPr>
        <w:t>м</w:t>
      </w:r>
      <w:r w:rsidRPr="00BB5808">
        <w:rPr>
          <w:rFonts w:ascii="Times New Roman" w:hAnsi="Times New Roman" w:cs="Times New Roman"/>
          <w:sz w:val="28"/>
          <w:szCs w:val="28"/>
        </w:rPr>
        <w:t>мерческими организациями и коммерческими организациями (в том числе и</w:t>
      </w:r>
      <w:r w:rsidRPr="00BB5808">
        <w:rPr>
          <w:rFonts w:ascii="Times New Roman" w:hAnsi="Times New Roman" w:cs="Times New Roman"/>
          <w:sz w:val="28"/>
          <w:szCs w:val="28"/>
        </w:rPr>
        <w:t>н</w:t>
      </w:r>
      <w:r w:rsidRPr="00BB5808">
        <w:rPr>
          <w:rFonts w:ascii="Times New Roman" w:hAnsi="Times New Roman" w:cs="Times New Roman"/>
          <w:sz w:val="28"/>
          <w:szCs w:val="28"/>
        </w:rPr>
        <w:t>дивидуальными предпринимателями).</w:t>
      </w:r>
    </w:p>
    <w:p w:rsidR="00E84F48" w:rsidRPr="00BB5808" w:rsidRDefault="00E84F48" w:rsidP="008A1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BB5808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разработан в целях:</w:t>
      </w:r>
    </w:p>
    <w:p w:rsidR="00E84F48" w:rsidRPr="00BB5808" w:rsidRDefault="00E84F48" w:rsidP="00BB5808">
      <w:pPr>
        <w:pStyle w:val="ab"/>
        <w:numPr>
          <w:ilvl w:val="1"/>
          <w:numId w:val="1"/>
        </w:numPr>
        <w:shd w:val="clear" w:color="auto" w:fill="FFFFFF"/>
        <w:tabs>
          <w:tab w:val="left" w:pos="902"/>
        </w:tabs>
        <w:ind w:left="0"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BB5808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84F48" w:rsidRPr="00BB5808" w:rsidRDefault="00E84F48" w:rsidP="00BB5808">
      <w:pPr>
        <w:pStyle w:val="ab"/>
        <w:numPr>
          <w:ilvl w:val="1"/>
          <w:numId w:val="1"/>
        </w:numPr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</w:t>
      </w:r>
      <w:r w:rsidRPr="00BB5808">
        <w:rPr>
          <w:rFonts w:ascii="Times New Roman" w:hAnsi="Times New Roman" w:cs="Times New Roman"/>
          <w:sz w:val="28"/>
          <w:szCs w:val="28"/>
        </w:rPr>
        <w:t>ь</w:t>
      </w:r>
      <w:r w:rsidRPr="00BB5808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E84F48" w:rsidRPr="00BB5808" w:rsidRDefault="00E84F48" w:rsidP="008A1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</w:t>
      </w:r>
      <w:r w:rsidRPr="00BB5808">
        <w:rPr>
          <w:rFonts w:ascii="Times New Roman" w:hAnsi="Times New Roman" w:cs="Times New Roman"/>
          <w:sz w:val="28"/>
          <w:szCs w:val="28"/>
        </w:rPr>
        <w:t>у</w:t>
      </w:r>
      <w:r w:rsidRPr="00BB5808">
        <w:rPr>
          <w:rFonts w:ascii="Times New Roman" w:hAnsi="Times New Roman" w:cs="Times New Roman"/>
          <w:sz w:val="28"/>
          <w:szCs w:val="28"/>
        </w:rPr>
        <w:t>чение и реализующие дополнительные общеразвивающие программы в соо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>ветствии с социальным сертификатом, вправе установить цену оказания м</w:t>
      </w:r>
      <w:r w:rsidRPr="00BB5808">
        <w:rPr>
          <w:rFonts w:ascii="Times New Roman" w:hAnsi="Times New Roman" w:cs="Times New Roman"/>
          <w:sz w:val="28"/>
          <w:szCs w:val="28"/>
        </w:rPr>
        <w:t>у</w:t>
      </w:r>
      <w:r w:rsidRPr="00BB5808">
        <w:rPr>
          <w:rFonts w:ascii="Times New Roman" w:hAnsi="Times New Roman" w:cs="Times New Roman"/>
          <w:sz w:val="28"/>
          <w:szCs w:val="28"/>
        </w:rPr>
        <w:t>ниципальной услуги в расчете на человеко-час в размере, меньшем, чем но</w:t>
      </w:r>
      <w:r w:rsidRPr="00BB5808">
        <w:rPr>
          <w:rFonts w:ascii="Times New Roman" w:hAnsi="Times New Roman" w:cs="Times New Roman"/>
          <w:sz w:val="28"/>
          <w:szCs w:val="28"/>
        </w:rPr>
        <w:t>р</w:t>
      </w:r>
      <w:r w:rsidRPr="00BB5808">
        <w:rPr>
          <w:rFonts w:ascii="Times New Roman" w:hAnsi="Times New Roman" w:cs="Times New Roman"/>
          <w:sz w:val="28"/>
          <w:szCs w:val="28"/>
        </w:rPr>
        <w:t>мативные затраты, рассчитанные в порядке, установленном настоящим П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рядком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>, но не ниже, чем нормативные затраты на оказание такой услуги в соо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>ветствии с муниципальным заданием.</w:t>
      </w:r>
    </w:p>
    <w:p w:rsidR="00E84F48" w:rsidRPr="00BB5808" w:rsidRDefault="00E84F48" w:rsidP="008A12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pacing w:val="-2"/>
          <w:sz w:val="28"/>
          <w:szCs w:val="28"/>
        </w:rPr>
        <w:t>Значения базового норматива затрат на оказание муниципальной у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 xml:space="preserve">луги, утверждаются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порядками, 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принятыми на основании пункта 4 статьи 69.2 Бюджетного кодекса Р</w:t>
      </w:r>
      <w:r w:rsidR="00BB5808">
        <w:rPr>
          <w:rFonts w:ascii="Times New Roman" w:hAnsi="Times New Roman" w:cs="Times New Roman"/>
          <w:spacing w:val="-2"/>
          <w:sz w:val="28"/>
          <w:szCs w:val="28"/>
        </w:rPr>
        <w:t>оссийской Федерации</w:t>
      </w:r>
      <w:r w:rsidRPr="00BB580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4F48" w:rsidRPr="00BB5808" w:rsidRDefault="00E84F48" w:rsidP="006D5636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8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муниципальных услуг по реализации дополнительных общеразвивающих </w:t>
      </w:r>
      <w:r w:rsidR="008A129A" w:rsidRPr="00BB5808">
        <w:rPr>
          <w:rFonts w:ascii="Times New Roman" w:hAnsi="Times New Roman" w:cs="Times New Roman"/>
          <w:sz w:val="28"/>
          <w:szCs w:val="28"/>
        </w:rPr>
        <w:t>программ</w:t>
      </w:r>
    </w:p>
    <w:p w:rsidR="00E84F48" w:rsidRPr="00BB5808" w:rsidRDefault="00E84F48" w:rsidP="00DE0DB3">
      <w:pPr>
        <w:numPr>
          <w:ilvl w:val="0"/>
          <w:numId w:val="1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муниципальных  услуг опред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е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ляются в расчете на человеко-час по каждому виду и направленности образ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вательных программ с учетом форм обучения, типа образовательной организ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а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фессионального образования педагогическим работникам, обеспечения без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пасных условий обучения и воспитания, охраны здоровья обучающихся, а также с учетом иных предусмотренных </w:t>
      </w:r>
      <w:r w:rsidR="008A129A"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Федеральным законом от 29 декабря 2012 года № 273-ФЗ «Об образовании в Российской Федерации»  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особенн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стей организации и осуществления образовательных услуг (для различных к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а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тегорий обучающихся).</w:t>
      </w:r>
    </w:p>
    <w:p w:rsidR="00E84F48" w:rsidRPr="00BB5808" w:rsidRDefault="00E84F48" w:rsidP="00DE0DB3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Объем муниципальныхуслуг определяется образовательной программой, разработанной и утвержденной организацией, осуществляющей образовател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ь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ную деятельность, если иное не установлено федеральными законами. 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Нормативные затраты на 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оказание муниципальныхуслуг опред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е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ляются по следующей формуле: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E84F48" w:rsidRPr="00BB5808">
        <w:rPr>
          <w:rFonts w:ascii="Times New Roman" w:hAnsi="Times New Roman" w:cs="Times New Roman"/>
          <w:sz w:val="28"/>
          <w:szCs w:val="28"/>
        </w:rPr>
        <w:t>где</w:t>
      </w:r>
    </w:p>
    <w:p w:rsidR="00E84F48" w:rsidRPr="00BB5808" w:rsidDel="000A27CD" w:rsidRDefault="00BE34A4" w:rsidP="008A129A">
      <w:pPr>
        <w:spacing w:line="24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iитог</m:t>
            </m:r>
          </m:sub>
        </m:sSub>
      </m:oMath>
      <w:r w:rsidR="00E84F48" w:rsidRPr="00BB5808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</w:t>
      </w:r>
      <w:proofErr w:type="spellStart"/>
      <w:r w:rsidR="00E84F48" w:rsidRPr="00BB5808" w:rsidDel="000A27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E84F48" w:rsidRPr="00BB5808" w:rsidDel="000A27CD">
        <w:rPr>
          <w:rFonts w:ascii="Times New Roman" w:hAnsi="Times New Roman" w:cs="Times New Roman"/>
          <w:sz w:val="28"/>
          <w:szCs w:val="28"/>
        </w:rPr>
        <w:t>-</w:t>
      </w:r>
      <w:r w:rsidR="00106EB9">
        <w:rPr>
          <w:rFonts w:ascii="Times New Roman" w:hAnsi="Times New Roman" w:cs="Times New Roman"/>
          <w:sz w:val="28"/>
          <w:szCs w:val="28"/>
        </w:rPr>
        <w:t>т</w:t>
      </w:r>
      <w:r w:rsidR="00E84F48" w:rsidRPr="00BB5808" w:rsidDel="000A27CD">
        <w:rPr>
          <w:rFonts w:ascii="Times New Roman" w:hAnsi="Times New Roman" w:cs="Times New Roman"/>
          <w:sz w:val="28"/>
          <w:szCs w:val="28"/>
        </w:rPr>
        <w:t xml:space="preserve">ой </w:t>
      </w:r>
      <w:r w:rsidR="00E84F48" w:rsidRPr="00BB58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4F48" w:rsidRPr="00BB5808" w:rsidDel="000A27CD">
        <w:rPr>
          <w:rFonts w:ascii="Times New Roman" w:hAnsi="Times New Roman" w:cs="Times New Roman"/>
          <w:sz w:val="28"/>
          <w:szCs w:val="28"/>
        </w:rPr>
        <w:t>услуги</w:t>
      </w:r>
      <w:r w:rsidR="00E84F48" w:rsidRPr="00BB5808" w:rsidDel="000A27CD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;</w:t>
      </w:r>
    </w:p>
    <w:p w:rsidR="00E84F48" w:rsidRPr="00BB5808" w:rsidRDefault="00BE34A4" w:rsidP="008A129A">
      <w:pPr>
        <w:spacing w:line="240" w:lineRule="auto"/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p>
        </m:sSubSup>
      </m:oMath>
      <w:r w:rsidR="00E84F48"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– объем затрат </w:t>
      </w:r>
      <w:r w:rsidR="00E84F48" w:rsidRPr="00BB5808">
        <w:rPr>
          <w:rFonts w:ascii="Times New Roman" w:eastAsia="MS PGothic" w:hAnsi="Times New Roman" w:cs="Times New Roman"/>
          <w:bCs/>
          <w:kern w:val="24"/>
          <w:sz w:val="28"/>
          <w:szCs w:val="28"/>
          <w:lang w:val="en-US"/>
        </w:rPr>
        <w:t>j</w:t>
      </w:r>
      <w:r w:rsidR="00E84F48"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-той </w:t>
      </w:r>
      <w:r w:rsidR="00106EB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составляющей норматив</w:t>
      </w:r>
      <w:r w:rsidR="00D6322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ов</w:t>
      </w:r>
      <w:r w:rsidR="00106EB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затрат на оказание </w:t>
      </w:r>
      <w:proofErr w:type="spellStart"/>
      <w:r w:rsidR="00106EB9">
        <w:rPr>
          <w:rFonts w:ascii="Times New Roman" w:eastAsia="MS PGothic" w:hAnsi="Times New Roman" w:cs="Times New Roman"/>
          <w:bCs/>
          <w:kern w:val="24"/>
          <w:sz w:val="28"/>
          <w:szCs w:val="28"/>
          <w:lang w:val="en-US"/>
        </w:rPr>
        <w:t>i</w:t>
      </w:r>
      <w:proofErr w:type="spellEnd"/>
      <w:r w:rsidR="00106EB9" w:rsidRPr="00106EB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-</w:t>
      </w:r>
      <w:r w:rsidR="00106EB9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той </w:t>
      </w:r>
      <w:r w:rsidR="00E84F48"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муниципальной услуги.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Размер затрат по j-той составляющей нормативных затрат на ок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зание единицы i-той муниципальной услуги определяется по формуле: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i баз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h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ih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E84F48" w:rsidRPr="00BB5808" w:rsidRDefault="00E84F48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где: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</m:oMath>
      <w:r w:rsidR="00E84F48" w:rsidRPr="00BB5808">
        <w:rPr>
          <w:sz w:val="28"/>
          <w:szCs w:val="28"/>
        </w:rPr>
        <w:t> - размер j-той составляющей базовых нормативов затрат на оказ</w:t>
      </w:r>
      <w:r w:rsidR="00E84F48" w:rsidRPr="00BB5808">
        <w:rPr>
          <w:sz w:val="28"/>
          <w:szCs w:val="28"/>
        </w:rPr>
        <w:t>а</w:t>
      </w:r>
      <w:r w:rsidR="00E84F48" w:rsidRPr="00BB5808">
        <w:rPr>
          <w:sz w:val="28"/>
          <w:szCs w:val="28"/>
        </w:rPr>
        <w:t>ние i-той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E84F48" w:rsidRPr="00BB5808">
        <w:rPr>
          <w:sz w:val="28"/>
          <w:szCs w:val="28"/>
        </w:rPr>
        <w:t> - значение территориального корректирующего коэффициента для j-той составляющей базовых нормативов затрат на оказание i-той муниципал</w:t>
      </w:r>
      <w:r w:rsidR="00E84F48" w:rsidRPr="00BB5808">
        <w:rPr>
          <w:sz w:val="28"/>
          <w:szCs w:val="28"/>
        </w:rPr>
        <w:t>ь</w:t>
      </w:r>
      <w:r w:rsidR="00E84F48" w:rsidRPr="00BB5808">
        <w:rPr>
          <w:sz w:val="28"/>
          <w:szCs w:val="28"/>
        </w:rPr>
        <w:t>ной услуги, который применяется к составляющим базового норматива затрат: затраты на оплату труда и начисления на выплаты по оплате труда работн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>ков, непосредственно связанных с оказанием муниципальной услуги; затраты на коммунальные услуги; затраты на содержание недвижимого имущества; з</w:t>
      </w:r>
      <w:r w:rsidR="00E84F48" w:rsidRPr="00BB5808">
        <w:rPr>
          <w:sz w:val="28"/>
          <w:szCs w:val="28"/>
        </w:rPr>
        <w:t>а</w:t>
      </w:r>
      <w:r w:rsidR="00E84F48" w:rsidRPr="00BB5808">
        <w:rPr>
          <w:sz w:val="28"/>
          <w:szCs w:val="28"/>
        </w:rPr>
        <w:t xml:space="preserve">траты на оплату труда и начисления на выплаты по оплате труда работников, которые не принимают непосредственного участия в оказании муниципальной </w:t>
      </w:r>
      <w:r w:rsidR="00E84F48" w:rsidRPr="00BB5808">
        <w:rPr>
          <w:sz w:val="28"/>
          <w:szCs w:val="28"/>
        </w:rPr>
        <w:lastRenderedPageBreak/>
        <w:t>услуги (административно-хозяйственного, учебно-вспомогательного персон</w:t>
      </w:r>
      <w:r w:rsidR="00E84F48" w:rsidRPr="00BB5808">
        <w:rPr>
          <w:sz w:val="28"/>
          <w:szCs w:val="28"/>
        </w:rPr>
        <w:t>а</w:t>
      </w:r>
      <w:r w:rsidR="00E84F48" w:rsidRPr="00BB5808">
        <w:rPr>
          <w:sz w:val="28"/>
          <w:szCs w:val="28"/>
        </w:rPr>
        <w:t>ла, и иных работников, осуществляющих вспомогательные функции);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ih</m:t>
            </m:r>
          </m:sup>
        </m:sSubSup>
      </m:oMath>
      <w:r w:rsidR="00E84F48" w:rsidRPr="00BB5808">
        <w:rPr>
          <w:sz w:val="28"/>
          <w:szCs w:val="28"/>
        </w:rPr>
        <w:t> - произведение значений (с) отраслевых корректирующих коэ</w:t>
      </w:r>
      <w:r w:rsidR="00E84F48" w:rsidRPr="00BB5808">
        <w:rPr>
          <w:sz w:val="28"/>
          <w:szCs w:val="28"/>
        </w:rPr>
        <w:t>ф</w:t>
      </w:r>
      <w:r w:rsidR="00E84F48" w:rsidRPr="00BB5808">
        <w:rPr>
          <w:sz w:val="28"/>
          <w:szCs w:val="28"/>
        </w:rPr>
        <w:t>фициентов для j-той составляющей базовых нормативов затрат на оказание i-той муниципальной услуги по h-тому отраслевому корректирующему коэ</w:t>
      </w:r>
      <w:r w:rsidR="00E84F48" w:rsidRPr="00BB5808">
        <w:rPr>
          <w:sz w:val="28"/>
          <w:szCs w:val="28"/>
        </w:rPr>
        <w:t>ф</w:t>
      </w:r>
      <w:r w:rsidR="00E84F48" w:rsidRPr="00BB5808">
        <w:rPr>
          <w:sz w:val="28"/>
          <w:szCs w:val="28"/>
        </w:rPr>
        <w:t>фициенту.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значений составляющих базовых нормативов затрат на ок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зание муниципальных </w:t>
      </w:r>
      <w:r w:rsidRPr="00BB580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с учетом натуральных показат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лей трудовых, материальных и технических ресурсов, используемых для ок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зания муниципальной услуги.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Базовый норматив затрат на оказание муниципальной услуги с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Размер базовых нормативов затрат на оказание муниципальной услуги рассчитывается на единицу оказания услуги, по следующей формуле: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баз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=(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ОТ1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)+(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ОТ2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)</m:t>
          </m:r>
        </m:oMath>
      </m:oMathPara>
    </w:p>
    <w:p w:rsidR="00E84F48" w:rsidRPr="00BB580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pacing w:val="-1"/>
          <w:sz w:val="28"/>
          <w:szCs w:val="28"/>
        </w:rPr>
        <w:t>Где</w:t>
      </w:r>
    </w:p>
    <w:p w:rsidR="00E84F48" w:rsidRPr="00BB5808" w:rsidRDefault="00BE34A4" w:rsidP="00D6322E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базовый норматив затрат на оказание </w:t>
      </w:r>
      <w:proofErr w:type="spellStart"/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proofErr w:type="spellEnd"/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-ой </w:t>
      </w:r>
      <w:r w:rsidR="00DE0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усл</w:t>
      </w:r>
      <w:r w:rsidR="00DE0DB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E0DB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632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OT1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основного персонала на единицу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84F48" w:rsidRPr="00BB5808">
        <w:rPr>
          <w:sz w:val="28"/>
          <w:szCs w:val="28"/>
        </w:rPr>
        <w:t>о</w:t>
      </w:r>
      <w:r w:rsidR="00E84F48" w:rsidRPr="00BB5808">
        <w:rPr>
          <w:sz w:val="28"/>
          <w:szCs w:val="28"/>
        </w:rPr>
        <w:t>става объектов особо ценного движимого имущества используемого в проце</w:t>
      </w:r>
      <w:r w:rsidR="00E84F48" w:rsidRPr="00BB5808">
        <w:rPr>
          <w:sz w:val="28"/>
          <w:szCs w:val="28"/>
        </w:rPr>
        <w:t>с</w:t>
      </w:r>
      <w:r w:rsidR="00E84F48" w:rsidRPr="00BB5808">
        <w:rPr>
          <w:sz w:val="28"/>
          <w:szCs w:val="28"/>
        </w:rPr>
        <w:t>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коммунальные услуги в части имущества, использу</w:t>
      </w:r>
      <w:r w:rsidR="00E84F48" w:rsidRPr="00BB5808">
        <w:rPr>
          <w:sz w:val="28"/>
          <w:szCs w:val="28"/>
        </w:rPr>
        <w:t>е</w:t>
      </w:r>
      <w:r w:rsidR="00E84F48" w:rsidRPr="00BB5808">
        <w:rPr>
          <w:sz w:val="28"/>
          <w:szCs w:val="28"/>
        </w:rPr>
        <w:t>мого в процессе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содержание объектов недвижимого имущества, и</w:t>
      </w:r>
      <w:r w:rsidR="00E84F48" w:rsidRPr="00BB5808">
        <w:rPr>
          <w:sz w:val="28"/>
          <w:szCs w:val="28"/>
        </w:rPr>
        <w:t>с</w:t>
      </w:r>
      <w:r w:rsidR="00E84F48" w:rsidRPr="00BB5808">
        <w:rPr>
          <w:sz w:val="28"/>
          <w:szCs w:val="28"/>
        </w:rPr>
        <w:t>пользуемого в процессе оказания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СОЦДИ1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</w:t>
      </w:r>
      <w:r w:rsidR="00E84F48" w:rsidRPr="00BB5808">
        <w:rPr>
          <w:rFonts w:ascii="Times New Roman" w:hAnsi="Times New Roman" w:cs="Times New Roman"/>
          <w:sz w:val="28"/>
          <w:szCs w:val="28"/>
        </w:rPr>
        <w:t>а</w:t>
      </w:r>
      <w:r w:rsidR="00E84F48" w:rsidRPr="00BB5808">
        <w:rPr>
          <w:rFonts w:ascii="Times New Roman" w:hAnsi="Times New Roman" w:cs="Times New Roman"/>
          <w:sz w:val="28"/>
          <w:szCs w:val="28"/>
        </w:rPr>
        <w:t>зованием педагогических работников по профилю их педагогической деятел</w:t>
      </w:r>
      <w:r w:rsidR="00E84F48" w:rsidRPr="00BB5808">
        <w:rPr>
          <w:rFonts w:ascii="Times New Roman" w:hAnsi="Times New Roman" w:cs="Times New Roman"/>
          <w:sz w:val="28"/>
          <w:szCs w:val="28"/>
        </w:rPr>
        <w:t>ь</w:t>
      </w:r>
      <w:r w:rsidR="00E84F48" w:rsidRPr="00BB5808">
        <w:rPr>
          <w:rFonts w:ascii="Times New Roman" w:hAnsi="Times New Roman" w:cs="Times New Roman"/>
          <w:sz w:val="28"/>
          <w:szCs w:val="28"/>
        </w:rPr>
        <w:t>ности;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МО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проведение периодических медицинских осмотров р</w:t>
      </w:r>
      <w:r w:rsidR="00E84F48" w:rsidRPr="00BB5808">
        <w:rPr>
          <w:rFonts w:ascii="Times New Roman" w:hAnsi="Times New Roman" w:cs="Times New Roman"/>
          <w:sz w:val="28"/>
          <w:szCs w:val="28"/>
        </w:rPr>
        <w:t>а</w:t>
      </w:r>
      <w:r w:rsidR="00E84F48" w:rsidRPr="00BB5808">
        <w:rPr>
          <w:rFonts w:ascii="Times New Roman" w:hAnsi="Times New Roman" w:cs="Times New Roman"/>
          <w:sz w:val="28"/>
          <w:szCs w:val="28"/>
        </w:rPr>
        <w:t>ботников;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учебной литературы, периодических и</w:t>
      </w:r>
      <w:r w:rsidR="00E84F48" w:rsidRPr="00BB5808">
        <w:rPr>
          <w:rFonts w:ascii="Times New Roman" w:hAnsi="Times New Roman" w:cs="Times New Roman"/>
          <w:sz w:val="28"/>
          <w:szCs w:val="28"/>
        </w:rPr>
        <w:t>з</w:t>
      </w:r>
      <w:r w:rsidR="00E84F48" w:rsidRPr="00BB5808">
        <w:rPr>
          <w:rFonts w:ascii="Times New Roman" w:hAnsi="Times New Roman" w:cs="Times New Roman"/>
          <w:sz w:val="28"/>
          <w:szCs w:val="28"/>
        </w:rPr>
        <w:t>даний, издательских и полиграфических услуг, электронных изданий, неп</w:t>
      </w:r>
      <w:r w:rsidR="00E84F48" w:rsidRPr="00BB5808">
        <w:rPr>
          <w:rFonts w:ascii="Times New Roman" w:hAnsi="Times New Roman" w:cs="Times New Roman"/>
          <w:sz w:val="28"/>
          <w:szCs w:val="28"/>
        </w:rPr>
        <w:t>о</w:t>
      </w:r>
      <w:r w:rsidR="00E84F48" w:rsidRPr="00BB5808">
        <w:rPr>
          <w:rFonts w:ascii="Times New Roman" w:hAnsi="Times New Roman" w:cs="Times New Roman"/>
          <w:sz w:val="28"/>
          <w:szCs w:val="28"/>
        </w:rPr>
        <w:t>средственно связанных с оказанием соответствующей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OT2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персонала, непосредственно не участвующего в оказании услуг,  на единицу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мого для общехозяйственных нужд;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</w:t>
      </w:r>
      <w:r w:rsidR="00E84F48" w:rsidRPr="00BB5808">
        <w:rPr>
          <w:rFonts w:ascii="Times New Roman" w:hAnsi="Times New Roman" w:cs="Times New Roman"/>
          <w:sz w:val="28"/>
          <w:szCs w:val="28"/>
        </w:rPr>
        <w:t>е</w:t>
      </w:r>
      <w:r w:rsidR="00E84F48" w:rsidRPr="00BB5808">
        <w:rPr>
          <w:rFonts w:ascii="Times New Roman" w:hAnsi="Times New Roman" w:cs="Times New Roman"/>
          <w:sz w:val="28"/>
          <w:szCs w:val="28"/>
        </w:rPr>
        <w:t>обходимого для общехозяйственных нужд;</w:t>
      </w:r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84F48" w:rsidRPr="00BB5808">
        <w:rPr>
          <w:sz w:val="28"/>
          <w:szCs w:val="28"/>
        </w:rPr>
        <w:t>о</w:t>
      </w:r>
      <w:r w:rsidR="00E84F48" w:rsidRPr="00BB5808">
        <w:rPr>
          <w:sz w:val="28"/>
          <w:szCs w:val="28"/>
        </w:rPr>
        <w:t>става объектов особо ценного движимого имущества необходимого для общ</w:t>
      </w:r>
      <w:r w:rsidR="00E84F48" w:rsidRPr="00BB5808">
        <w:rPr>
          <w:sz w:val="28"/>
          <w:szCs w:val="28"/>
        </w:rPr>
        <w:t>е</w:t>
      </w:r>
      <w:r w:rsidR="00E84F48" w:rsidRPr="00BB5808">
        <w:rPr>
          <w:sz w:val="28"/>
          <w:szCs w:val="28"/>
        </w:rPr>
        <w:t>хозяйственных нужд;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УТ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основного персонала определяются по формуле:</w:t>
      </w:r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1917" w:firstLine="0"/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OT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стр</m:t>
                  </m:r>
                </m:sub>
              </m:s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*12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:rsidR="00E84F48" w:rsidRPr="00BB5808" w:rsidRDefault="00BE34A4" w:rsidP="008A129A">
      <w:pPr>
        <w:shd w:val="clear" w:color="auto" w:fill="FFFFFF"/>
        <w:tabs>
          <w:tab w:val="left" w:pos="70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OT1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 на фонд оплаты труда основн</w:t>
      </w:r>
      <w:bookmarkStart w:id="0" w:name="_GoBack"/>
      <w:bookmarkEnd w:id="0"/>
      <w:r w:rsidR="00E84F48"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персонала </w:t>
      </w:r>
    </w:p>
    <w:p w:rsidR="00E84F48" w:rsidRPr="00BB5808" w:rsidRDefault="00E84F48" w:rsidP="008A129A">
      <w:pPr>
        <w:shd w:val="clear" w:color="auto" w:fill="FFFFFF"/>
        <w:tabs>
          <w:tab w:val="left" w:pos="70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BB5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размер среднемесячной заработной платы в субъекте РФ;</w:t>
      </w:r>
    </w:p>
    <w:p w:rsidR="00E84F48" w:rsidRPr="00BB5808" w:rsidRDefault="00BE34A4" w:rsidP="008A129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стр</m:t>
            </m:r>
          </m:sub>
        </m:sSub>
      </m:oMath>
      <w:r w:rsidR="00E84F48" w:rsidRPr="00BB5808">
        <w:rPr>
          <w:sz w:val="28"/>
          <w:szCs w:val="28"/>
          <w:shd w:val="clear" w:color="auto" w:fill="FFFFFF"/>
        </w:rPr>
        <w:t xml:space="preserve">- </w:t>
      </w:r>
      <w:r w:rsidR="00E84F48" w:rsidRPr="00BB5808">
        <w:rPr>
          <w:sz w:val="28"/>
          <w:szCs w:val="28"/>
        </w:rPr>
        <w:t>коэффициент, отражающий увеличение среднемесячной зарабо</w:t>
      </w:r>
      <w:r w:rsidR="00E84F48" w:rsidRPr="00BB5808">
        <w:rPr>
          <w:sz w:val="28"/>
          <w:szCs w:val="28"/>
        </w:rPr>
        <w:t>т</w:t>
      </w:r>
      <w:r w:rsidR="00E84F48" w:rsidRPr="00BB5808">
        <w:rPr>
          <w:sz w:val="28"/>
          <w:szCs w:val="28"/>
        </w:rPr>
        <w:t>ной платы с учетом ставки начислений на выплаты по оплате труда работн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 xml:space="preserve">ков, непосредственно связанных с оказанием </w:t>
      </w:r>
      <w:r w:rsidR="00BC4B9E">
        <w:rPr>
          <w:sz w:val="28"/>
          <w:szCs w:val="28"/>
        </w:rPr>
        <w:t>муниципальной</w:t>
      </w:r>
      <w:r w:rsidR="00E84F48" w:rsidRPr="00BB5808">
        <w:rPr>
          <w:sz w:val="28"/>
          <w:szCs w:val="28"/>
        </w:rPr>
        <w:t xml:space="preserve"> услуги;</w:t>
      </w:r>
    </w:p>
    <w:p w:rsidR="00E84F48" w:rsidRPr="00BB5808" w:rsidRDefault="00E84F48" w:rsidP="008A129A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12 - количество месяцев в году;</w:t>
      </w:r>
    </w:p>
    <w:p w:rsidR="00E84F48" w:rsidRPr="00BB5808" w:rsidRDefault="00E84F48" w:rsidP="008A129A">
      <w:pPr>
        <w:shd w:val="clear" w:color="auto" w:fill="FFFFFF"/>
        <w:tabs>
          <w:tab w:val="left" w:pos="709"/>
        </w:tabs>
        <w:spacing w:line="240" w:lineRule="auto"/>
        <w:ind w:firstLine="851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BB5808">
        <w:rPr>
          <w:rFonts w:ascii="Times New Roman" w:hAnsi="Times New Roman" w:cs="Times New Roman"/>
          <w:spacing w:val="-1"/>
          <w:sz w:val="28"/>
          <w:szCs w:val="28"/>
          <w:lang w:val="en-US"/>
        </w:rPr>
        <w:t>Q</w:t>
      </w:r>
      <w:r w:rsidRPr="00BB5808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i</w:t>
      </w:r>
      <w:proofErr w:type="spellEnd"/>
      <w:r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– показатель объема оказания </w:t>
      </w:r>
      <w:proofErr w:type="spellStart"/>
      <w:r w:rsidRPr="00BB5808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proofErr w:type="spellEnd"/>
      <w:r w:rsidRPr="00BB5808">
        <w:rPr>
          <w:rFonts w:ascii="Times New Roman" w:hAnsi="Times New Roman" w:cs="Times New Roman"/>
          <w:spacing w:val="-1"/>
          <w:sz w:val="28"/>
          <w:szCs w:val="28"/>
        </w:rPr>
        <w:t>-ой услуги, определяется как произв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дение среднего числа учащихся в расчете на 1 педагогического работника на соответствующий год и средней нормы времени в год на одного ребенка (зн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чение устанавливается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B5808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E84F48" w:rsidRPr="00BB5808" w:rsidRDefault="00BE34A4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-1"/>
          <w:sz w:val="28"/>
          <w:szCs w:val="28"/>
        </w:rPr>
      </w:pPr>
      <w:r w:rsidRPr="00BE34A4">
        <w:rPr>
          <w:noProof/>
          <w:sz w:val="28"/>
          <w:szCs w:val="28"/>
        </w:rPr>
      </w:r>
      <w:r w:rsidRPr="00BE34A4">
        <w:rPr>
          <w:noProof/>
          <w:sz w:val="28"/>
          <w:szCs w:val="28"/>
        </w:rPr>
        <w:pict>
          <v:rect id="Прямоугольник 5" o:spid="_x0000_s1026" style="width:12.85pt;height:1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" filled="f" stroked="f">
            <o:lock v:ext="edit" aspectratio="t"/>
            <w10:wrap type="none"/>
            <w10:anchorlock/>
          </v:rect>
        </w:pict>
      </w:r>
      <w:r w:rsidR="00E84F48" w:rsidRPr="00BB5808">
        <w:rPr>
          <w:sz w:val="28"/>
          <w:szCs w:val="28"/>
          <w:shd w:val="clear" w:color="auto" w:fill="FFFFFF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услуги, с учетом срока полезного испол</w:t>
      </w:r>
      <w:r w:rsidR="00E84F48" w:rsidRPr="00BB5808">
        <w:rPr>
          <w:sz w:val="28"/>
          <w:szCs w:val="28"/>
          <w:shd w:val="clear" w:color="auto" w:fill="FFFFFF"/>
        </w:rPr>
        <w:t>ь</w:t>
      </w:r>
      <w:r w:rsidR="00E84F48" w:rsidRPr="00BB5808">
        <w:rPr>
          <w:sz w:val="28"/>
          <w:szCs w:val="28"/>
          <w:shd w:val="clear" w:color="auto" w:fill="FFFFFF"/>
        </w:rPr>
        <w:t>зования определяются на основании типового перечня материальных запасов и движимого имущества.</w:t>
      </w:r>
    </w:p>
    <w:p w:rsidR="00E84F48" w:rsidRPr="00BB580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Типовые перечни материальных запасов и движимого имущества, п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 xml:space="preserve">требляемых в процессе оказания муниципальной услуги, формируются </w:t>
      </w:r>
      <w:r w:rsidR="00106EB9">
        <w:rPr>
          <w:rFonts w:ascii="Times New Roman" w:hAnsi="Times New Roman" w:cs="Times New Roman"/>
          <w:sz w:val="28"/>
          <w:szCs w:val="28"/>
        </w:rPr>
        <w:t>упо</w:t>
      </w:r>
      <w:r w:rsidR="00106EB9">
        <w:rPr>
          <w:rFonts w:ascii="Times New Roman" w:hAnsi="Times New Roman" w:cs="Times New Roman"/>
          <w:sz w:val="28"/>
          <w:szCs w:val="28"/>
        </w:rPr>
        <w:t>л</w:t>
      </w:r>
      <w:r w:rsidR="00106EB9">
        <w:rPr>
          <w:rFonts w:ascii="Times New Roman" w:hAnsi="Times New Roman" w:cs="Times New Roman"/>
          <w:sz w:val="28"/>
          <w:szCs w:val="28"/>
        </w:rPr>
        <w:t>номоченным органом</w:t>
      </w:r>
      <w:r w:rsidRPr="00BB5808">
        <w:rPr>
          <w:rFonts w:ascii="Times New Roman" w:hAnsi="Times New Roman" w:cs="Times New Roman"/>
          <w:sz w:val="28"/>
          <w:szCs w:val="28"/>
        </w:rPr>
        <w:t xml:space="preserve"> в целях расчета затрат на приобретение материальных запасов в составе базового норматива затрат.</w:t>
      </w:r>
    </w:p>
    <w:p w:rsidR="00E84F48" w:rsidRPr="00BB580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материальных запасов и движимого имущес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>ва (основных средств и нематериальных активов), используемого в процессе оказания муниципальной услуги рассчитываются по формуле: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МЗ</m:t>
                      </m:r>
                    </m:sup>
                  </m:sSubSup>
                </m:den>
              </m:f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движимого имущества (основных средств и нематериальных активов), используемого в процессе оказания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 объем k-того вида материального запаса и движимого имущества (основных средств и нематериальных активов), не отнесенного к особо це</w:t>
      </w:r>
      <w:r w:rsidR="00E84F48" w:rsidRPr="00BB5808">
        <w:rPr>
          <w:rFonts w:ascii="Times New Roman" w:hAnsi="Times New Roman" w:cs="Times New Roman"/>
          <w:sz w:val="28"/>
          <w:szCs w:val="28"/>
        </w:rPr>
        <w:t>н</w:t>
      </w:r>
      <w:r w:rsidR="00E84F48" w:rsidRPr="00BB5808">
        <w:rPr>
          <w:rFonts w:ascii="Times New Roman" w:hAnsi="Times New Roman" w:cs="Times New Roman"/>
          <w:sz w:val="28"/>
          <w:szCs w:val="28"/>
        </w:rPr>
        <w:t>ному движимому имуществу и используемого в процессе оказания муниц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пальной услуги, включенного в типовой перечень материальных запасов, в расчете на единицу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стоимость единицы k-того вида материального запаса и движим</w:t>
      </w:r>
      <w:r w:rsidR="00E84F48" w:rsidRPr="00BB5808">
        <w:rPr>
          <w:rFonts w:ascii="Times New Roman" w:hAnsi="Times New Roman" w:cs="Times New Roman"/>
          <w:sz w:val="28"/>
          <w:szCs w:val="28"/>
        </w:rPr>
        <w:t>о</w:t>
      </w:r>
      <w:r w:rsidR="00E84F48" w:rsidRPr="00BB5808">
        <w:rPr>
          <w:rFonts w:ascii="Times New Roman" w:hAnsi="Times New Roman" w:cs="Times New Roman"/>
          <w:sz w:val="28"/>
          <w:szCs w:val="28"/>
        </w:rPr>
        <w:t>го имущества (основных средств и нематериальных активов), не отнесенного к особо ценному движимому имуществу;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>- срок полезного использования k-ого вида материального запаса (движимого имущества) (основных средств и нематериальных активов), не о</w:t>
      </w:r>
      <w:r w:rsidR="00E84F48" w:rsidRPr="00BB5808">
        <w:rPr>
          <w:rFonts w:ascii="Times New Roman" w:hAnsi="Times New Roman" w:cs="Times New Roman"/>
          <w:sz w:val="28"/>
          <w:szCs w:val="28"/>
        </w:rPr>
        <w:t>т</w:t>
      </w:r>
      <w:r w:rsidR="00E84F48" w:rsidRPr="00BB5808">
        <w:rPr>
          <w:rFonts w:ascii="Times New Roman" w:hAnsi="Times New Roman" w:cs="Times New Roman"/>
          <w:sz w:val="28"/>
          <w:szCs w:val="28"/>
        </w:rPr>
        <w:t>несенного к особо ценному движимому имуществу.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</w:t>
      </w:r>
      <w:r w:rsidRPr="00BB5808">
        <w:rPr>
          <w:sz w:val="28"/>
          <w:szCs w:val="28"/>
          <w:shd w:val="clear" w:color="auto" w:fill="FFFFFF"/>
        </w:rPr>
        <w:t>о</w:t>
      </w:r>
      <w:r w:rsidRPr="00BB5808">
        <w:rPr>
          <w:sz w:val="28"/>
          <w:szCs w:val="28"/>
          <w:shd w:val="clear" w:color="auto" w:fill="FFFFFF"/>
        </w:rPr>
        <w:t>става объектов особо ценного движимого имущества используемого в проце</w:t>
      </w:r>
      <w:r w:rsidRPr="00BB5808">
        <w:rPr>
          <w:sz w:val="28"/>
          <w:szCs w:val="28"/>
          <w:shd w:val="clear" w:color="auto" w:fill="FFFFFF"/>
        </w:rPr>
        <w:t>с</w:t>
      </w:r>
      <w:r w:rsidRPr="00BB5808">
        <w:rPr>
          <w:sz w:val="28"/>
          <w:szCs w:val="28"/>
          <w:shd w:val="clear" w:color="auto" w:fill="FFFFFF"/>
        </w:rPr>
        <w:t>се оказания муниципальной услуги (основных средств и нематериальных а</w:t>
      </w:r>
      <w:r w:rsidRPr="00BB5808">
        <w:rPr>
          <w:sz w:val="28"/>
          <w:szCs w:val="28"/>
          <w:shd w:val="clear" w:color="auto" w:fill="FFFFFF"/>
        </w:rPr>
        <w:t>к</w:t>
      </w:r>
      <w:r w:rsidRPr="00BB5808">
        <w:rPr>
          <w:sz w:val="28"/>
          <w:szCs w:val="28"/>
          <w:shd w:val="clear" w:color="auto" w:fill="FFFFFF"/>
        </w:rPr>
        <w:t>тивов, амортизируемых в процессе оказания услуги), с учетом срока их поле</w:t>
      </w:r>
      <w:r w:rsidRPr="00BB5808">
        <w:rPr>
          <w:sz w:val="28"/>
          <w:szCs w:val="28"/>
          <w:shd w:val="clear" w:color="auto" w:fill="FFFFFF"/>
        </w:rPr>
        <w:t>з</w:t>
      </w:r>
      <w:r w:rsidRPr="00BB5808">
        <w:rPr>
          <w:sz w:val="28"/>
          <w:szCs w:val="28"/>
          <w:shd w:val="clear" w:color="auto" w:fill="FFFFFF"/>
        </w:rPr>
        <w:t>ного использования в процессе оказания i-й муниципальной услуги, опред</w:t>
      </w:r>
      <w:r w:rsidRPr="00BB5808">
        <w:rPr>
          <w:sz w:val="28"/>
          <w:szCs w:val="28"/>
          <w:shd w:val="clear" w:color="auto" w:fill="FFFFFF"/>
        </w:rPr>
        <w:t>е</w:t>
      </w:r>
      <w:r w:rsidRPr="00BB5808">
        <w:rPr>
          <w:sz w:val="28"/>
          <w:szCs w:val="28"/>
          <w:shd w:val="clear" w:color="auto" w:fill="FFFFFF"/>
        </w:rPr>
        <w:t>ляются на основании типового перечня объектов особо ценного движимого имущества, непосредственно используемого в процессе оказания муниц</w:t>
      </w:r>
      <w:r w:rsidRPr="00BB5808">
        <w:rPr>
          <w:sz w:val="28"/>
          <w:szCs w:val="28"/>
          <w:shd w:val="clear" w:color="auto" w:fill="FFFFFF"/>
        </w:rPr>
        <w:t>и</w:t>
      </w:r>
      <w:r w:rsidRPr="00BB5808">
        <w:rPr>
          <w:sz w:val="28"/>
          <w:szCs w:val="28"/>
          <w:shd w:val="clear" w:color="auto" w:fill="FFFFFF"/>
        </w:rPr>
        <w:t>пальной услуги.</w:t>
      </w:r>
      <w:r w:rsidRPr="00BB5808">
        <w:rPr>
          <w:sz w:val="28"/>
          <w:szCs w:val="28"/>
        </w:rPr>
        <w:t> </w:t>
      </w:r>
    </w:p>
    <w:p w:rsidR="00E84F48" w:rsidRPr="00BB5808" w:rsidRDefault="00E84F48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 используемого в процессе ок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зания муниципальной услуги определяются как объем годовой расчетной суммы амортизации особо ценного движимого имущества, непосредственно используемого в процессе оказания муниципальной услуги по формуле: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ФР1</m:t>
                      </m:r>
                    </m:sup>
                  </m:sSubSup>
                </m:den>
              </m:f>
            </m:e>
          </m:nary>
        </m:oMath>
      </m:oMathPara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84F48" w:rsidRPr="00BB5808">
        <w:rPr>
          <w:sz w:val="28"/>
          <w:szCs w:val="28"/>
        </w:rPr>
        <w:t>о</w:t>
      </w:r>
      <w:r w:rsidR="00E84F48" w:rsidRPr="00BB5808">
        <w:rPr>
          <w:sz w:val="28"/>
          <w:szCs w:val="28"/>
        </w:rPr>
        <w:t>става объектов особо ценного движимого имущества используемого в проце</w:t>
      </w:r>
      <w:r w:rsidR="00E84F48" w:rsidRPr="00BB5808">
        <w:rPr>
          <w:sz w:val="28"/>
          <w:szCs w:val="28"/>
        </w:rPr>
        <w:t>с</w:t>
      </w:r>
      <w:r w:rsidR="00E84F48" w:rsidRPr="00BB5808">
        <w:rPr>
          <w:sz w:val="28"/>
          <w:szCs w:val="28"/>
        </w:rPr>
        <w:t>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84F48" w:rsidRPr="00BB580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>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84F48" w:rsidRPr="00BB5808">
        <w:rPr>
          <w:sz w:val="28"/>
          <w:szCs w:val="28"/>
        </w:rPr>
        <w:t xml:space="preserve"> - стоимость единицы k-ого объекта особо ценного движимого имущества;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84F48" w:rsidRPr="00BB5808">
        <w:rPr>
          <w:sz w:val="28"/>
          <w:szCs w:val="28"/>
        </w:rPr>
        <w:t xml:space="preserve"> - срок полезного использования k-ого объекта особо ценного дв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>жимого имущества.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Затраты на коммунальные услуги в части имущества, использу</w:t>
      </w:r>
      <w:r w:rsidRPr="00BB5808">
        <w:rPr>
          <w:sz w:val="28"/>
          <w:szCs w:val="28"/>
        </w:rPr>
        <w:t>е</w:t>
      </w:r>
      <w:r w:rsidRPr="00BB5808">
        <w:rPr>
          <w:sz w:val="28"/>
          <w:szCs w:val="28"/>
        </w:rPr>
        <w:t xml:space="preserve">мого в процессе оказания муниципальной услуги, по решению </w:t>
      </w:r>
      <w:r w:rsidR="00D6322E">
        <w:rPr>
          <w:sz w:val="28"/>
          <w:szCs w:val="28"/>
        </w:rPr>
        <w:t>у</w:t>
      </w:r>
      <w:r w:rsidRPr="00BB5808">
        <w:rPr>
          <w:sz w:val="28"/>
          <w:szCs w:val="28"/>
        </w:rPr>
        <w:t>полномоче</w:t>
      </w:r>
      <w:r w:rsidRPr="00BB5808">
        <w:rPr>
          <w:sz w:val="28"/>
          <w:szCs w:val="28"/>
        </w:rPr>
        <w:t>н</w:t>
      </w:r>
      <w:r w:rsidRPr="00BB5808">
        <w:rPr>
          <w:sz w:val="28"/>
          <w:szCs w:val="28"/>
        </w:rPr>
        <w:t>ного органа включают в себя: затраты на холодное водоснабжение в расчете на единицу объема оказания муниципальной услуги; затраты на горячее вод</w:t>
      </w:r>
      <w:r w:rsidRPr="00BB5808">
        <w:rPr>
          <w:sz w:val="28"/>
          <w:szCs w:val="28"/>
        </w:rPr>
        <w:t>о</w:t>
      </w:r>
      <w:r w:rsidRPr="00BB5808">
        <w:rPr>
          <w:sz w:val="28"/>
          <w:szCs w:val="28"/>
        </w:rPr>
        <w:t>снабжение в расчете на единицу объема муниципальной услуги; затраты на водоотведение в расчете на единицу объема оказания муниципальной услуги; затраты на электроснабжение в расчете на единицу объема оказания муниц</w:t>
      </w:r>
      <w:r w:rsidRPr="00BB5808">
        <w:rPr>
          <w:sz w:val="28"/>
          <w:szCs w:val="28"/>
        </w:rPr>
        <w:t>и</w:t>
      </w:r>
      <w:r w:rsidRPr="00BB5808">
        <w:rPr>
          <w:sz w:val="28"/>
          <w:szCs w:val="28"/>
        </w:rPr>
        <w:t>пальной услуги; затраты на теплоснабжение в расчете на единицу объема ок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зания муниципальной услуги; затраты на газоснабжение в расчете на единицу объема оказания муниципальной услуги; затраты на котельно-печное топливо в расчете на единицу объема оказания муниципальной услуги.</w:t>
      </w:r>
    </w:p>
    <w:p w:rsidR="00E84F48" w:rsidRPr="00BB5808" w:rsidRDefault="00E84F48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Затраты на коммунальные услуги в части имущества, используемого в процессе оказания муниципальной услуги, которые определяются по формуле: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КУ1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КУ1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коммунальные услуги в части имущества, использу</w:t>
      </w:r>
      <w:r w:rsidR="00E84F48" w:rsidRPr="00BB5808">
        <w:rPr>
          <w:sz w:val="28"/>
          <w:szCs w:val="28"/>
        </w:rPr>
        <w:t>е</w:t>
      </w:r>
      <w:r w:rsidR="00E84F48" w:rsidRPr="00BB5808">
        <w:rPr>
          <w:sz w:val="28"/>
          <w:szCs w:val="28"/>
        </w:rPr>
        <w:t>мого в процессе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E84F48" w:rsidRPr="00BB5808">
        <w:rPr>
          <w:sz w:val="28"/>
          <w:szCs w:val="28"/>
        </w:rPr>
        <w:t xml:space="preserve"> - объем потребления j-того вида коммунальных услуг в части им</w:t>
      </w:r>
      <w:r w:rsidR="00E84F48" w:rsidRPr="00BB5808">
        <w:rPr>
          <w:sz w:val="28"/>
          <w:szCs w:val="28"/>
        </w:rPr>
        <w:t>у</w:t>
      </w:r>
      <w:r w:rsidR="00E84F48" w:rsidRPr="00BB5808">
        <w:rPr>
          <w:sz w:val="28"/>
          <w:szCs w:val="28"/>
        </w:rPr>
        <w:t>щества, используемого в процессе оказания муниципальной услуги, в расчете на единицу оказания i-той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sz w:val="28"/>
          <w:szCs w:val="28"/>
        </w:rPr>
        <w:t xml:space="preserve"> - тариф на оплату j-того вида коммунальных услуг.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Состав и порядок расчета затрат на содержание объектов недв</w:t>
      </w:r>
      <w:r w:rsidRPr="00BB5808">
        <w:rPr>
          <w:sz w:val="28"/>
          <w:szCs w:val="28"/>
        </w:rPr>
        <w:t>и</w:t>
      </w:r>
      <w:r w:rsidRPr="00BB5808">
        <w:rPr>
          <w:sz w:val="28"/>
          <w:szCs w:val="28"/>
        </w:rPr>
        <w:t>жимого имущества, используемого в процессе оказания муниципальной усл</w:t>
      </w:r>
      <w:r w:rsidRPr="00BB5808">
        <w:rPr>
          <w:sz w:val="28"/>
          <w:szCs w:val="28"/>
        </w:rPr>
        <w:t>у</w:t>
      </w:r>
      <w:r w:rsidRPr="00BB5808">
        <w:rPr>
          <w:sz w:val="28"/>
          <w:szCs w:val="28"/>
        </w:rPr>
        <w:t xml:space="preserve">ги, определяются </w:t>
      </w:r>
      <w:r w:rsidR="00106EB9">
        <w:rPr>
          <w:sz w:val="28"/>
          <w:szCs w:val="28"/>
        </w:rPr>
        <w:t>уполномоченным органом</w:t>
      </w:r>
      <w:r w:rsidRPr="00BB5808">
        <w:rPr>
          <w:sz w:val="28"/>
          <w:szCs w:val="28"/>
        </w:rPr>
        <w:t xml:space="preserve">. Затраты на содержание объектов недвижимого имущества, используемого в процессе оказания муниципальной услуги, по решению </w:t>
      </w:r>
      <w:r w:rsidR="00106EB9">
        <w:rPr>
          <w:sz w:val="28"/>
          <w:szCs w:val="28"/>
        </w:rPr>
        <w:t>уполномоченного органа</w:t>
      </w:r>
      <w:r w:rsidRPr="00BB5808">
        <w:rPr>
          <w:sz w:val="28"/>
          <w:szCs w:val="28"/>
        </w:rPr>
        <w:t>могут включать в себя: затраты на текущий ремонт и содержание недвижимого имущества в расчете на ед</w:t>
      </w:r>
      <w:r w:rsidRPr="00BB5808">
        <w:rPr>
          <w:sz w:val="28"/>
          <w:szCs w:val="28"/>
        </w:rPr>
        <w:t>и</w:t>
      </w:r>
      <w:r w:rsidRPr="00BB5808">
        <w:rPr>
          <w:sz w:val="28"/>
          <w:szCs w:val="28"/>
        </w:rPr>
        <w:t>ницу оказания муниципальной услуги; затраты на вывоз твердых коммунал</w:t>
      </w:r>
      <w:r w:rsidRPr="00BB5808">
        <w:rPr>
          <w:sz w:val="28"/>
          <w:szCs w:val="28"/>
        </w:rPr>
        <w:t>ь</w:t>
      </w:r>
      <w:r w:rsidRPr="00BB5808">
        <w:rPr>
          <w:sz w:val="28"/>
          <w:szCs w:val="28"/>
        </w:rPr>
        <w:t>ных (бытовых) отходов в расчете на единицу оказания муниципальной услуги; затраты на проведение дезинфекции, дезинсекции, дератизации помещений в части недвижимого имущества в расчете на единицу оказания муниципальной услуги; затраты на содержание прилегающей территории в расчете на единицу оказания муниципальной услуги; затраты на обеспечение физической охраны в расчете на единицу оказания муниципальной услуги; затраты на подзарядку огнетушителей в расчете на единицу оказания муниципальной услуги; затраты на техническое обслуживание комплекса технических средств охраны (обсл</w:t>
      </w:r>
      <w:r w:rsidRPr="00BB5808">
        <w:rPr>
          <w:sz w:val="28"/>
          <w:szCs w:val="28"/>
        </w:rPr>
        <w:t>у</w:t>
      </w:r>
      <w:r w:rsidRPr="00BB5808">
        <w:rPr>
          <w:sz w:val="28"/>
          <w:szCs w:val="28"/>
        </w:rPr>
        <w:t xml:space="preserve">живание тревожной кнопки) в расчете на единицу оказания муниципальной услуги; затраты на проведение противопожарных мероприятий в расчете на единицу оказания муниципальной услуги; иные затраты по решению </w:t>
      </w:r>
      <w:r w:rsidR="00106EB9">
        <w:rPr>
          <w:sz w:val="28"/>
          <w:szCs w:val="28"/>
        </w:rPr>
        <w:t>уполн</w:t>
      </w:r>
      <w:r w:rsidR="00106EB9">
        <w:rPr>
          <w:sz w:val="28"/>
          <w:szCs w:val="28"/>
        </w:rPr>
        <w:t>о</w:t>
      </w:r>
      <w:r w:rsidR="00106EB9">
        <w:rPr>
          <w:sz w:val="28"/>
          <w:szCs w:val="28"/>
        </w:rPr>
        <w:t>моченного органа</w:t>
      </w:r>
      <w:r w:rsidRPr="00BB5808">
        <w:rPr>
          <w:sz w:val="28"/>
          <w:szCs w:val="28"/>
        </w:rPr>
        <w:t xml:space="preserve"> в расчете на единицу оказания муниципальной услуги.</w:t>
      </w:r>
    </w:p>
    <w:p w:rsidR="00E84F48" w:rsidRPr="00BB5808" w:rsidRDefault="00E84F48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Затраты на содержание объектов недвижимого имущества, используем</w:t>
      </w:r>
      <w:r w:rsidRPr="00BB5808">
        <w:rPr>
          <w:sz w:val="28"/>
          <w:szCs w:val="28"/>
        </w:rPr>
        <w:t>о</w:t>
      </w:r>
      <w:r w:rsidRPr="00BB5808">
        <w:rPr>
          <w:sz w:val="28"/>
          <w:szCs w:val="28"/>
        </w:rPr>
        <w:t>го в процессе оказания муниципальной услуги, определяются по формуле: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СНИ1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СНИ1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содержание объектов недвижимого имущества, и</w:t>
      </w:r>
      <w:r w:rsidR="00E84F48" w:rsidRPr="00BB5808">
        <w:rPr>
          <w:sz w:val="28"/>
          <w:szCs w:val="28"/>
        </w:rPr>
        <w:t>с</w:t>
      </w:r>
      <w:r w:rsidR="00E84F48" w:rsidRPr="00BB5808">
        <w:rPr>
          <w:sz w:val="28"/>
          <w:szCs w:val="28"/>
        </w:rPr>
        <w:t>пользуемого в процессе оказания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E84F48" w:rsidRPr="00BB5808">
        <w:rPr>
          <w:sz w:val="28"/>
          <w:szCs w:val="28"/>
        </w:rPr>
        <w:t>- количество (объем) j-того товара (работы, услуги), закупаемого в целях содержания объектов недвижимого имущества, используемого в пр</w:t>
      </w:r>
      <w:r w:rsidR="00E84F48" w:rsidRPr="00BB5808">
        <w:rPr>
          <w:sz w:val="28"/>
          <w:szCs w:val="28"/>
        </w:rPr>
        <w:t>о</w:t>
      </w:r>
      <w:r w:rsidR="00E84F48" w:rsidRPr="00BB5808">
        <w:rPr>
          <w:sz w:val="28"/>
          <w:szCs w:val="28"/>
        </w:rPr>
        <w:t>цессе оказания муниципальной услуги, в расчете на единицу оказания i-той муниципальной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sz w:val="28"/>
          <w:szCs w:val="28"/>
        </w:rPr>
        <w:t>- стоимость единицы j-того товара (работы, услуги), закупаемого в ц</w:t>
      </w:r>
      <w:r w:rsidR="00E84F48" w:rsidRPr="00BB5808">
        <w:rPr>
          <w:sz w:val="28"/>
          <w:szCs w:val="28"/>
        </w:rPr>
        <w:t>е</w:t>
      </w:r>
      <w:r w:rsidR="00E84F48" w:rsidRPr="00BB5808">
        <w:rPr>
          <w:sz w:val="28"/>
          <w:szCs w:val="28"/>
        </w:rPr>
        <w:t>лях содержания объектов недвижимого имущества, используемого в процессе оказания муниципальной услуги.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 Затраты на содержание особо ценного движимого имущества, и</w:t>
      </w:r>
      <w:r w:rsidRPr="00BB5808">
        <w:rPr>
          <w:rFonts w:ascii="Times New Roman" w:hAnsi="Times New Roman" w:cs="Times New Roman"/>
          <w:sz w:val="28"/>
          <w:szCs w:val="28"/>
        </w:rPr>
        <w:t>с</w:t>
      </w:r>
      <w:r w:rsidRPr="00BB5808">
        <w:rPr>
          <w:rFonts w:ascii="Times New Roman" w:hAnsi="Times New Roman" w:cs="Times New Roman"/>
          <w:sz w:val="28"/>
          <w:szCs w:val="28"/>
        </w:rPr>
        <w:t>пользуемого в процессе оказания муниципальной услуги, определяются на о</w:t>
      </w:r>
      <w:r w:rsidRPr="00BB5808">
        <w:rPr>
          <w:rFonts w:ascii="Times New Roman" w:hAnsi="Times New Roman" w:cs="Times New Roman"/>
          <w:sz w:val="28"/>
          <w:szCs w:val="28"/>
        </w:rPr>
        <w:t>с</w:t>
      </w:r>
      <w:r w:rsidRPr="00BB5808">
        <w:rPr>
          <w:rFonts w:ascii="Times New Roman" w:hAnsi="Times New Roman" w:cs="Times New Roman"/>
          <w:sz w:val="28"/>
          <w:szCs w:val="28"/>
        </w:rPr>
        <w:t>новании типового перечня особо ценного движимого имущества, непосредс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>венно связанного с оказанием муниципальной услуги, по формуле: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ОЦДИ1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содержание 1</m:t>
              </m:r>
            </m:sup>
          </m:sSubSup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СОЦДИ1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используемого в процессе оказания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ОЦДИ1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>-</w:t>
      </w:r>
      <w:r w:rsidR="00E84F48" w:rsidRPr="00BB5808">
        <w:rPr>
          <w:rFonts w:ascii="Times New Roman" w:hAnsi="Times New Roman" w:cs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</w:t>
      </w:r>
      <w:r w:rsidR="00E84F48" w:rsidRPr="00BB5808">
        <w:rPr>
          <w:rFonts w:ascii="Times New Roman" w:hAnsi="Times New Roman" w:cs="Times New Roman"/>
          <w:sz w:val="28"/>
          <w:szCs w:val="28"/>
        </w:rPr>
        <w:t>о</w:t>
      </w:r>
      <w:r w:rsidR="00E84F48" w:rsidRPr="00BB5808">
        <w:rPr>
          <w:rFonts w:ascii="Times New Roman" w:hAnsi="Times New Roman" w:cs="Times New Roman"/>
          <w:sz w:val="28"/>
          <w:szCs w:val="28"/>
        </w:rPr>
        <w:t>цессе оказания муниципальной услуги, в расчете на единицу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>-</w:t>
      </w:r>
      <w:r w:rsidR="00E84F48" w:rsidRPr="00BB5808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</w:t>
      </w:r>
      <w:r w:rsidR="00E84F48" w:rsidRPr="00BB5808">
        <w:rPr>
          <w:rFonts w:ascii="Times New Roman" w:hAnsi="Times New Roman" w:cs="Times New Roman"/>
          <w:sz w:val="28"/>
          <w:szCs w:val="28"/>
        </w:rPr>
        <w:t>т</w:t>
      </w:r>
      <w:r w:rsidR="00E84F48" w:rsidRPr="00BB5808">
        <w:rPr>
          <w:rFonts w:ascii="Times New Roman" w:hAnsi="Times New Roman" w:cs="Times New Roman"/>
          <w:sz w:val="28"/>
          <w:szCs w:val="28"/>
        </w:rPr>
        <w:t>ва, используемого в процессе оказания муниципальной услуги, который уч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тывается в целях обеспечения его содержания и определяется на основании усреднения фактических затрат муниципальных учреждений, направляемых ими на соответствующие цели.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>пальной услуги, включают в себя: затраты, связанные с дополнительным пр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фессиональным образованием педагогических работников по профилю их п</w:t>
      </w:r>
      <w:r w:rsidRPr="00BB5808">
        <w:rPr>
          <w:rFonts w:ascii="Times New Roman" w:hAnsi="Times New Roman" w:cs="Times New Roman"/>
          <w:sz w:val="28"/>
          <w:szCs w:val="28"/>
        </w:rPr>
        <w:t>е</w:t>
      </w:r>
      <w:r w:rsidRPr="00BB5808">
        <w:rPr>
          <w:rFonts w:ascii="Times New Roman" w:hAnsi="Times New Roman" w:cs="Times New Roman"/>
          <w:sz w:val="28"/>
          <w:szCs w:val="28"/>
        </w:rPr>
        <w:t>дагогической деятельности; затраты на проведение периодических медици</w:t>
      </w:r>
      <w:r w:rsidRPr="00BB5808">
        <w:rPr>
          <w:rFonts w:ascii="Times New Roman" w:hAnsi="Times New Roman" w:cs="Times New Roman"/>
          <w:sz w:val="28"/>
          <w:szCs w:val="28"/>
        </w:rPr>
        <w:t>н</w:t>
      </w:r>
      <w:r w:rsidRPr="00BB5808">
        <w:rPr>
          <w:rFonts w:ascii="Times New Roman" w:hAnsi="Times New Roman" w:cs="Times New Roman"/>
          <w:sz w:val="28"/>
          <w:szCs w:val="28"/>
        </w:rPr>
        <w:t>ских осмотров работников; затраты на приобретение учебной литературы, п</w:t>
      </w:r>
      <w:r w:rsidRPr="00BB5808">
        <w:rPr>
          <w:rFonts w:ascii="Times New Roman" w:hAnsi="Times New Roman" w:cs="Times New Roman"/>
          <w:sz w:val="28"/>
          <w:szCs w:val="28"/>
        </w:rPr>
        <w:t>е</w:t>
      </w:r>
      <w:r w:rsidRPr="00BB5808">
        <w:rPr>
          <w:rFonts w:ascii="Times New Roman" w:hAnsi="Times New Roman" w:cs="Times New Roman"/>
          <w:sz w:val="28"/>
          <w:szCs w:val="28"/>
        </w:rPr>
        <w:t>риодических изданий, издательских и полиграфических услуг, электронных изданий, непосредственно связанных с оказанием соответствующей муниц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>пальной услуги; иные затраты, непосредственно связанные с оказанием мун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 xml:space="preserve">ципальной услуги по решению </w:t>
      </w:r>
      <w:r w:rsidR="00106EB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>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образ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ванием педагогических работников по профилю их педагогической деятельн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сти определяются по формуле: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ДПО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ДПОПрог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ДПОНайм</m:t>
                      </m:r>
                    </m:sup>
                  </m:sSub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pacing w:val="-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pacing w:val="-1"/>
                          <w:sz w:val="28"/>
                          <w:szCs w:val="28"/>
                        </w:rPr>
                        <m:t>ДПОСут</m:t>
                      </m:r>
                    </m:sup>
                  </m:sSubSup>
                </m:e>
              </m:d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3</m:t>
              </m:r>
            </m:den>
          </m:f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Затраты, связанные с дополнительным профессиональным обр</w:t>
      </w:r>
      <w:r w:rsidR="00E84F48" w:rsidRPr="00BB5808">
        <w:rPr>
          <w:rFonts w:ascii="Times New Roman" w:hAnsi="Times New Roman" w:cs="Times New Roman"/>
          <w:sz w:val="28"/>
          <w:szCs w:val="28"/>
        </w:rPr>
        <w:t>а</w:t>
      </w:r>
      <w:r w:rsidR="00E84F48" w:rsidRPr="00BB5808">
        <w:rPr>
          <w:rFonts w:ascii="Times New Roman" w:hAnsi="Times New Roman" w:cs="Times New Roman"/>
          <w:sz w:val="28"/>
          <w:szCs w:val="28"/>
        </w:rPr>
        <w:t>зованием педагогических работников по профилю их педагогической деятел</w:t>
      </w:r>
      <w:r w:rsidR="00E84F48" w:rsidRPr="00BB5808">
        <w:rPr>
          <w:rFonts w:ascii="Times New Roman" w:hAnsi="Times New Roman" w:cs="Times New Roman"/>
          <w:sz w:val="28"/>
          <w:szCs w:val="28"/>
        </w:rPr>
        <w:t>ь</w:t>
      </w:r>
      <w:r w:rsidR="00E84F48" w:rsidRPr="00BB5808">
        <w:rPr>
          <w:rFonts w:ascii="Times New Roman" w:hAnsi="Times New Roman" w:cs="Times New Roman"/>
          <w:sz w:val="28"/>
          <w:szCs w:val="28"/>
        </w:rPr>
        <w:t>ности;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ДПОПрог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возмещение стоимости обучения одного педагог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ческого работника по дополнительным профессиональным программам в ра</w:t>
      </w:r>
      <w:r w:rsidR="00E84F48" w:rsidRPr="00BB5808">
        <w:rPr>
          <w:rFonts w:ascii="Times New Roman" w:hAnsi="Times New Roman" w:cs="Times New Roman"/>
          <w:sz w:val="28"/>
          <w:szCs w:val="28"/>
        </w:rPr>
        <w:t>с</w:t>
      </w:r>
      <w:r w:rsidR="00E84F48" w:rsidRPr="00BB5808">
        <w:rPr>
          <w:rFonts w:ascii="Times New Roman" w:hAnsi="Times New Roman" w:cs="Times New Roman"/>
          <w:sz w:val="28"/>
          <w:szCs w:val="28"/>
        </w:rPr>
        <w:t>чете на единицу объема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ДПОНайм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затраты,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i-той муниципальной услуги;</w:t>
      </w:r>
    </w:p>
    <w:p w:rsidR="00E84F48" w:rsidRPr="00BB5808" w:rsidRDefault="00BE34A4" w:rsidP="008A12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="00E84F48" w:rsidRPr="00BB5808">
        <w:rPr>
          <w:spacing w:val="-1"/>
          <w:sz w:val="28"/>
          <w:szCs w:val="28"/>
        </w:rPr>
        <w:t xml:space="preserve"> - </w:t>
      </w:r>
      <w:r w:rsidR="00E84F48" w:rsidRPr="00BB5808">
        <w:rPr>
          <w:sz w:val="28"/>
          <w:szCs w:val="28"/>
        </w:rPr>
        <w:t>затраты на оплату суточных для одного педагогического р</w:t>
      </w:r>
      <w:r w:rsidR="00E84F48" w:rsidRPr="00BB5808">
        <w:rPr>
          <w:sz w:val="28"/>
          <w:szCs w:val="28"/>
        </w:rPr>
        <w:t>а</w:t>
      </w:r>
      <w:r w:rsidR="00E84F48" w:rsidRPr="00BB5808">
        <w:rPr>
          <w:sz w:val="28"/>
          <w:szCs w:val="28"/>
        </w:rPr>
        <w:t>ботника при прохождении повышения квалификации вне места постоянного жительства в расчете на единицу объема оказания i-той муниципальной усл</w:t>
      </w:r>
      <w:r w:rsidR="00E84F48" w:rsidRPr="00BB5808">
        <w:rPr>
          <w:sz w:val="28"/>
          <w:szCs w:val="28"/>
        </w:rPr>
        <w:t>у</w:t>
      </w:r>
      <w:r w:rsidR="00E84F48" w:rsidRPr="00BB5808">
        <w:rPr>
          <w:sz w:val="28"/>
          <w:szCs w:val="28"/>
        </w:rPr>
        <w:t>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</m:sSub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количество педагогических работников, принимающих участие в оказании i-той муниципальной услуги;</w:t>
      </w:r>
    </w:p>
    <w:p w:rsidR="00E84F48" w:rsidRPr="00BB5808" w:rsidRDefault="00BB580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коэффициент, отражающий право педагогического работника на д</w:t>
      </w:r>
      <w:r w:rsidR="00E84F48" w:rsidRPr="00BB5808">
        <w:rPr>
          <w:rFonts w:ascii="Times New Roman" w:hAnsi="Times New Roman" w:cs="Times New Roman"/>
          <w:sz w:val="28"/>
          <w:szCs w:val="28"/>
        </w:rPr>
        <w:t>о</w:t>
      </w:r>
      <w:r w:rsidR="00E84F48" w:rsidRPr="00BB5808">
        <w:rPr>
          <w:rFonts w:ascii="Times New Roman" w:hAnsi="Times New Roman" w:cs="Times New Roman"/>
          <w:sz w:val="28"/>
          <w:szCs w:val="28"/>
        </w:rPr>
        <w:t>полнительное профессиональное образование по профилю педагогической деятельности не реже чем один раз в три года.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проведение периодических медицинских осмотров р</w:t>
      </w:r>
      <w:r w:rsidRPr="00BB5808">
        <w:rPr>
          <w:rFonts w:ascii="Times New Roman" w:hAnsi="Times New Roman" w:cs="Times New Roman"/>
          <w:sz w:val="28"/>
          <w:szCs w:val="28"/>
        </w:rPr>
        <w:t>а</w:t>
      </w:r>
      <w:r w:rsidRPr="00BB5808">
        <w:rPr>
          <w:rFonts w:ascii="Times New Roman" w:hAnsi="Times New Roman" w:cs="Times New Roman"/>
          <w:sz w:val="28"/>
          <w:szCs w:val="28"/>
        </w:rPr>
        <w:t>ботников определяются по формуле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МО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doc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ji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lab</m:t>
                  </m:r>
                </m:sup>
              </m:sSubSup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МО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проведение периодических медицинских осмотров р</w:t>
      </w:r>
      <w:r w:rsidR="00E84F48" w:rsidRPr="00BB5808">
        <w:rPr>
          <w:rFonts w:ascii="Times New Roman" w:hAnsi="Times New Roman" w:cs="Times New Roman"/>
          <w:sz w:val="28"/>
          <w:szCs w:val="28"/>
        </w:rPr>
        <w:t>а</w:t>
      </w:r>
      <w:r w:rsidR="00E84F48" w:rsidRPr="00BB5808">
        <w:rPr>
          <w:rFonts w:ascii="Times New Roman" w:hAnsi="Times New Roman" w:cs="Times New Roman"/>
          <w:sz w:val="28"/>
          <w:szCs w:val="28"/>
        </w:rPr>
        <w:t>ботников;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doc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прохождение j-того врача-специалиста в расчете на единицу объема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lab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E84F48" w:rsidRPr="00BB5808">
        <w:rPr>
          <w:rFonts w:ascii="Times New Roman" w:hAnsi="Times New Roman" w:cs="Times New Roman"/>
          <w:sz w:val="28"/>
          <w:szCs w:val="28"/>
        </w:rPr>
        <w:t xml:space="preserve"> затраты на проведение j-того лабораторного и функционального исследования в расчете на единицу объема оказания i-той муниципальной у</w:t>
      </w:r>
      <w:r w:rsidR="00E84F48" w:rsidRPr="00BB5808">
        <w:rPr>
          <w:rFonts w:ascii="Times New Roman" w:hAnsi="Times New Roman" w:cs="Times New Roman"/>
          <w:sz w:val="28"/>
          <w:szCs w:val="28"/>
        </w:rPr>
        <w:t>с</w:t>
      </w:r>
      <w:r w:rsidR="00E84F48" w:rsidRPr="00BB5808">
        <w:rPr>
          <w:rFonts w:ascii="Times New Roman" w:hAnsi="Times New Roman" w:cs="Times New Roman"/>
          <w:sz w:val="28"/>
          <w:szCs w:val="28"/>
        </w:rPr>
        <w:t>луги.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приобретение учебной литературы, периодических и</w:t>
      </w:r>
      <w:r w:rsidRPr="00BB5808">
        <w:rPr>
          <w:rFonts w:ascii="Times New Roman" w:hAnsi="Times New Roman" w:cs="Times New Roman"/>
          <w:sz w:val="28"/>
          <w:szCs w:val="28"/>
        </w:rPr>
        <w:t>з</w:t>
      </w:r>
      <w:r w:rsidRPr="00BB5808">
        <w:rPr>
          <w:rFonts w:ascii="Times New Roman" w:hAnsi="Times New Roman" w:cs="Times New Roman"/>
          <w:sz w:val="28"/>
          <w:szCs w:val="28"/>
        </w:rPr>
        <w:t>даний, издательских и полиграфических услуг, электронных изданий, неп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средственно связанных с оказанием муниципальной услугиопределяются по формуле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УЛ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учебной литературы, периодических и</w:t>
      </w:r>
      <w:r w:rsidR="00E84F48" w:rsidRPr="00BB5808">
        <w:rPr>
          <w:rFonts w:ascii="Times New Roman" w:hAnsi="Times New Roman" w:cs="Times New Roman"/>
          <w:sz w:val="28"/>
          <w:szCs w:val="28"/>
        </w:rPr>
        <w:t>з</w:t>
      </w:r>
      <w:r w:rsidR="00E84F48" w:rsidRPr="00BB5808">
        <w:rPr>
          <w:rFonts w:ascii="Times New Roman" w:hAnsi="Times New Roman" w:cs="Times New Roman"/>
          <w:sz w:val="28"/>
          <w:szCs w:val="28"/>
        </w:rPr>
        <w:t>даний, издательских и полиграфических услуг, электронных изданий, неп</w:t>
      </w:r>
      <w:r w:rsidR="00E84F48" w:rsidRPr="00BB5808">
        <w:rPr>
          <w:rFonts w:ascii="Times New Roman" w:hAnsi="Times New Roman" w:cs="Times New Roman"/>
          <w:sz w:val="28"/>
          <w:szCs w:val="28"/>
        </w:rPr>
        <w:t>о</w:t>
      </w:r>
      <w:r w:rsidR="00E84F48" w:rsidRPr="00BB5808">
        <w:rPr>
          <w:rFonts w:ascii="Times New Roman" w:hAnsi="Times New Roman" w:cs="Times New Roman"/>
          <w:sz w:val="28"/>
          <w:szCs w:val="28"/>
        </w:rPr>
        <w:t>средственно связанных с оказанием соответствующей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УЛ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к</w:t>
      </w:r>
      <w:r w:rsidR="00E84F48" w:rsidRPr="00BB5808">
        <w:rPr>
          <w:rFonts w:ascii="Times New Roman" w:hAnsi="Times New Roman" w:cs="Times New Roman"/>
          <w:sz w:val="28"/>
          <w:szCs w:val="28"/>
        </w:rPr>
        <w:t>оличество j-того вида приобретаемой продукции (объема услуг, работ), необходимой для оказания единицы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стоимость единицы j-того вида приобретаемой продукции (объема услуг, работ).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Состав и порядок расчета иных затрат, непосредственно связанных с оказанием муниципальной услуги, определяются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B5808">
        <w:rPr>
          <w:rFonts w:ascii="Times New Roman" w:hAnsi="Times New Roman" w:cs="Times New Roman"/>
          <w:sz w:val="28"/>
          <w:szCs w:val="28"/>
        </w:rPr>
        <w:t>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необходим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го для общехозяйственных нужд, которые определяются по формуле:</w:t>
      </w:r>
      <w:r w:rsidRPr="00BB5808">
        <w:rPr>
          <w:rFonts w:ascii="Times New Roman" w:hAnsi="Times New Roman" w:cs="Times New Roman"/>
          <w:sz w:val="28"/>
          <w:szCs w:val="28"/>
        </w:rPr>
        <w:br/>
      </w: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КУ2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КУ2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коммунальные услуги в части имущества, необход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t>мого для общехозяйственных нужд;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КУ2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объем потребления j-того вида коммунальных услуг в части им</w:t>
      </w:r>
      <w:r w:rsidR="00E84F48" w:rsidRPr="00BB5808">
        <w:rPr>
          <w:rFonts w:ascii="Times New Roman" w:hAnsi="Times New Roman" w:cs="Times New Roman"/>
          <w:sz w:val="28"/>
          <w:szCs w:val="28"/>
        </w:rPr>
        <w:t>у</w:t>
      </w:r>
      <w:r w:rsidR="00E84F48" w:rsidRPr="00BB5808">
        <w:rPr>
          <w:rFonts w:ascii="Times New Roman" w:hAnsi="Times New Roman" w:cs="Times New Roman"/>
          <w:sz w:val="28"/>
          <w:szCs w:val="28"/>
        </w:rPr>
        <w:t>щества, необходимого для общехозяйственных нужд, в расчете на единицу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 </w:t>
      </w:r>
      <w:r w:rsidR="00E84F48" w:rsidRPr="00BB5808">
        <w:rPr>
          <w:rFonts w:ascii="Times New Roman" w:hAnsi="Times New Roman" w:cs="Times New Roman"/>
          <w:sz w:val="28"/>
          <w:szCs w:val="28"/>
        </w:rPr>
        <w:t>тариф на оплату j-того вида коммунальных услуг.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Состав и порядок расчета затрат на содержание объектов недв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>жимого имущества, необходимого для общехозяйственных нужд, определяю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 xml:space="preserve">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B5808">
        <w:rPr>
          <w:rFonts w:ascii="Times New Roman" w:hAnsi="Times New Roman" w:cs="Times New Roman"/>
          <w:sz w:val="28"/>
          <w:szCs w:val="28"/>
        </w:rPr>
        <w:t>. Затраты на содержание объектов недвижимого имущества, необходимого для общехозяйственных нужд, определяются по формуле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СНИ2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СНИ2</m:t>
                  </m:r>
                </m:sup>
              </m:sSubSup>
            </m:e>
          </m:nary>
          <m:r>
            <w:rPr>
              <w:rFonts w:ascii="Cambria Math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b>
          </m:sSub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</w:t>
      </w:r>
      <w:r w:rsidR="00E84F48" w:rsidRPr="00BB5808">
        <w:rPr>
          <w:rFonts w:ascii="Times New Roman" w:hAnsi="Times New Roman" w:cs="Times New Roman"/>
          <w:sz w:val="28"/>
          <w:szCs w:val="28"/>
        </w:rPr>
        <w:t>е</w:t>
      </w:r>
      <w:r w:rsidR="00E84F48" w:rsidRPr="00BB5808">
        <w:rPr>
          <w:rFonts w:ascii="Times New Roman" w:hAnsi="Times New Roman" w:cs="Times New Roman"/>
          <w:sz w:val="28"/>
          <w:szCs w:val="28"/>
        </w:rPr>
        <w:t>обходимого для общехозяйственных нужд;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СНИ2</m:t>
            </m:r>
          </m:sup>
        </m:sSubSup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количество (объем) j-того товара (работы, услуги), закупаемого в целях содержания объектов недвижимого имущества, необходимого для о</w:t>
      </w:r>
      <w:r w:rsidR="00E84F48" w:rsidRPr="00BB5808">
        <w:rPr>
          <w:rFonts w:ascii="Times New Roman" w:hAnsi="Times New Roman" w:cs="Times New Roman"/>
          <w:sz w:val="28"/>
          <w:szCs w:val="28"/>
        </w:rPr>
        <w:t>б</w:t>
      </w:r>
      <w:r w:rsidR="00E84F48" w:rsidRPr="00BB5808">
        <w:rPr>
          <w:rFonts w:ascii="Times New Roman" w:hAnsi="Times New Roman" w:cs="Times New Roman"/>
          <w:sz w:val="28"/>
          <w:szCs w:val="28"/>
        </w:rPr>
        <w:t>щехозяйственных нужд, в расчете на единицу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rFonts w:ascii="Times New Roman" w:hAnsi="Times New Roman" w:cs="Times New Roman"/>
          <w:sz w:val="28"/>
          <w:szCs w:val="28"/>
        </w:rPr>
        <w:t xml:space="preserve"> - стоимость единицы j-того товара (работы, услуги), закупаемого в целях содержания объектов недвижимого имущества, необходимого для о</w:t>
      </w:r>
      <w:r w:rsidR="00E84F48" w:rsidRPr="00BB5808">
        <w:rPr>
          <w:rFonts w:ascii="Times New Roman" w:hAnsi="Times New Roman" w:cs="Times New Roman"/>
          <w:sz w:val="28"/>
          <w:szCs w:val="28"/>
        </w:rPr>
        <w:t>б</w:t>
      </w:r>
      <w:r w:rsidR="00E84F48" w:rsidRPr="00BB5808">
        <w:rPr>
          <w:rFonts w:ascii="Times New Roman" w:hAnsi="Times New Roman" w:cs="Times New Roman"/>
          <w:sz w:val="28"/>
          <w:szCs w:val="28"/>
        </w:rPr>
        <w:t>щехозяйственных нужд.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</w:t>
      </w:r>
      <w:r w:rsidRPr="00BB5808">
        <w:rPr>
          <w:rFonts w:ascii="Times New Roman" w:hAnsi="Times New Roman" w:cs="Times New Roman"/>
          <w:sz w:val="28"/>
          <w:szCs w:val="28"/>
        </w:rPr>
        <w:t>е</w:t>
      </w:r>
      <w:r w:rsidRPr="00BB5808">
        <w:rPr>
          <w:rFonts w:ascii="Times New Roman" w:hAnsi="Times New Roman" w:cs="Times New Roman"/>
          <w:sz w:val="28"/>
          <w:szCs w:val="28"/>
        </w:rPr>
        <w:t>обходимого для общехозяйственных нужд, определяются на основании тип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>вого перечня особо ценного движимого имущества на общехозяйственные нужды по формуле</w:t>
      </w:r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ОЦДИ2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*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содержание 2</m:t>
              </m:r>
            </m:sup>
          </m:sSubSup>
        </m:oMath>
      </m:oMathPara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СОЦДИ2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содержание особо ценного движимого имущества, необходимого для общехозяйственных нужд;</w:t>
      </w:r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ОЦДИ2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общехозяйственных нужд, в расчете на единицу оказания i-той муниципал</w:t>
      </w:r>
      <w:r w:rsidR="00E84F48" w:rsidRPr="00BB5808">
        <w:rPr>
          <w:rFonts w:ascii="Times New Roman" w:hAnsi="Times New Roman" w:cs="Times New Roman"/>
          <w:sz w:val="28"/>
          <w:szCs w:val="28"/>
        </w:rPr>
        <w:t>ь</w:t>
      </w:r>
      <w:r w:rsidR="00E84F48" w:rsidRPr="00BB5808">
        <w:rPr>
          <w:rFonts w:ascii="Times New Roman" w:hAnsi="Times New Roman" w:cs="Times New Roman"/>
          <w:sz w:val="28"/>
          <w:szCs w:val="28"/>
        </w:rPr>
        <w:t>ной услуги;</w:t>
      </w:r>
    </w:p>
    <w:p w:rsidR="00E84F48" w:rsidRPr="00BB5808" w:rsidRDefault="00BE34A4" w:rsidP="008A129A">
      <w:pPr>
        <w:pStyle w:val="ab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</w:t>
      </w:r>
      <w:r w:rsidR="00E84F48" w:rsidRPr="00BB5808">
        <w:rPr>
          <w:rFonts w:ascii="Times New Roman" w:hAnsi="Times New Roman" w:cs="Times New Roman"/>
          <w:sz w:val="28"/>
          <w:szCs w:val="28"/>
        </w:rPr>
        <w:t>т</w:t>
      </w:r>
      <w:r w:rsidR="00E84F48" w:rsidRPr="00BB5808">
        <w:rPr>
          <w:rFonts w:ascii="Times New Roman" w:hAnsi="Times New Roman" w:cs="Times New Roman"/>
          <w:sz w:val="28"/>
          <w:szCs w:val="28"/>
        </w:rPr>
        <w:t>ва, необходимого для общехозяйственных нужд, который учитывается в целях обеспечения его содержания и определяется на основании усреднения факт</w:t>
      </w:r>
      <w:r w:rsidR="00E84F48" w:rsidRPr="00BB5808">
        <w:rPr>
          <w:rFonts w:ascii="Times New Roman" w:hAnsi="Times New Roman" w:cs="Times New Roman"/>
          <w:sz w:val="28"/>
          <w:szCs w:val="28"/>
        </w:rPr>
        <w:t>и</w:t>
      </w:r>
      <w:r w:rsidR="00E84F48" w:rsidRPr="00BB5808">
        <w:rPr>
          <w:rFonts w:ascii="Times New Roman" w:hAnsi="Times New Roman" w:cs="Times New Roman"/>
          <w:sz w:val="28"/>
          <w:szCs w:val="28"/>
        </w:rPr>
        <w:lastRenderedPageBreak/>
        <w:t>ческих затрат муниципальных учреждений, направляемых ими на соответс</w:t>
      </w:r>
      <w:r w:rsidR="00E84F48" w:rsidRPr="00BB5808">
        <w:rPr>
          <w:rFonts w:ascii="Times New Roman" w:hAnsi="Times New Roman" w:cs="Times New Roman"/>
          <w:sz w:val="28"/>
          <w:szCs w:val="28"/>
        </w:rPr>
        <w:t>т</w:t>
      </w:r>
      <w:r w:rsidR="00E84F48" w:rsidRPr="00BB5808">
        <w:rPr>
          <w:rFonts w:ascii="Times New Roman" w:hAnsi="Times New Roman" w:cs="Times New Roman"/>
          <w:sz w:val="28"/>
          <w:szCs w:val="28"/>
        </w:rPr>
        <w:t>вующие цели.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Затраты на формирование резерва на полное восстановление с</w:t>
      </w:r>
      <w:r w:rsidRPr="00BB5808">
        <w:rPr>
          <w:sz w:val="28"/>
          <w:szCs w:val="28"/>
        </w:rPr>
        <w:t>о</w:t>
      </w:r>
      <w:r w:rsidRPr="00BB5808">
        <w:rPr>
          <w:sz w:val="28"/>
          <w:szCs w:val="28"/>
        </w:rPr>
        <w:t>става объектов особо ценного движимого имущества, необходимого для о</w:t>
      </w:r>
      <w:r w:rsidRPr="00BB5808">
        <w:rPr>
          <w:sz w:val="28"/>
          <w:szCs w:val="28"/>
        </w:rPr>
        <w:t>б</w:t>
      </w:r>
      <w:r w:rsidRPr="00BB5808">
        <w:rPr>
          <w:sz w:val="28"/>
          <w:szCs w:val="28"/>
        </w:rPr>
        <w:t>щехозяйственных нужд, определяются как объем годовой расчетной суммы амортизации особо ценного движимого имущества, необходимого для общ</w:t>
      </w:r>
      <w:r w:rsidRPr="00BB5808">
        <w:rPr>
          <w:sz w:val="28"/>
          <w:szCs w:val="28"/>
        </w:rPr>
        <w:t>е</w:t>
      </w:r>
      <w:r w:rsidRPr="00BB5808">
        <w:rPr>
          <w:sz w:val="28"/>
          <w:szCs w:val="28"/>
        </w:rPr>
        <w:t>хозяйственных нужд по формуле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баз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ФР2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ФР2</m:t>
                      </m:r>
                    </m:sup>
                  </m:sSubSup>
                </m:den>
              </m:f>
            </m:e>
          </m:nary>
        </m:oMath>
      </m:oMathPara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E84F48" w:rsidRPr="00BB5808">
        <w:rPr>
          <w:sz w:val="28"/>
          <w:szCs w:val="28"/>
        </w:rPr>
        <w:t xml:space="preserve"> - Затраты на формирование резерва на полное восстановление с</w:t>
      </w:r>
      <w:r w:rsidR="00E84F48" w:rsidRPr="00BB5808">
        <w:rPr>
          <w:sz w:val="28"/>
          <w:szCs w:val="28"/>
        </w:rPr>
        <w:t>о</w:t>
      </w:r>
      <w:r w:rsidR="00E84F48" w:rsidRPr="00BB5808">
        <w:rPr>
          <w:sz w:val="28"/>
          <w:szCs w:val="28"/>
        </w:rPr>
        <w:t>става объектов особо ценного движимого имущества необходимого для общ</w:t>
      </w:r>
      <w:r w:rsidR="00E84F48" w:rsidRPr="00BB5808">
        <w:rPr>
          <w:sz w:val="28"/>
          <w:szCs w:val="28"/>
        </w:rPr>
        <w:t>е</w:t>
      </w:r>
      <w:r w:rsidR="00E84F48" w:rsidRPr="00BB5808">
        <w:rPr>
          <w:sz w:val="28"/>
          <w:szCs w:val="28"/>
        </w:rPr>
        <w:t>хозяйственных нужд;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E84F48" w:rsidRPr="00BB5808">
        <w:rPr>
          <w:sz w:val="28"/>
          <w:szCs w:val="28"/>
        </w:rPr>
        <w:t>- количество k-ого объекта особо ценного движимого имущества, включенного в типовой перечень, в расчете на единицу оказания i-той мун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>ципальной услуги;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E84F48" w:rsidRPr="00BB5808">
        <w:rPr>
          <w:sz w:val="28"/>
          <w:szCs w:val="28"/>
        </w:rPr>
        <w:t xml:space="preserve"> - стоимость единицы k-ого объекта особо ценного движимого имущества, необходимого для общехозяйственных нужд;</w:t>
      </w:r>
    </w:p>
    <w:p w:rsidR="00E84F48" w:rsidRPr="00BB5808" w:rsidRDefault="00BE34A4" w:rsidP="008A12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E84F48" w:rsidRPr="00BB5808">
        <w:rPr>
          <w:sz w:val="28"/>
          <w:szCs w:val="28"/>
        </w:rPr>
        <w:t xml:space="preserve"> - срок полезного использования k-ого объекта особо ценного дв</w:t>
      </w:r>
      <w:r w:rsidR="00E84F48" w:rsidRPr="00BB5808">
        <w:rPr>
          <w:sz w:val="28"/>
          <w:szCs w:val="28"/>
        </w:rPr>
        <w:t>и</w:t>
      </w:r>
      <w:r w:rsidR="00E84F48" w:rsidRPr="00BB5808">
        <w:rPr>
          <w:sz w:val="28"/>
          <w:szCs w:val="28"/>
        </w:rPr>
        <w:t>жимого имущества, необходимого для общехозяйственных нужд.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Состав и порядок расчета затрат на приобретение услуг связи о</w:t>
      </w:r>
      <w:r w:rsidRPr="00BB5808">
        <w:rPr>
          <w:rFonts w:ascii="Times New Roman" w:hAnsi="Times New Roman" w:cs="Times New Roman"/>
          <w:sz w:val="28"/>
          <w:szCs w:val="28"/>
        </w:rPr>
        <w:t>п</w:t>
      </w:r>
      <w:r w:rsidRPr="00BB5808">
        <w:rPr>
          <w:rFonts w:ascii="Times New Roman" w:hAnsi="Times New Roman" w:cs="Times New Roman"/>
          <w:sz w:val="28"/>
          <w:szCs w:val="28"/>
        </w:rPr>
        <w:t xml:space="preserve">ределяются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B5808">
        <w:rPr>
          <w:rFonts w:ascii="Times New Roman" w:hAnsi="Times New Roman" w:cs="Times New Roman"/>
          <w:sz w:val="28"/>
          <w:szCs w:val="28"/>
        </w:rPr>
        <w:t xml:space="preserve">. Затраты на приобретение услуг связи по решению </w:t>
      </w:r>
      <w:r w:rsidR="00106EB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>могут включать в себя: затраты на мес</w:t>
      </w:r>
      <w:r w:rsidRPr="00BB5808">
        <w:rPr>
          <w:rFonts w:ascii="Times New Roman" w:hAnsi="Times New Roman" w:cs="Times New Roman"/>
          <w:sz w:val="28"/>
          <w:szCs w:val="28"/>
        </w:rPr>
        <w:t>т</w:t>
      </w:r>
      <w:r w:rsidRPr="00BB5808">
        <w:rPr>
          <w:rFonts w:ascii="Times New Roman" w:hAnsi="Times New Roman" w:cs="Times New Roman"/>
          <w:sz w:val="28"/>
          <w:szCs w:val="28"/>
        </w:rPr>
        <w:t>ную, междугороднюю и международную телефонную связь в расчете на ед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>ницу оказания муниципальной услуги; затраты на интернет в расчете на ед</w:t>
      </w:r>
      <w:r w:rsidRPr="00BB5808">
        <w:rPr>
          <w:rFonts w:ascii="Times New Roman" w:hAnsi="Times New Roman" w:cs="Times New Roman"/>
          <w:sz w:val="28"/>
          <w:szCs w:val="28"/>
        </w:rPr>
        <w:t>и</w:t>
      </w:r>
      <w:r w:rsidRPr="00BB5808">
        <w:rPr>
          <w:rFonts w:ascii="Times New Roman" w:hAnsi="Times New Roman" w:cs="Times New Roman"/>
          <w:sz w:val="28"/>
          <w:szCs w:val="28"/>
        </w:rPr>
        <w:t xml:space="preserve">ницу оказания муниципальной услуги; затраты на услуги хостинга в расчете на единицу оказания муниципальной услуги; затраты на иные услуги связи в расчете на единицу оказания муниципальной услуги по решению </w:t>
      </w:r>
      <w:r w:rsidR="00106EB9">
        <w:rPr>
          <w:rFonts w:ascii="Times New Roman" w:hAnsi="Times New Roman" w:cs="Times New Roman"/>
          <w:sz w:val="28"/>
          <w:szCs w:val="28"/>
        </w:rPr>
        <w:t>уполном</w:t>
      </w:r>
      <w:r w:rsidR="00106EB9">
        <w:rPr>
          <w:rFonts w:ascii="Times New Roman" w:hAnsi="Times New Roman" w:cs="Times New Roman"/>
          <w:sz w:val="28"/>
          <w:szCs w:val="28"/>
        </w:rPr>
        <w:t>о</w:t>
      </w:r>
      <w:r w:rsidR="00106EB9">
        <w:rPr>
          <w:rFonts w:ascii="Times New Roman" w:hAnsi="Times New Roman" w:cs="Times New Roman"/>
          <w:sz w:val="28"/>
          <w:szCs w:val="28"/>
        </w:rPr>
        <w:t>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>.</w:t>
      </w:r>
    </w:p>
    <w:p w:rsidR="00E84F48" w:rsidRPr="00BB580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приобретение услуг связи определяются по формуле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УС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УС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объем j-того вида услуг связи, приобретаемого для оказания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стоимость единицы j-того вида услуг связи.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Состав и порядок расчета затрат на приобретение транспортных услуг определяются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6718B" w:rsidRPr="00BB5808">
        <w:rPr>
          <w:rFonts w:ascii="Times New Roman" w:hAnsi="Times New Roman" w:cs="Times New Roman"/>
          <w:sz w:val="28"/>
          <w:szCs w:val="28"/>
        </w:rPr>
        <w:t>.</w:t>
      </w:r>
      <w:r w:rsidRPr="00BB580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 по решению </w:t>
      </w:r>
      <w:r w:rsidR="00106EB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 xml:space="preserve"> могут включать в себя: затраты на проезд работников до места получения дополнительного профессионального образования и обратно в расчете на единицу муниципал</w:t>
      </w:r>
      <w:r w:rsidRPr="00BB5808">
        <w:rPr>
          <w:rFonts w:ascii="Times New Roman" w:hAnsi="Times New Roman" w:cs="Times New Roman"/>
          <w:sz w:val="28"/>
          <w:szCs w:val="28"/>
        </w:rPr>
        <w:t>ь</w:t>
      </w:r>
      <w:r w:rsidRPr="00BB5808">
        <w:rPr>
          <w:rFonts w:ascii="Times New Roman" w:hAnsi="Times New Roman" w:cs="Times New Roman"/>
          <w:sz w:val="28"/>
          <w:szCs w:val="28"/>
        </w:rPr>
        <w:t>ной услуги; затраты на проезд обучающихся до места прохождения практики и обратно в расчете на единицу муниципальной услуги; иные затраты на транспортные услуги в расчете на единицу муниципальной услуги по реш</w:t>
      </w:r>
      <w:r w:rsidRPr="00BB5808">
        <w:rPr>
          <w:rFonts w:ascii="Times New Roman" w:hAnsi="Times New Roman" w:cs="Times New Roman"/>
          <w:sz w:val="28"/>
          <w:szCs w:val="28"/>
        </w:rPr>
        <w:t>е</w:t>
      </w:r>
      <w:r w:rsidRPr="00BB5808">
        <w:rPr>
          <w:rFonts w:ascii="Times New Roman" w:hAnsi="Times New Roman" w:cs="Times New Roman"/>
          <w:sz w:val="28"/>
          <w:szCs w:val="28"/>
        </w:rPr>
        <w:t xml:space="preserve">нию </w:t>
      </w:r>
      <w:r w:rsidR="00106EB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>.</w:t>
      </w:r>
    </w:p>
    <w:p w:rsidR="00E84F48" w:rsidRPr="00BB580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lastRenderedPageBreak/>
        <w:t>Затраты на приобретение транспортных услуг определяются по формуле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ТУ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ij</m:t>
                  </m:r>
                </m:sub>
                <m:sup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ТУ</m:t>
                  </m:r>
                </m:sup>
              </m:sSub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pacing w:val="-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pacing w:val="-1"/>
                      <w:sz w:val="28"/>
                      <w:szCs w:val="28"/>
                    </w:rPr>
                    <m:t>j</m:t>
                  </m:r>
                </m:sub>
              </m:sSub>
            </m:e>
          </m:nary>
        </m:oMath>
      </m:oMathPara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УТ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E84F48" w:rsidRPr="00BB5808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="00E84F48" w:rsidRPr="00BB5808">
        <w:rPr>
          <w:rFonts w:ascii="Times New Roman" w:hAnsi="Times New Roman" w:cs="Times New Roman"/>
          <w:sz w:val="28"/>
          <w:szCs w:val="28"/>
        </w:rPr>
        <w:t>объем j-того вида транспортных услуг, приобретаемого для оказ</w:t>
      </w:r>
      <w:r w:rsidR="00E84F48" w:rsidRPr="00BB5808">
        <w:rPr>
          <w:rFonts w:ascii="Times New Roman" w:hAnsi="Times New Roman" w:cs="Times New Roman"/>
          <w:sz w:val="28"/>
          <w:szCs w:val="28"/>
        </w:rPr>
        <w:t>а</w:t>
      </w:r>
      <w:r w:rsidR="00E84F48" w:rsidRPr="00BB5808">
        <w:rPr>
          <w:rFonts w:ascii="Times New Roman" w:hAnsi="Times New Roman" w:cs="Times New Roman"/>
          <w:sz w:val="28"/>
          <w:szCs w:val="28"/>
        </w:rPr>
        <w:t>ния i-той муниципальной услуги;</w:t>
      </w:r>
    </w:p>
    <w:p w:rsidR="00E84F48" w:rsidRPr="00BB5808" w:rsidRDefault="00BE34A4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j</m:t>
            </m:r>
          </m:sub>
        </m:sSub>
      </m:oMath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 xml:space="preserve">- </w:t>
      </w:r>
      <w:r w:rsidR="00E84F48" w:rsidRPr="00BB5808">
        <w:rPr>
          <w:rFonts w:ascii="Times New Roman" w:hAnsi="Times New Roman" w:cs="Times New Roman"/>
          <w:sz w:val="28"/>
          <w:szCs w:val="28"/>
        </w:rPr>
        <w:t>стоимость единицы j-того вида транспортных услуг</w:t>
      </w:r>
      <w:r w:rsidR="00E84F48" w:rsidRPr="00BB5808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</w:t>
      </w:r>
      <w:r w:rsidRPr="00BB5808">
        <w:rPr>
          <w:rFonts w:ascii="Times New Roman" w:hAnsi="Times New Roman" w:cs="Times New Roman"/>
          <w:sz w:val="28"/>
          <w:szCs w:val="28"/>
        </w:rPr>
        <w:t>а</w:t>
      </w:r>
      <w:r w:rsidRPr="00BB5808">
        <w:rPr>
          <w:rFonts w:ascii="Times New Roman" w:hAnsi="Times New Roman" w:cs="Times New Roman"/>
          <w:sz w:val="28"/>
          <w:szCs w:val="28"/>
        </w:rPr>
        <w:t>нии муниципальной услуги рассчитываются:</w:t>
      </w:r>
    </w:p>
    <w:p w:rsidR="00E84F48" w:rsidRPr="00BB5808" w:rsidRDefault="00E84F48" w:rsidP="008A12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для базовых нормативов затрат на оказание муниципальных услуг м</w:t>
      </w:r>
      <w:r w:rsidRPr="00BB5808">
        <w:rPr>
          <w:sz w:val="28"/>
          <w:szCs w:val="28"/>
        </w:rPr>
        <w:t>у</w:t>
      </w:r>
      <w:r w:rsidRPr="00BB5808">
        <w:rPr>
          <w:sz w:val="28"/>
          <w:szCs w:val="28"/>
        </w:rPr>
        <w:t xml:space="preserve">ниципальными учреждениями - размер среднемесячной заработной платы в </w:t>
      </w:r>
      <w:r w:rsidR="00BC4B9E">
        <w:rPr>
          <w:sz w:val="28"/>
          <w:szCs w:val="28"/>
        </w:rPr>
        <w:t>Ставропольском крае</w:t>
      </w:r>
      <w:r w:rsidRPr="00BB5808">
        <w:rPr>
          <w:sz w:val="28"/>
          <w:szCs w:val="28"/>
        </w:rPr>
        <w:t>;</w:t>
      </w:r>
    </w:p>
    <w:p w:rsidR="00E84F48" w:rsidRPr="00BB5808" w:rsidRDefault="00E84F48" w:rsidP="008A12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с учетом ставки начислений на выплаты по оплате труда работников, непосредственно связанных с оказанием муниципальной услуги;</w:t>
      </w:r>
    </w:p>
    <w:p w:rsidR="00E84F48" w:rsidRPr="00BB5808" w:rsidRDefault="00E84F48" w:rsidP="008A129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 w:rsidRPr="00BB5808">
        <w:rPr>
          <w:sz w:val="28"/>
          <w:szCs w:val="28"/>
        </w:rPr>
        <w:t>с учетом доли фонда оплаты труда работников административно-управленческого и вспомогательного персонала в общем фонде оплаты труда работников или с учетом доли численности работников административно-управленческого и вспомогательного персонала в общей численности рабо</w:t>
      </w:r>
      <w:r w:rsidRPr="00BB5808">
        <w:rPr>
          <w:sz w:val="28"/>
          <w:szCs w:val="28"/>
        </w:rPr>
        <w:t>т</w:t>
      </w:r>
      <w:r w:rsidRPr="00BB5808">
        <w:rPr>
          <w:sz w:val="28"/>
          <w:szCs w:val="28"/>
        </w:rPr>
        <w:t>ников.</w:t>
      </w:r>
    </w:p>
    <w:p w:rsidR="00E84F48" w:rsidRPr="00BB5808" w:rsidRDefault="00E84F48" w:rsidP="008A129A">
      <w:pPr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 к базовым нормативам затрат, применяемые при расчете нормативных затрат на оказание муниципальных услуг, включают в себя территориальные корректирующие коэффициенты и отраслевые корректирующие коэффициенты. По решению </w:t>
      </w:r>
      <w:r w:rsidR="00106EB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B5808">
        <w:rPr>
          <w:rFonts w:ascii="Times New Roman" w:hAnsi="Times New Roman" w:cs="Times New Roman"/>
          <w:sz w:val="28"/>
          <w:szCs w:val="28"/>
        </w:rPr>
        <w:t xml:space="preserve"> территориальные корректирующие коэффициенты могут применяться к затратам на оплату труда с начислениями на выплаты по оплате труда, к з</w:t>
      </w:r>
      <w:r w:rsidRPr="00BB5808">
        <w:rPr>
          <w:rFonts w:ascii="Times New Roman" w:hAnsi="Times New Roman" w:cs="Times New Roman"/>
          <w:sz w:val="28"/>
          <w:szCs w:val="28"/>
        </w:rPr>
        <w:t>а</w:t>
      </w:r>
      <w:r w:rsidRPr="00BB5808">
        <w:rPr>
          <w:rFonts w:ascii="Times New Roman" w:hAnsi="Times New Roman" w:cs="Times New Roman"/>
          <w:sz w:val="28"/>
          <w:szCs w:val="28"/>
        </w:rPr>
        <w:t>тратам на коммунальные услуги и (или) к затратам на содержание недвижим</w:t>
      </w:r>
      <w:r w:rsidRPr="00BB5808">
        <w:rPr>
          <w:rFonts w:ascii="Times New Roman" w:hAnsi="Times New Roman" w:cs="Times New Roman"/>
          <w:sz w:val="28"/>
          <w:szCs w:val="28"/>
        </w:rPr>
        <w:t>о</w:t>
      </w:r>
      <w:r w:rsidRPr="00BB5808">
        <w:rPr>
          <w:rFonts w:ascii="Times New Roman" w:hAnsi="Times New Roman" w:cs="Times New Roman"/>
          <w:sz w:val="28"/>
          <w:szCs w:val="28"/>
        </w:rPr>
        <w:t xml:space="preserve">го имущества. Значения территориальных корректирующих коэффициентов устанавливает </w:t>
      </w:r>
      <w:r w:rsidR="00106EB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B5808">
        <w:rPr>
          <w:rFonts w:ascii="Times New Roman" w:hAnsi="Times New Roman" w:cs="Times New Roman"/>
          <w:sz w:val="28"/>
          <w:szCs w:val="28"/>
        </w:rPr>
        <w:t>.</w:t>
      </w:r>
    </w:p>
    <w:p w:rsidR="00E84F48" w:rsidRPr="00BB5808" w:rsidRDefault="00E84F48" w:rsidP="008A129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Отраслевые корректирующие коэффициенты к базовым нормат</w:t>
      </w:r>
      <w:r w:rsidRPr="00BB5808">
        <w:rPr>
          <w:sz w:val="28"/>
          <w:szCs w:val="28"/>
        </w:rPr>
        <w:t>и</w:t>
      </w:r>
      <w:r w:rsidRPr="00BB5808">
        <w:rPr>
          <w:sz w:val="28"/>
          <w:szCs w:val="28"/>
        </w:rPr>
        <w:t>вам затрат на оказание муниципальных услуг определяются исходя из показ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телей отраслевой специфики, в том числе: особенности содержания образов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тельной программы; особенности оказания муниципальной услуги в отнош</w:t>
      </w:r>
      <w:r w:rsidRPr="00BB5808">
        <w:rPr>
          <w:sz w:val="28"/>
          <w:szCs w:val="28"/>
        </w:rPr>
        <w:t>е</w:t>
      </w:r>
      <w:r w:rsidRPr="00BB5808">
        <w:rPr>
          <w:sz w:val="28"/>
          <w:szCs w:val="28"/>
        </w:rPr>
        <w:t>нии отдельных категорий получателей муниципальной услуги, в том числе для лиц с ограниченными возможностями здоровья, для детей-инвалидов, для и</w:t>
      </w:r>
      <w:r w:rsidRPr="00BB5808">
        <w:rPr>
          <w:sz w:val="28"/>
          <w:szCs w:val="28"/>
        </w:rPr>
        <w:t>н</w:t>
      </w:r>
      <w:r w:rsidRPr="00BB5808">
        <w:rPr>
          <w:sz w:val="28"/>
          <w:szCs w:val="28"/>
        </w:rPr>
        <w:t>валидов, для лиц, нуждающихся в длительном лечении; форма обучения; фо</w:t>
      </w:r>
      <w:r w:rsidRPr="00BB5808">
        <w:rPr>
          <w:sz w:val="28"/>
          <w:szCs w:val="28"/>
        </w:rPr>
        <w:t>р</w:t>
      </w:r>
      <w:r w:rsidRPr="00BB5808">
        <w:rPr>
          <w:sz w:val="28"/>
          <w:szCs w:val="28"/>
        </w:rPr>
        <w:t>мы реализации образовательных программ, используемые технологии обуч</w:t>
      </w:r>
      <w:r w:rsidRPr="00BB5808">
        <w:rPr>
          <w:sz w:val="28"/>
          <w:szCs w:val="28"/>
        </w:rPr>
        <w:t>е</w:t>
      </w:r>
      <w:r w:rsidRPr="00BB5808">
        <w:rPr>
          <w:sz w:val="28"/>
          <w:szCs w:val="28"/>
        </w:rPr>
        <w:t>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учреждениях, осуществляющих образовательную де</w:t>
      </w:r>
      <w:r w:rsidRPr="00BB5808">
        <w:rPr>
          <w:sz w:val="28"/>
          <w:szCs w:val="28"/>
        </w:rPr>
        <w:t>я</w:t>
      </w:r>
      <w:r w:rsidRPr="00BB5808">
        <w:rPr>
          <w:sz w:val="28"/>
          <w:szCs w:val="28"/>
        </w:rPr>
        <w:t>тельность по адаптированным основным общеобразовательным программам, а также индивидуальным программам реабилитации инвалидов. Перечень, зн</w:t>
      </w:r>
      <w:r w:rsidRPr="00BB5808">
        <w:rPr>
          <w:sz w:val="28"/>
          <w:szCs w:val="28"/>
        </w:rPr>
        <w:t>а</w:t>
      </w:r>
      <w:r w:rsidRPr="00BB5808">
        <w:rPr>
          <w:sz w:val="28"/>
          <w:szCs w:val="28"/>
        </w:rPr>
        <w:t>чения и порядок применения отраслевых корректирующих коэффициентов у</w:t>
      </w:r>
      <w:r w:rsidRPr="00BB5808">
        <w:rPr>
          <w:sz w:val="28"/>
          <w:szCs w:val="28"/>
        </w:rPr>
        <w:t>т</w:t>
      </w:r>
      <w:r w:rsidRPr="00BB5808">
        <w:rPr>
          <w:sz w:val="28"/>
          <w:szCs w:val="28"/>
        </w:rPr>
        <w:t xml:space="preserve">верждаются </w:t>
      </w:r>
      <w:r w:rsidR="00106EB9">
        <w:rPr>
          <w:sz w:val="28"/>
          <w:szCs w:val="28"/>
        </w:rPr>
        <w:t>уполномоченным органом</w:t>
      </w:r>
      <w:r w:rsidRPr="00BB5808">
        <w:rPr>
          <w:sz w:val="28"/>
          <w:szCs w:val="28"/>
        </w:rPr>
        <w:t>.</w:t>
      </w:r>
    </w:p>
    <w:p w:rsidR="00E84F48" w:rsidRDefault="00E84F4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BB5808" w:rsidRPr="00BB5808" w:rsidRDefault="00BB5808" w:rsidP="008A129A">
      <w:pPr>
        <w:shd w:val="clear" w:color="auto" w:fill="FFFFFF"/>
        <w:tabs>
          <w:tab w:val="left" w:pos="883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BB5808" w:rsidRDefault="00BB5808" w:rsidP="00BB5808">
      <w:pPr>
        <w:autoSpaceDE w:val="0"/>
        <w:autoSpaceDN w:val="0"/>
        <w:adjustRightInd w:val="0"/>
        <w:spacing w:after="0" w:line="240" w:lineRule="exact"/>
        <w:ind w:left="2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B5808" w:rsidRPr="00BB5808" w:rsidRDefault="00BB5808" w:rsidP="00BB5808">
      <w:pPr>
        <w:autoSpaceDE w:val="0"/>
        <w:autoSpaceDN w:val="0"/>
        <w:adjustRightInd w:val="0"/>
        <w:spacing w:after="0" w:line="240" w:lineRule="exact"/>
        <w:ind w:left="2" w:hanging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5808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5808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</w:p>
    <w:p w:rsidR="00BB5808" w:rsidRPr="00BB5808" w:rsidRDefault="00BB5808" w:rsidP="00BB5808">
      <w:pPr>
        <w:autoSpaceDE w:val="0"/>
        <w:autoSpaceDN w:val="0"/>
        <w:adjustRightInd w:val="0"/>
        <w:spacing w:after="0" w:line="240" w:lineRule="exact"/>
        <w:ind w:left="2" w:hanging="2"/>
        <w:jc w:val="both"/>
        <w:rPr>
          <w:rFonts w:ascii="Times New Roman" w:hAnsi="Times New Roman" w:cs="Times New Roman"/>
          <w:sz w:val="28"/>
          <w:szCs w:val="28"/>
        </w:rPr>
      </w:pPr>
      <w:r w:rsidRPr="00BB5808">
        <w:rPr>
          <w:rFonts w:ascii="Times New Roman" w:hAnsi="Times New Roman" w:cs="Times New Roman"/>
          <w:sz w:val="28"/>
          <w:szCs w:val="28"/>
        </w:rPr>
        <w:t xml:space="preserve">Пятигорска, </w:t>
      </w:r>
      <w:r w:rsidR="005A016F">
        <w:rPr>
          <w:rFonts w:ascii="Times New Roman" w:hAnsi="Times New Roman" w:cs="Times New Roman"/>
          <w:sz w:val="28"/>
          <w:szCs w:val="28"/>
        </w:rPr>
        <w:t>управл</w:t>
      </w:r>
      <w:r w:rsidRPr="00BB5808">
        <w:rPr>
          <w:rFonts w:ascii="Times New Roman" w:hAnsi="Times New Roman" w:cs="Times New Roman"/>
          <w:sz w:val="28"/>
          <w:szCs w:val="28"/>
        </w:rPr>
        <w:t>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B5808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E84F48" w:rsidRPr="00BB5808" w:rsidRDefault="00BB5808" w:rsidP="00BB5808">
      <w:pPr>
        <w:pStyle w:val="format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BB5808">
        <w:rPr>
          <w:sz w:val="28"/>
          <w:szCs w:val="28"/>
        </w:rPr>
        <w:t>администрации города Пятигорска</w:t>
      </w:r>
      <w:r w:rsidR="00E84F48" w:rsidRPr="00BB5808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И.И.Никишин</w:t>
      </w:r>
    </w:p>
    <w:p w:rsidR="00E84F48" w:rsidRPr="00BB5808" w:rsidRDefault="00E84F48" w:rsidP="008A129A">
      <w:pPr>
        <w:autoSpaceDE w:val="0"/>
        <w:autoSpaceDN w:val="0"/>
        <w:adjustRightInd w:val="0"/>
        <w:spacing w:after="0" w:line="240" w:lineRule="auto"/>
        <w:ind w:left="2"/>
        <w:jc w:val="both"/>
      </w:pPr>
    </w:p>
    <w:sectPr w:rsidR="00E84F48" w:rsidRPr="00BB5808" w:rsidSect="0099700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33211"/>
    <w:rsid w:val="000436A5"/>
    <w:rsid w:val="00050F3E"/>
    <w:rsid w:val="000A62B4"/>
    <w:rsid w:val="00106EB9"/>
    <w:rsid w:val="00134A5E"/>
    <w:rsid w:val="0016718B"/>
    <w:rsid w:val="001758F9"/>
    <w:rsid w:val="00192B6A"/>
    <w:rsid w:val="00202420"/>
    <w:rsid w:val="0027021B"/>
    <w:rsid w:val="002762BC"/>
    <w:rsid w:val="002C0EB9"/>
    <w:rsid w:val="002F5E13"/>
    <w:rsid w:val="00331308"/>
    <w:rsid w:val="00331CE1"/>
    <w:rsid w:val="00372A68"/>
    <w:rsid w:val="004442D9"/>
    <w:rsid w:val="00445EAC"/>
    <w:rsid w:val="00453241"/>
    <w:rsid w:val="00495934"/>
    <w:rsid w:val="00581098"/>
    <w:rsid w:val="005A016F"/>
    <w:rsid w:val="006A7A00"/>
    <w:rsid w:val="006B4784"/>
    <w:rsid w:val="006D5636"/>
    <w:rsid w:val="006E18D9"/>
    <w:rsid w:val="006E298C"/>
    <w:rsid w:val="006F1B4B"/>
    <w:rsid w:val="006F2A1D"/>
    <w:rsid w:val="007160CC"/>
    <w:rsid w:val="007F6656"/>
    <w:rsid w:val="00823445"/>
    <w:rsid w:val="0088101B"/>
    <w:rsid w:val="008A129A"/>
    <w:rsid w:val="008B0DBF"/>
    <w:rsid w:val="008B64D4"/>
    <w:rsid w:val="008F23DC"/>
    <w:rsid w:val="009366E0"/>
    <w:rsid w:val="00961D8C"/>
    <w:rsid w:val="0099700A"/>
    <w:rsid w:val="00A71256"/>
    <w:rsid w:val="00A73296"/>
    <w:rsid w:val="00A86C6A"/>
    <w:rsid w:val="00B416AA"/>
    <w:rsid w:val="00B56FF3"/>
    <w:rsid w:val="00B9449B"/>
    <w:rsid w:val="00BB5808"/>
    <w:rsid w:val="00BC3FF3"/>
    <w:rsid w:val="00BC4B9E"/>
    <w:rsid w:val="00BE34A4"/>
    <w:rsid w:val="00CA7A54"/>
    <w:rsid w:val="00CC08A6"/>
    <w:rsid w:val="00D23D95"/>
    <w:rsid w:val="00D6322E"/>
    <w:rsid w:val="00DE0DB3"/>
    <w:rsid w:val="00E26ACB"/>
    <w:rsid w:val="00E33211"/>
    <w:rsid w:val="00E7423B"/>
    <w:rsid w:val="00E84038"/>
    <w:rsid w:val="00E84F48"/>
    <w:rsid w:val="00E9600A"/>
    <w:rsid w:val="00EB3EA7"/>
    <w:rsid w:val="00EF574B"/>
    <w:rsid w:val="00F6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E1"/>
  </w:style>
  <w:style w:type="paragraph" w:styleId="1">
    <w:name w:val="heading 1"/>
    <w:basedOn w:val="a"/>
    <w:next w:val="a"/>
    <w:link w:val="10"/>
    <w:uiPriority w:val="99"/>
    <w:qFormat/>
    <w:rsid w:val="00E84F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8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4F4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84F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84F48"/>
    <w:rPr>
      <w:b/>
      <w:color w:val="26282F"/>
    </w:rPr>
  </w:style>
  <w:style w:type="character" w:customStyle="1" w:styleId="a6">
    <w:name w:val="Гипертекстовая ссылка"/>
    <w:uiPriority w:val="99"/>
    <w:rsid w:val="00E84F4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Текст абзаца"/>
    <w:basedOn w:val="a"/>
    <w:link w:val="aa"/>
    <w:qFormat/>
    <w:rsid w:val="00E84F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абзаца Знак"/>
    <w:link w:val="a9"/>
    <w:rsid w:val="00E8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qFormat/>
    <w:rsid w:val="00E84F4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Абзац списка Знак"/>
    <w:link w:val="ab"/>
    <w:rsid w:val="00E84F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84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E84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E84F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E84F4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84F48"/>
    <w:rPr>
      <w:b/>
      <w:bCs/>
    </w:rPr>
  </w:style>
  <w:style w:type="character" w:customStyle="1" w:styleId="2">
    <w:name w:val="Основной текст (2)"/>
    <w:basedOn w:val="a0"/>
    <w:rsid w:val="00E84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E84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2024-03-05T07:15:00Z</cp:lastPrinted>
  <dcterms:created xsi:type="dcterms:W3CDTF">2024-03-05T07:15:00Z</dcterms:created>
  <dcterms:modified xsi:type="dcterms:W3CDTF">2024-03-05T07:50:00Z</dcterms:modified>
</cp:coreProperties>
</file>