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20" w:rsidRPr="00AF566E" w:rsidRDefault="00D00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0B20" w:rsidRPr="00AF566E" w:rsidRDefault="00D00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0B20" w:rsidRPr="00AF566E" w:rsidRDefault="00D00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0B20" w:rsidRPr="00AF566E" w:rsidRDefault="00D00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0B20" w:rsidRPr="00AF566E" w:rsidRDefault="00D00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0B20" w:rsidRPr="00AF566E" w:rsidRDefault="00B8344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>10.11.2021</w:t>
      </w:r>
      <w:r w:rsidRPr="00AF566E">
        <w:rPr>
          <w:rFonts w:ascii="Times New Roman" w:hAnsi="Times New Roman" w:cs="Times New Roman"/>
          <w:sz w:val="28"/>
          <w:szCs w:val="28"/>
        </w:rPr>
        <w:tab/>
      </w:r>
      <w:r w:rsidRPr="00AF566E">
        <w:rPr>
          <w:rFonts w:ascii="Times New Roman" w:hAnsi="Times New Roman" w:cs="Times New Roman"/>
          <w:sz w:val="28"/>
          <w:szCs w:val="28"/>
        </w:rPr>
        <w:tab/>
      </w:r>
      <w:r w:rsidRPr="00AF566E">
        <w:rPr>
          <w:rFonts w:ascii="Times New Roman" w:hAnsi="Times New Roman" w:cs="Times New Roman"/>
          <w:sz w:val="28"/>
          <w:szCs w:val="28"/>
        </w:rPr>
        <w:tab/>
      </w:r>
      <w:r w:rsidRPr="00AF566E">
        <w:rPr>
          <w:rFonts w:ascii="Times New Roman" w:hAnsi="Times New Roman" w:cs="Times New Roman"/>
          <w:sz w:val="28"/>
          <w:szCs w:val="28"/>
        </w:rPr>
        <w:tab/>
      </w:r>
      <w:r w:rsidRPr="00AF566E">
        <w:rPr>
          <w:rFonts w:ascii="Times New Roman" w:hAnsi="Times New Roman" w:cs="Times New Roman"/>
          <w:sz w:val="28"/>
          <w:szCs w:val="28"/>
        </w:rPr>
        <w:tab/>
      </w:r>
      <w:r w:rsidRPr="00AF566E">
        <w:rPr>
          <w:rFonts w:ascii="Times New Roman" w:hAnsi="Times New Roman" w:cs="Times New Roman"/>
          <w:sz w:val="28"/>
          <w:szCs w:val="28"/>
        </w:rPr>
        <w:tab/>
      </w:r>
      <w:r w:rsidRPr="00AF566E">
        <w:rPr>
          <w:rFonts w:ascii="Times New Roman" w:hAnsi="Times New Roman" w:cs="Times New Roman"/>
          <w:sz w:val="28"/>
          <w:szCs w:val="28"/>
        </w:rPr>
        <w:tab/>
      </w:r>
      <w:r w:rsidRPr="00AF566E">
        <w:rPr>
          <w:rFonts w:ascii="Times New Roman" w:hAnsi="Times New Roman" w:cs="Times New Roman"/>
          <w:sz w:val="28"/>
          <w:szCs w:val="28"/>
        </w:rPr>
        <w:tab/>
      </w:r>
      <w:r w:rsidRPr="00AF566E">
        <w:rPr>
          <w:rFonts w:ascii="Times New Roman" w:hAnsi="Times New Roman" w:cs="Times New Roman"/>
          <w:sz w:val="28"/>
          <w:szCs w:val="28"/>
        </w:rPr>
        <w:tab/>
      </w:r>
      <w:r w:rsidRPr="00AF566E">
        <w:rPr>
          <w:rFonts w:ascii="Times New Roman" w:hAnsi="Times New Roman" w:cs="Times New Roman"/>
          <w:sz w:val="28"/>
          <w:szCs w:val="28"/>
        </w:rPr>
        <w:tab/>
      </w:r>
      <w:r w:rsidRPr="00AF566E">
        <w:rPr>
          <w:rFonts w:ascii="Times New Roman" w:hAnsi="Times New Roman" w:cs="Times New Roman"/>
          <w:sz w:val="28"/>
          <w:szCs w:val="28"/>
        </w:rPr>
        <w:tab/>
      </w:r>
      <w:r w:rsidRPr="00AF566E">
        <w:rPr>
          <w:rFonts w:ascii="Times New Roman" w:hAnsi="Times New Roman" w:cs="Times New Roman"/>
          <w:sz w:val="28"/>
          <w:szCs w:val="28"/>
        </w:rPr>
        <w:tab/>
        <w:t>4249</w:t>
      </w:r>
    </w:p>
    <w:p w:rsidR="00D00B20" w:rsidRPr="00AF566E" w:rsidRDefault="00D00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0B20" w:rsidRPr="00AF566E" w:rsidRDefault="00D00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0B20" w:rsidRPr="00AF566E" w:rsidRDefault="00D00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0B20" w:rsidRPr="00AF566E" w:rsidRDefault="006172A5" w:rsidP="005627BF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города-курорта Пятигорска городским общественным организациям ветеранов и г</w:t>
      </w:r>
      <w:r w:rsidRPr="00AF566E">
        <w:rPr>
          <w:rFonts w:ascii="Times New Roman" w:hAnsi="Times New Roman" w:cs="Times New Roman"/>
          <w:sz w:val="28"/>
          <w:szCs w:val="28"/>
        </w:rPr>
        <w:t>о</w:t>
      </w:r>
      <w:r w:rsidRPr="00AF566E">
        <w:rPr>
          <w:rFonts w:ascii="Times New Roman" w:hAnsi="Times New Roman" w:cs="Times New Roman"/>
          <w:sz w:val="28"/>
          <w:szCs w:val="28"/>
        </w:rPr>
        <w:t>родским общественным организациям инвалидов в рамках реализации мун</w:t>
      </w:r>
      <w:r w:rsidRPr="00AF566E">
        <w:rPr>
          <w:rFonts w:ascii="Times New Roman" w:hAnsi="Times New Roman" w:cs="Times New Roman"/>
          <w:sz w:val="28"/>
          <w:szCs w:val="28"/>
        </w:rPr>
        <w:t>и</w:t>
      </w:r>
      <w:r w:rsidRPr="00AF566E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</w:t>
      </w:r>
      <w:r w:rsidR="002369F6" w:rsidRPr="00AF566E">
        <w:rPr>
          <w:rFonts w:ascii="Times New Roman" w:hAnsi="Times New Roman" w:cs="Times New Roman"/>
          <w:sz w:val="28"/>
          <w:szCs w:val="28"/>
        </w:rPr>
        <w:t>,</w:t>
      </w:r>
      <w:r w:rsidR="005627BF" w:rsidRPr="00AF566E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города Пятигорска от 05.10.2017 № 4398</w:t>
      </w:r>
    </w:p>
    <w:p w:rsidR="00D00B20" w:rsidRPr="00AF566E" w:rsidRDefault="00D00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0B20" w:rsidRPr="00AF566E" w:rsidRDefault="006172A5">
      <w:pPr>
        <w:pStyle w:val="HTML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F566E">
        <w:rPr>
          <w:rFonts w:ascii="Times New Roman" w:hAnsi="Times New Roman"/>
          <w:sz w:val="28"/>
          <w:szCs w:val="28"/>
        </w:rPr>
        <w:br/>
      </w:r>
      <w:r w:rsidRPr="00AF566E">
        <w:rPr>
          <w:rFonts w:ascii="Times New Roman" w:hAnsi="Times New Roman"/>
          <w:sz w:val="28"/>
          <w:szCs w:val="28"/>
        </w:rPr>
        <w:tab/>
        <w:t>В соответствии со статьей 78.1 Бюджетного кодекса Российской Фед</w:t>
      </w:r>
      <w:r w:rsidRPr="00AF566E">
        <w:rPr>
          <w:rFonts w:ascii="Times New Roman" w:hAnsi="Times New Roman"/>
          <w:sz w:val="28"/>
          <w:szCs w:val="28"/>
        </w:rPr>
        <w:t>е</w:t>
      </w:r>
      <w:r w:rsidRPr="00AF566E">
        <w:rPr>
          <w:rFonts w:ascii="Times New Roman" w:hAnsi="Times New Roman"/>
          <w:sz w:val="28"/>
          <w:szCs w:val="28"/>
        </w:rPr>
        <w:t xml:space="preserve">рации, Федеральным законом от 6 октября 2003 года № 131-ФЗ «Об общих принципах организации местного самоуправления в Российской Федерации», Постановлением Правительства </w:t>
      </w:r>
      <w:r w:rsidRPr="00AF566E">
        <w:rPr>
          <w:rStyle w:val="af0"/>
          <w:rFonts w:ascii="Times New Roman" w:hAnsi="Times New Roman"/>
          <w:i w:val="0"/>
          <w:iCs w:val="0"/>
          <w:sz w:val="28"/>
          <w:szCs w:val="28"/>
        </w:rPr>
        <w:t>Российской Федерации</w:t>
      </w:r>
      <w:r w:rsidRPr="00AF566E">
        <w:rPr>
          <w:rFonts w:ascii="Times New Roman" w:hAnsi="Times New Roman"/>
          <w:sz w:val="28"/>
          <w:szCs w:val="28"/>
        </w:rPr>
        <w:t xml:space="preserve"> от </w:t>
      </w:r>
      <w:r w:rsidRPr="00AF566E">
        <w:rPr>
          <w:rStyle w:val="af0"/>
          <w:rFonts w:ascii="Times New Roman" w:hAnsi="Times New Roman"/>
          <w:i w:val="0"/>
          <w:iCs w:val="0"/>
          <w:sz w:val="28"/>
          <w:szCs w:val="28"/>
        </w:rPr>
        <w:t>18</w:t>
      </w:r>
      <w:r w:rsidRPr="00AF566E">
        <w:rPr>
          <w:rFonts w:ascii="Times New Roman" w:hAnsi="Times New Roman"/>
          <w:sz w:val="28"/>
          <w:szCs w:val="28"/>
        </w:rPr>
        <w:t xml:space="preserve"> </w:t>
      </w:r>
      <w:r w:rsidRPr="00AF566E">
        <w:rPr>
          <w:rStyle w:val="af0"/>
          <w:rFonts w:ascii="Times New Roman" w:hAnsi="Times New Roman"/>
          <w:i w:val="0"/>
          <w:iCs w:val="0"/>
          <w:sz w:val="28"/>
          <w:szCs w:val="28"/>
        </w:rPr>
        <w:t>сентября</w:t>
      </w:r>
      <w:r w:rsidRPr="00AF566E">
        <w:rPr>
          <w:rFonts w:ascii="Times New Roman" w:hAnsi="Times New Roman"/>
          <w:sz w:val="28"/>
          <w:szCs w:val="28"/>
        </w:rPr>
        <w:t xml:space="preserve"> </w:t>
      </w:r>
      <w:r w:rsidRPr="00AF566E">
        <w:rPr>
          <w:rStyle w:val="af0"/>
          <w:rFonts w:ascii="Times New Roman" w:hAnsi="Times New Roman"/>
          <w:i w:val="0"/>
          <w:iCs w:val="0"/>
          <w:sz w:val="28"/>
          <w:szCs w:val="28"/>
        </w:rPr>
        <w:t>2020</w:t>
      </w:r>
      <w:r w:rsidRPr="00AF566E">
        <w:rPr>
          <w:rFonts w:ascii="Times New Roman" w:hAnsi="Times New Roman"/>
          <w:sz w:val="28"/>
          <w:szCs w:val="28"/>
        </w:rPr>
        <w:t> г. № </w:t>
      </w:r>
      <w:r w:rsidRPr="00AF566E">
        <w:rPr>
          <w:rStyle w:val="af0"/>
          <w:rFonts w:ascii="Times New Roman" w:hAnsi="Times New Roman"/>
          <w:i w:val="0"/>
          <w:iCs w:val="0"/>
          <w:sz w:val="28"/>
          <w:szCs w:val="28"/>
        </w:rPr>
        <w:t xml:space="preserve">1492 </w:t>
      </w:r>
      <w:r w:rsidRPr="00AF566E"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</w:t>
      </w:r>
      <w:r w:rsidRPr="00AF566E">
        <w:rPr>
          <w:rFonts w:ascii="Times New Roman" w:hAnsi="Times New Roman"/>
          <w:sz w:val="28"/>
          <w:szCs w:val="28"/>
        </w:rPr>
        <w:t>у</w:t>
      </w:r>
      <w:r w:rsidRPr="00AF566E">
        <w:rPr>
          <w:rFonts w:ascii="Times New Roman" w:hAnsi="Times New Roman"/>
          <w:sz w:val="28"/>
          <w:szCs w:val="28"/>
        </w:rPr>
        <w:t>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</w:t>
      </w:r>
      <w:r w:rsidRPr="00AF566E">
        <w:rPr>
          <w:rFonts w:ascii="Times New Roman" w:hAnsi="Times New Roman"/>
          <w:sz w:val="28"/>
          <w:szCs w:val="28"/>
        </w:rPr>
        <w:t>ь</w:t>
      </w:r>
      <w:r w:rsidRPr="00AF566E">
        <w:rPr>
          <w:rFonts w:ascii="Times New Roman" w:hAnsi="Times New Roman"/>
          <w:sz w:val="28"/>
          <w:szCs w:val="28"/>
        </w:rPr>
        <w:t>ства Российской Федерации и отдельных положений некоторых актов Прав</w:t>
      </w:r>
      <w:r w:rsidRPr="00AF566E">
        <w:rPr>
          <w:rFonts w:ascii="Times New Roman" w:hAnsi="Times New Roman"/>
          <w:sz w:val="28"/>
          <w:szCs w:val="28"/>
        </w:rPr>
        <w:t>и</w:t>
      </w:r>
      <w:r w:rsidRPr="00AF566E">
        <w:rPr>
          <w:rFonts w:ascii="Times New Roman" w:hAnsi="Times New Roman"/>
          <w:sz w:val="28"/>
          <w:szCs w:val="28"/>
        </w:rPr>
        <w:t>тельства Российской Федерации», в целях реализации муниципальной пр</w:t>
      </w:r>
      <w:r w:rsidRPr="00AF566E">
        <w:rPr>
          <w:rFonts w:ascii="Times New Roman" w:hAnsi="Times New Roman"/>
          <w:sz w:val="28"/>
          <w:szCs w:val="28"/>
        </w:rPr>
        <w:t>о</w:t>
      </w:r>
      <w:r w:rsidRPr="00AF566E">
        <w:rPr>
          <w:rFonts w:ascii="Times New Roman" w:hAnsi="Times New Roman"/>
          <w:sz w:val="28"/>
          <w:szCs w:val="28"/>
        </w:rPr>
        <w:t>граммы города-курорта Пятигорска «Социальная поддержка граждан», у</w:t>
      </w:r>
      <w:r w:rsidRPr="00AF566E">
        <w:rPr>
          <w:rFonts w:ascii="Times New Roman" w:hAnsi="Times New Roman"/>
          <w:sz w:val="28"/>
          <w:szCs w:val="28"/>
        </w:rPr>
        <w:t>т</w:t>
      </w:r>
      <w:r w:rsidRPr="00AF566E">
        <w:rPr>
          <w:rFonts w:ascii="Times New Roman" w:hAnsi="Times New Roman"/>
          <w:sz w:val="28"/>
          <w:szCs w:val="28"/>
        </w:rPr>
        <w:t>вержденной постановлением администрации города Пятигорска от 05.10.2017 № 4398 «Об утверждении муниципальной программы города-курорта Пятигорска «Социальная поддержка граждан»; о признании утр</w:t>
      </w:r>
      <w:r w:rsidRPr="00AF566E">
        <w:rPr>
          <w:rFonts w:ascii="Times New Roman" w:hAnsi="Times New Roman"/>
          <w:sz w:val="28"/>
          <w:szCs w:val="28"/>
        </w:rPr>
        <w:t>а</w:t>
      </w:r>
      <w:r w:rsidRPr="00AF566E">
        <w:rPr>
          <w:rFonts w:ascii="Times New Roman" w:hAnsi="Times New Roman"/>
          <w:sz w:val="28"/>
          <w:szCs w:val="28"/>
        </w:rPr>
        <w:t xml:space="preserve">тившими силу постановлений администрации: от 28.02.2014 № 641, от 22.12.2014 № 5079, от 20.01.2016 </w:t>
      </w:r>
      <w:r w:rsidR="00811ECC" w:rsidRPr="00AF566E">
        <w:rPr>
          <w:rFonts w:ascii="Times New Roman" w:hAnsi="Times New Roman"/>
          <w:sz w:val="28"/>
          <w:szCs w:val="28"/>
        </w:rPr>
        <w:t xml:space="preserve">              </w:t>
      </w:r>
      <w:r w:rsidRPr="00AF566E">
        <w:rPr>
          <w:rFonts w:ascii="Times New Roman" w:hAnsi="Times New Roman"/>
          <w:sz w:val="28"/>
          <w:szCs w:val="28"/>
        </w:rPr>
        <w:t>№ 1174, от 12.10.2016 № 4018, от 12.04.2017 № 1353», –</w:t>
      </w:r>
    </w:p>
    <w:p w:rsidR="00D00B20" w:rsidRPr="00AF566E" w:rsidRDefault="00D00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0B20" w:rsidRPr="00AF566E" w:rsidRDefault="006172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0B20" w:rsidRPr="00AF566E" w:rsidRDefault="00D00B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0B20" w:rsidRPr="00AF566E" w:rsidRDefault="006172A5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F566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01"/>
      <w:bookmarkEnd w:id="0"/>
      <w:bookmarkEnd w:id="1"/>
      <w:r w:rsidRPr="00AF566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627BF" w:rsidRPr="00AF566E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F566E">
        <w:rPr>
          <w:rFonts w:ascii="Times New Roman" w:hAnsi="Times New Roman" w:cs="Times New Roman"/>
          <w:sz w:val="28"/>
          <w:szCs w:val="28"/>
        </w:rPr>
        <w:t>Порядок предоставления субсидий из бюдж</w:t>
      </w:r>
      <w:r w:rsidRPr="00AF566E">
        <w:rPr>
          <w:rFonts w:ascii="Times New Roman" w:hAnsi="Times New Roman" w:cs="Times New Roman"/>
          <w:sz w:val="28"/>
          <w:szCs w:val="28"/>
        </w:rPr>
        <w:t>е</w:t>
      </w:r>
      <w:r w:rsidRPr="00AF566E">
        <w:rPr>
          <w:rFonts w:ascii="Times New Roman" w:hAnsi="Times New Roman" w:cs="Times New Roman"/>
          <w:sz w:val="28"/>
          <w:szCs w:val="28"/>
        </w:rPr>
        <w:t>та города-курорта Пятигорска городским общественным организациям вет</w:t>
      </w:r>
      <w:r w:rsidRPr="00AF566E">
        <w:rPr>
          <w:rFonts w:ascii="Times New Roman" w:hAnsi="Times New Roman" w:cs="Times New Roman"/>
          <w:sz w:val="28"/>
          <w:szCs w:val="28"/>
        </w:rPr>
        <w:t>е</w:t>
      </w:r>
      <w:r w:rsidRPr="00AF566E">
        <w:rPr>
          <w:rFonts w:ascii="Times New Roman" w:hAnsi="Times New Roman" w:cs="Times New Roman"/>
          <w:sz w:val="28"/>
          <w:szCs w:val="28"/>
        </w:rPr>
        <w:t xml:space="preserve">ранов и городским общественным организациям инвалидов. </w:t>
      </w:r>
    </w:p>
    <w:p w:rsidR="00D00B20" w:rsidRPr="00AF566E" w:rsidRDefault="00D00B2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27BF" w:rsidRPr="00AF566E" w:rsidRDefault="006172A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5627BF" w:rsidRPr="00AF566E">
        <w:rPr>
          <w:rFonts w:ascii="Times New Roman" w:hAnsi="Times New Roman" w:cs="Times New Roman"/>
          <w:sz w:val="28"/>
          <w:szCs w:val="28"/>
        </w:rPr>
        <w:t>:</w:t>
      </w:r>
    </w:p>
    <w:p w:rsidR="005627BF" w:rsidRPr="00AF566E" w:rsidRDefault="005627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>2.1. П</w:t>
      </w:r>
      <w:r w:rsidR="006172A5" w:rsidRPr="00AF566E">
        <w:rPr>
          <w:rFonts w:ascii="Times New Roman" w:hAnsi="Times New Roman" w:cs="Times New Roman"/>
          <w:sz w:val="28"/>
          <w:szCs w:val="28"/>
        </w:rPr>
        <w:t>остановлени</w:t>
      </w:r>
      <w:r w:rsidRPr="00AF566E">
        <w:rPr>
          <w:rFonts w:ascii="Times New Roman" w:hAnsi="Times New Roman" w:cs="Times New Roman"/>
          <w:sz w:val="28"/>
          <w:szCs w:val="28"/>
        </w:rPr>
        <w:t>е</w:t>
      </w:r>
      <w:r w:rsidR="006172A5" w:rsidRPr="00AF566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04.05.2018 </w:t>
      </w:r>
      <w:r w:rsidRPr="00AF56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72A5" w:rsidRPr="00AF566E">
        <w:rPr>
          <w:rFonts w:ascii="Times New Roman" w:hAnsi="Times New Roman" w:cs="Times New Roman"/>
          <w:sz w:val="28"/>
          <w:szCs w:val="28"/>
        </w:rPr>
        <w:t>№ 1513 «Об утверждении Порядка предоставления субсидий из бюджета г</w:t>
      </w:r>
      <w:r w:rsidR="006172A5" w:rsidRPr="00AF566E">
        <w:rPr>
          <w:rFonts w:ascii="Times New Roman" w:hAnsi="Times New Roman" w:cs="Times New Roman"/>
          <w:sz w:val="28"/>
          <w:szCs w:val="28"/>
        </w:rPr>
        <w:t>о</w:t>
      </w:r>
      <w:r w:rsidR="006172A5" w:rsidRPr="00AF566E">
        <w:rPr>
          <w:rFonts w:ascii="Times New Roman" w:hAnsi="Times New Roman" w:cs="Times New Roman"/>
          <w:sz w:val="28"/>
          <w:szCs w:val="28"/>
        </w:rPr>
        <w:t xml:space="preserve">рода-курорта Пятигорска городским общественным организациям ветеранов и городским общественным организациям инвалидов в рамках реализации </w:t>
      </w:r>
      <w:r w:rsidR="006172A5" w:rsidRPr="00AF566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города-курорта Пятигорска «Социальная по</w:t>
      </w:r>
      <w:r w:rsidR="006172A5" w:rsidRPr="00AF566E">
        <w:rPr>
          <w:rFonts w:ascii="Times New Roman" w:hAnsi="Times New Roman" w:cs="Times New Roman"/>
          <w:sz w:val="28"/>
          <w:szCs w:val="28"/>
        </w:rPr>
        <w:t>д</w:t>
      </w:r>
      <w:r w:rsidR="006172A5" w:rsidRPr="00AF566E">
        <w:rPr>
          <w:rFonts w:ascii="Times New Roman" w:hAnsi="Times New Roman" w:cs="Times New Roman"/>
          <w:sz w:val="28"/>
          <w:szCs w:val="28"/>
        </w:rPr>
        <w:t>держка граждан»; о признании утратившими силу постановлений админис</w:t>
      </w:r>
      <w:r w:rsidR="006172A5" w:rsidRPr="00AF566E">
        <w:rPr>
          <w:rFonts w:ascii="Times New Roman" w:hAnsi="Times New Roman" w:cs="Times New Roman"/>
          <w:sz w:val="28"/>
          <w:szCs w:val="28"/>
        </w:rPr>
        <w:t>т</w:t>
      </w:r>
      <w:r w:rsidR="006172A5" w:rsidRPr="00AF566E">
        <w:rPr>
          <w:rFonts w:ascii="Times New Roman" w:hAnsi="Times New Roman" w:cs="Times New Roman"/>
          <w:sz w:val="28"/>
          <w:szCs w:val="28"/>
        </w:rPr>
        <w:t>рации города Пятигорска от 24.04.201</w:t>
      </w:r>
      <w:r w:rsidR="00A06BA9" w:rsidRPr="00AF566E">
        <w:rPr>
          <w:rFonts w:ascii="Times New Roman" w:hAnsi="Times New Roman" w:cs="Times New Roman"/>
          <w:sz w:val="28"/>
          <w:szCs w:val="28"/>
        </w:rPr>
        <w:t>4 № 1324, от 06.04.2016 № 1067».</w:t>
      </w:r>
      <w:r w:rsidR="006172A5" w:rsidRPr="00AF5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20" w:rsidRPr="00AF566E" w:rsidRDefault="005627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 xml:space="preserve">2.2. Постановление администрации города Пятигорска </w:t>
      </w:r>
      <w:r w:rsidR="006172A5" w:rsidRPr="00AF566E">
        <w:rPr>
          <w:rFonts w:ascii="Times New Roman" w:hAnsi="Times New Roman" w:cs="Times New Roman"/>
          <w:sz w:val="28"/>
          <w:szCs w:val="28"/>
        </w:rPr>
        <w:t>от 19.04.2019</w:t>
      </w:r>
      <w:r w:rsidRPr="00AF5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6172A5" w:rsidRPr="00AF566E">
        <w:rPr>
          <w:rFonts w:ascii="Times New Roman" w:hAnsi="Times New Roman" w:cs="Times New Roman"/>
          <w:sz w:val="28"/>
          <w:szCs w:val="28"/>
        </w:rPr>
        <w:t xml:space="preserve"> № 2137 «Об утверждении Порядка предоставления субсидий из бюджета г</w:t>
      </w:r>
      <w:r w:rsidR="006172A5" w:rsidRPr="00AF566E">
        <w:rPr>
          <w:rFonts w:ascii="Times New Roman" w:hAnsi="Times New Roman" w:cs="Times New Roman"/>
          <w:sz w:val="28"/>
          <w:szCs w:val="28"/>
        </w:rPr>
        <w:t>о</w:t>
      </w:r>
      <w:r w:rsidR="006172A5" w:rsidRPr="00AF566E">
        <w:rPr>
          <w:rFonts w:ascii="Times New Roman" w:hAnsi="Times New Roman" w:cs="Times New Roman"/>
          <w:sz w:val="28"/>
          <w:szCs w:val="28"/>
        </w:rPr>
        <w:t>рода-курорта Пятигорска городским общественным организациям ветеранов и городским общественным организациям инвалидов в рамках реализации муниципальной программы города-курорта Пятигорска «Социальная по</w:t>
      </w:r>
      <w:r w:rsidR="006172A5" w:rsidRPr="00AF566E">
        <w:rPr>
          <w:rFonts w:ascii="Times New Roman" w:hAnsi="Times New Roman" w:cs="Times New Roman"/>
          <w:sz w:val="28"/>
          <w:szCs w:val="28"/>
        </w:rPr>
        <w:t>д</w:t>
      </w:r>
      <w:r w:rsidR="006172A5" w:rsidRPr="00AF566E">
        <w:rPr>
          <w:rFonts w:ascii="Times New Roman" w:hAnsi="Times New Roman" w:cs="Times New Roman"/>
          <w:sz w:val="28"/>
          <w:szCs w:val="28"/>
        </w:rPr>
        <w:t>держка граждан»; о признании утратившим силу пункта 1 постановления а</w:t>
      </w:r>
      <w:r w:rsidR="006172A5" w:rsidRPr="00AF566E">
        <w:rPr>
          <w:rFonts w:ascii="Times New Roman" w:hAnsi="Times New Roman" w:cs="Times New Roman"/>
          <w:sz w:val="28"/>
          <w:szCs w:val="28"/>
        </w:rPr>
        <w:t>д</w:t>
      </w:r>
      <w:r w:rsidR="006172A5" w:rsidRPr="00AF566E">
        <w:rPr>
          <w:rFonts w:ascii="Times New Roman" w:hAnsi="Times New Roman" w:cs="Times New Roman"/>
          <w:sz w:val="28"/>
          <w:szCs w:val="28"/>
        </w:rPr>
        <w:t>министрации города Пятигорска от 04.05.2018 № 1513».</w:t>
      </w:r>
    </w:p>
    <w:p w:rsidR="00D00B20" w:rsidRPr="00AF566E" w:rsidRDefault="00D00B20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D00B20" w:rsidRPr="00AF566E" w:rsidRDefault="006172A5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>3.  Соглашения о предоставлении субсидии из бюджета города-курорта Пятигор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ска, заключенные с общественными организациями в соответствии с постановлением администрации города Пятигорска от 19.04.2019 № 2137 «Об утверждении Порядка предоставления субсидий из бюджета города-курорта Пятигорска городским общественным организациям ветеранов и г</w:t>
      </w:r>
      <w:r w:rsidRPr="00AF566E">
        <w:rPr>
          <w:rFonts w:ascii="Times New Roman" w:hAnsi="Times New Roman" w:cs="Times New Roman"/>
          <w:sz w:val="28"/>
          <w:szCs w:val="28"/>
        </w:rPr>
        <w:t>о</w:t>
      </w:r>
      <w:r w:rsidRPr="00AF566E">
        <w:rPr>
          <w:rFonts w:ascii="Times New Roman" w:hAnsi="Times New Roman" w:cs="Times New Roman"/>
          <w:sz w:val="28"/>
          <w:szCs w:val="28"/>
        </w:rPr>
        <w:t>родским общественным организациям инвалидов в рамках реализации мун</w:t>
      </w:r>
      <w:r w:rsidRPr="00AF566E">
        <w:rPr>
          <w:rFonts w:ascii="Times New Roman" w:hAnsi="Times New Roman" w:cs="Times New Roman"/>
          <w:sz w:val="28"/>
          <w:szCs w:val="28"/>
        </w:rPr>
        <w:t>и</w:t>
      </w:r>
      <w:r w:rsidRPr="00AF566E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граждан»; о признании утратившим силу пункта 1 постановления админис</w:t>
      </w:r>
      <w:r w:rsidRPr="00AF566E">
        <w:rPr>
          <w:rFonts w:ascii="Times New Roman" w:hAnsi="Times New Roman" w:cs="Times New Roman"/>
          <w:sz w:val="28"/>
          <w:szCs w:val="28"/>
        </w:rPr>
        <w:t>т</w:t>
      </w:r>
      <w:r w:rsidRPr="00AF566E">
        <w:rPr>
          <w:rFonts w:ascii="Times New Roman" w:hAnsi="Times New Roman" w:cs="Times New Roman"/>
          <w:sz w:val="28"/>
          <w:szCs w:val="28"/>
        </w:rPr>
        <w:t>рации города Пятигорска от 04.05.2018 № 1513», считать действительными до полного исполнения</w:t>
      </w:r>
      <w:r w:rsidR="00770059" w:rsidRPr="00AF566E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D00B20" w:rsidRPr="00AF566E" w:rsidRDefault="00D00B20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5627BF" w:rsidRPr="00AF566E" w:rsidRDefault="006172A5">
      <w:pPr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11"/>
      <w:bookmarkEnd w:id="3"/>
      <w:r w:rsidRPr="00AF566E">
        <w:rPr>
          <w:rFonts w:ascii="Times New Roman" w:hAnsi="Times New Roman" w:cs="Times New Roman"/>
          <w:sz w:val="28"/>
          <w:szCs w:val="28"/>
        </w:rPr>
        <w:t xml:space="preserve">4. </w:t>
      </w:r>
      <w:r w:rsidR="005627BF" w:rsidRPr="00AF566E">
        <w:rPr>
          <w:rFonts w:ascii="Times New Roman" w:hAnsi="Times New Roman" w:cs="Times New Roman"/>
          <w:sz w:val="28"/>
          <w:szCs w:val="28"/>
        </w:rPr>
        <w:t>Установить, что размещение на едином портале бюджетной системы Российской Федерации в информационно-телекоммуникационной сети «И</w:t>
      </w:r>
      <w:r w:rsidR="005627BF" w:rsidRPr="00AF566E">
        <w:rPr>
          <w:rFonts w:ascii="Times New Roman" w:hAnsi="Times New Roman" w:cs="Times New Roman"/>
          <w:sz w:val="28"/>
          <w:szCs w:val="28"/>
        </w:rPr>
        <w:t>н</w:t>
      </w:r>
      <w:r w:rsidR="005627BF" w:rsidRPr="00AF566E">
        <w:rPr>
          <w:rFonts w:ascii="Times New Roman" w:hAnsi="Times New Roman" w:cs="Times New Roman"/>
          <w:sz w:val="28"/>
          <w:szCs w:val="28"/>
        </w:rPr>
        <w:t>тернет» информации о субсидиях и отборе получателей субсидий, пред</w:t>
      </w:r>
      <w:r w:rsidR="005627BF" w:rsidRPr="00AF566E">
        <w:rPr>
          <w:rFonts w:ascii="Times New Roman" w:hAnsi="Times New Roman" w:cs="Times New Roman"/>
          <w:sz w:val="28"/>
          <w:szCs w:val="28"/>
        </w:rPr>
        <w:t>у</w:t>
      </w:r>
      <w:r w:rsidR="005627BF" w:rsidRPr="00AF566E">
        <w:rPr>
          <w:rFonts w:ascii="Times New Roman" w:hAnsi="Times New Roman" w:cs="Times New Roman"/>
          <w:sz w:val="28"/>
          <w:szCs w:val="28"/>
        </w:rPr>
        <w:t>смотренное Порядком,</w:t>
      </w:r>
      <w:r w:rsidR="00D611C7" w:rsidRPr="00AF566E">
        <w:rPr>
          <w:rFonts w:ascii="Times New Roman" w:hAnsi="Times New Roman" w:cs="Times New Roman"/>
          <w:sz w:val="28"/>
          <w:szCs w:val="28"/>
        </w:rPr>
        <w:t xml:space="preserve"> утвержденным пунктом 1 настоящего Постановления,</w:t>
      </w:r>
      <w:r w:rsidR="005627BF" w:rsidRPr="00AF566E">
        <w:rPr>
          <w:rFonts w:ascii="Times New Roman" w:hAnsi="Times New Roman" w:cs="Times New Roman"/>
          <w:sz w:val="28"/>
          <w:szCs w:val="28"/>
        </w:rPr>
        <w:t xml:space="preserve"> осуществляется после проведения Министерством финансов Российской Ф</w:t>
      </w:r>
      <w:r w:rsidR="005627BF" w:rsidRPr="00AF566E">
        <w:rPr>
          <w:rFonts w:ascii="Times New Roman" w:hAnsi="Times New Roman" w:cs="Times New Roman"/>
          <w:sz w:val="28"/>
          <w:szCs w:val="28"/>
        </w:rPr>
        <w:t>е</w:t>
      </w:r>
      <w:r w:rsidR="005627BF" w:rsidRPr="00AF566E">
        <w:rPr>
          <w:rFonts w:ascii="Times New Roman" w:hAnsi="Times New Roman" w:cs="Times New Roman"/>
          <w:sz w:val="28"/>
          <w:szCs w:val="28"/>
        </w:rPr>
        <w:t>дерации мероприятий в соответствии с порядком размещения и предоставл</w:t>
      </w:r>
      <w:r w:rsidR="005627BF" w:rsidRPr="00AF566E">
        <w:rPr>
          <w:rFonts w:ascii="Times New Roman" w:hAnsi="Times New Roman" w:cs="Times New Roman"/>
          <w:sz w:val="28"/>
          <w:szCs w:val="28"/>
        </w:rPr>
        <w:t>е</w:t>
      </w:r>
      <w:r w:rsidR="005627BF" w:rsidRPr="00AF566E">
        <w:rPr>
          <w:rFonts w:ascii="Times New Roman" w:hAnsi="Times New Roman" w:cs="Times New Roman"/>
          <w:sz w:val="28"/>
          <w:szCs w:val="28"/>
        </w:rPr>
        <w:t>ния информации на едином портале бюджетной системы Российской Фед</w:t>
      </w:r>
      <w:r w:rsidR="005627BF" w:rsidRPr="00AF566E">
        <w:rPr>
          <w:rFonts w:ascii="Times New Roman" w:hAnsi="Times New Roman" w:cs="Times New Roman"/>
          <w:sz w:val="28"/>
          <w:szCs w:val="28"/>
        </w:rPr>
        <w:t>е</w:t>
      </w:r>
      <w:r w:rsidR="005627BF" w:rsidRPr="00AF566E">
        <w:rPr>
          <w:rFonts w:ascii="Times New Roman" w:hAnsi="Times New Roman" w:cs="Times New Roman"/>
          <w:sz w:val="28"/>
          <w:szCs w:val="28"/>
        </w:rPr>
        <w:t>рации, утвержденном на основании статьи 165 Бюджетного кодекса Росси</w:t>
      </w:r>
      <w:r w:rsidR="005627BF" w:rsidRPr="00AF566E">
        <w:rPr>
          <w:rFonts w:ascii="Times New Roman" w:hAnsi="Times New Roman" w:cs="Times New Roman"/>
          <w:sz w:val="28"/>
          <w:szCs w:val="28"/>
        </w:rPr>
        <w:t>й</w:t>
      </w:r>
      <w:r w:rsidR="005627BF" w:rsidRPr="00AF566E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00B20" w:rsidRPr="00AF566E" w:rsidRDefault="00D00B20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D00B20" w:rsidRPr="00AF566E" w:rsidRDefault="006172A5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 xml:space="preserve">5. </w:t>
      </w:r>
      <w:r w:rsidR="005627BF" w:rsidRPr="00AF566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D00B20" w:rsidRPr="00AF566E" w:rsidRDefault="00D00B20">
      <w:pPr>
        <w:rPr>
          <w:rFonts w:ascii="Times New Roman" w:hAnsi="Times New Roman"/>
          <w:sz w:val="28"/>
          <w:szCs w:val="28"/>
        </w:rPr>
      </w:pPr>
    </w:p>
    <w:p w:rsidR="005627BF" w:rsidRPr="00AF566E" w:rsidRDefault="006172A5" w:rsidP="005627BF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>6.</w:t>
      </w:r>
      <w:r w:rsidR="005627BF" w:rsidRPr="00AF566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D00B20" w:rsidRPr="00AF566E" w:rsidRDefault="00D00B20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611C7" w:rsidRPr="00AF566E" w:rsidRDefault="00D611C7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0A038B" w:rsidRPr="00AF566E" w:rsidRDefault="000A038B">
      <w:pPr>
        <w:pStyle w:val="afa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D00B20" w:rsidRPr="00AF566E" w:rsidRDefault="006172A5">
      <w:pPr>
        <w:pStyle w:val="afa"/>
        <w:rPr>
          <w:rFonts w:ascii="Times New Roman" w:hAnsi="Times New Roman" w:cs="Times New Roman"/>
          <w:sz w:val="28"/>
          <w:szCs w:val="28"/>
        </w:rPr>
      </w:pPr>
      <w:r w:rsidRPr="00AF566E">
        <w:rPr>
          <w:rFonts w:ascii="Times New Roman" w:hAnsi="Times New Roman" w:cs="Times New Roman"/>
          <w:sz w:val="28"/>
          <w:szCs w:val="28"/>
        </w:rPr>
        <w:t>Глав</w:t>
      </w:r>
      <w:r w:rsidR="000A038B" w:rsidRPr="00AF566E">
        <w:rPr>
          <w:rFonts w:ascii="Times New Roman" w:hAnsi="Times New Roman" w:cs="Times New Roman"/>
          <w:sz w:val="28"/>
          <w:szCs w:val="28"/>
        </w:rPr>
        <w:t>ы</w:t>
      </w:r>
      <w:r w:rsidRPr="00AF566E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           </w:t>
      </w:r>
      <w:r w:rsidR="00D611C7" w:rsidRPr="00AF566E">
        <w:rPr>
          <w:rFonts w:ascii="Times New Roman" w:hAnsi="Times New Roman" w:cs="Times New Roman"/>
          <w:sz w:val="28"/>
          <w:szCs w:val="28"/>
        </w:rPr>
        <w:t xml:space="preserve">     </w:t>
      </w:r>
      <w:r w:rsidRPr="00AF566E">
        <w:rPr>
          <w:rFonts w:ascii="Times New Roman" w:hAnsi="Times New Roman" w:cs="Times New Roman"/>
          <w:sz w:val="28"/>
          <w:szCs w:val="28"/>
        </w:rPr>
        <w:t xml:space="preserve">    </w:t>
      </w:r>
      <w:r w:rsidR="000A038B" w:rsidRPr="00AF566E">
        <w:rPr>
          <w:rFonts w:ascii="Times New Roman" w:hAnsi="Times New Roman" w:cs="Times New Roman"/>
          <w:sz w:val="28"/>
          <w:szCs w:val="28"/>
        </w:rPr>
        <w:t>С.</w:t>
      </w:r>
      <w:r w:rsidR="00FF7C2E" w:rsidRPr="00AF566E">
        <w:rPr>
          <w:rFonts w:ascii="Times New Roman" w:hAnsi="Times New Roman" w:cs="Times New Roman"/>
          <w:sz w:val="28"/>
          <w:szCs w:val="28"/>
        </w:rPr>
        <w:t>А</w:t>
      </w:r>
      <w:r w:rsidR="000A038B" w:rsidRPr="00AF566E">
        <w:rPr>
          <w:rFonts w:ascii="Times New Roman" w:hAnsi="Times New Roman" w:cs="Times New Roman"/>
          <w:sz w:val="28"/>
          <w:szCs w:val="28"/>
        </w:rPr>
        <w:t>.Марченко</w:t>
      </w:r>
    </w:p>
    <w:p w:rsidR="00D00B20" w:rsidRPr="00AF566E" w:rsidRDefault="00D00B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35"/>
        <w:gridCol w:w="4213"/>
        <w:gridCol w:w="236"/>
      </w:tblGrid>
      <w:tr w:rsidR="00AF566E" w:rsidRPr="00AF566E" w:rsidTr="009B1246">
        <w:trPr>
          <w:trHeight w:val="994"/>
        </w:trPr>
        <w:tc>
          <w:tcPr>
            <w:tcW w:w="5135" w:type="dxa"/>
            <w:shd w:val="clear" w:color="auto" w:fill="auto"/>
          </w:tcPr>
          <w:p w:rsidR="00AF566E" w:rsidRPr="00AF566E" w:rsidRDefault="00AF566E" w:rsidP="009B1246">
            <w:pPr>
              <w:pStyle w:val="24"/>
              <w:pageBreakBefor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r w:rsidRPr="00AF566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r w:rsidRPr="00AF566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 Пятигорска</w:t>
            </w:r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r w:rsidRPr="00AF566E">
              <w:rPr>
                <w:rFonts w:ascii="Times New Roman" w:hAnsi="Times New Roman" w:cs="Times New Roman"/>
                <w:sz w:val="28"/>
                <w:szCs w:val="28"/>
              </w:rPr>
              <w:t>от ____________№________</w:t>
            </w:r>
          </w:p>
        </w:tc>
        <w:tc>
          <w:tcPr>
            <w:tcW w:w="236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</w:pPr>
          </w:p>
        </w:tc>
      </w:tr>
    </w:tbl>
    <w:p w:rsidR="00AF566E" w:rsidRPr="00AF566E" w:rsidRDefault="00AF566E" w:rsidP="00AF566E"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ind w:firstLine="0"/>
        <w:jc w:val="center"/>
      </w:pPr>
      <w:r w:rsidRPr="00AF566E">
        <w:rPr>
          <w:rFonts w:ascii="Times New Roman" w:hAnsi="Times New Roman" w:cs="Times New Roman"/>
          <w:sz w:val="28"/>
          <w:szCs w:val="28"/>
        </w:rPr>
        <w:t>ПОРЯДОК</w:t>
      </w:r>
    </w:p>
    <w:p w:rsidR="00AF566E" w:rsidRPr="00AF566E" w:rsidRDefault="00AF566E" w:rsidP="00AF566E">
      <w:pPr>
        <w:pStyle w:val="24"/>
        <w:spacing w:line="240" w:lineRule="exact"/>
        <w:ind w:firstLine="0"/>
        <w:jc w:val="center"/>
      </w:pPr>
      <w:r w:rsidRPr="00AF566E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города-курорта Пятигорска </w:t>
      </w:r>
    </w:p>
    <w:p w:rsidR="00AF566E" w:rsidRPr="00AF566E" w:rsidRDefault="00AF566E" w:rsidP="00AF566E">
      <w:pPr>
        <w:pStyle w:val="24"/>
        <w:spacing w:line="240" w:lineRule="exact"/>
        <w:ind w:firstLine="0"/>
        <w:jc w:val="center"/>
      </w:pPr>
      <w:r w:rsidRPr="00AF566E">
        <w:rPr>
          <w:rFonts w:ascii="Times New Roman" w:hAnsi="Times New Roman" w:cs="Times New Roman"/>
          <w:sz w:val="28"/>
          <w:szCs w:val="28"/>
        </w:rPr>
        <w:t xml:space="preserve">городским общественным организациям ветеранов и </w:t>
      </w:r>
    </w:p>
    <w:p w:rsidR="00AF566E" w:rsidRPr="00AF566E" w:rsidRDefault="00AF566E" w:rsidP="00AF566E">
      <w:pPr>
        <w:pStyle w:val="24"/>
        <w:spacing w:line="240" w:lineRule="exact"/>
        <w:ind w:firstLine="0"/>
        <w:jc w:val="center"/>
      </w:pPr>
      <w:r w:rsidRPr="00AF566E">
        <w:rPr>
          <w:rFonts w:ascii="Times New Roman" w:hAnsi="Times New Roman" w:cs="Times New Roman"/>
          <w:sz w:val="28"/>
          <w:szCs w:val="28"/>
        </w:rPr>
        <w:t>городским общественным организациям инвалидов</w:t>
      </w:r>
    </w:p>
    <w:p w:rsidR="00AF566E" w:rsidRPr="00AF566E" w:rsidRDefault="00AF566E" w:rsidP="00AF566E">
      <w:pPr>
        <w:pStyle w:val="2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widowControl/>
        <w:ind w:firstLine="0"/>
        <w:jc w:val="center"/>
      </w:pPr>
      <w:r w:rsidRPr="00AF566E">
        <w:rPr>
          <w:rFonts w:ascii="Times New Roman" w:hAnsi="Times New Roman" w:cs="Times New Roman"/>
          <w:bCs/>
          <w:sz w:val="28"/>
          <w:szCs w:val="28"/>
        </w:rPr>
        <w:t>1.Общие положения о предоставлении субсидий</w:t>
      </w:r>
    </w:p>
    <w:p w:rsidR="00AF566E" w:rsidRPr="00AF566E" w:rsidRDefault="00AF566E" w:rsidP="00AF566E">
      <w:pPr>
        <w:pStyle w:val="24"/>
        <w:ind w:firstLine="709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постановлением  Правительства </w:t>
      </w:r>
      <w:r w:rsidRPr="00AF566E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Российской Федерации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 xml:space="preserve"> от </w:t>
      </w:r>
      <w:r w:rsidRPr="00AF566E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18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AF566E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сентября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 xml:space="preserve"> </w:t>
      </w:r>
      <w:r w:rsidRPr="00AF566E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2020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> г. № </w:t>
      </w:r>
      <w:r w:rsidRPr="00AF566E"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 xml:space="preserve">1492 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>«Об об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щих требованиях к нормативным правовым актам, муниципальным право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знании утратившими силу некоторых актов Правительства Российской Феде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рации и отдельных положений некоторых актов Правительства Российской Федерации» и определяет условия, цели и порядок предоставления  и исполь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зования субсидий из бюджета города-курорта Пятигорска городскими обще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ственными организациями ветеранов и городскими общественными органи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зациями инвалидов (далее – субсидии), порядок отчетности и контроля, а также порядок возврата субсидий в случае нарушения условий, целей, уста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новленных настоящим Порядком, при их предоставлении и использовании.</w:t>
      </w:r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1.2.</w:t>
      </w:r>
      <w:r w:rsidRPr="00AF566E">
        <w:rPr>
          <w:rFonts w:ascii="Times New Roman" w:hAnsi="Times New Roman" w:cs="Times New Roman"/>
          <w:sz w:val="28"/>
          <w:szCs w:val="28"/>
        </w:rPr>
        <w:tab/>
        <w:t xml:space="preserve"> Целью предоставления субсидий городским общественным орга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низациям ветеранов и городским общественным организациям инвалидов (далее – общественные организации) является реализация мероприятий, направленных на реабилитацию инвалидов, ветеранов и иных категорий гра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ждан, нуждающихся в реабилитации, на территории муниципального образо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вания города-курорта Пятигорска.</w:t>
      </w:r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1.3. Субсидии общественным организациям предоставляются на возме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щение фактических расходов, возникших при реализации мероприятий, направленных на реабилитацию инвалидов, ветеранов и иных категорий гра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ждан, нуждающихся в реабилитации, на территории муниципального образо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вания города-курорта Пятигорска за счет средств бюджета города-курорта Пятигорска в пределах бюджетных ассигнований, предусмотренных решени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ем Думы города Пятигорска о бюджете города-курорта Пятигорска на соот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ветствующий финансовый год и плановый период в рамках основного меро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приятия «Оказание поддержки общественным организациям»  подпрограммы «Реабилитация инвалидов, ветеранов и иных категорий граждан, нуждаю</w:t>
      </w:r>
      <w:r w:rsidRPr="00AF566E">
        <w:rPr>
          <w:rFonts w:ascii="Times New Roman" w:hAnsi="Times New Roman" w:cs="Times New Roman"/>
          <w:sz w:val="28"/>
          <w:szCs w:val="28"/>
        </w:rPr>
        <w:softHyphen/>
        <w:t xml:space="preserve">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(далее — муниципальная программа) на направления расходов: субсидии общественным организациям ветеранов и </w:t>
      </w:r>
      <w:r w:rsidRPr="00AF566E">
        <w:rPr>
          <w:rFonts w:ascii="Times New Roman" w:hAnsi="Times New Roman" w:cs="Times New Roman"/>
          <w:sz w:val="28"/>
          <w:szCs w:val="28"/>
        </w:rPr>
        <w:lastRenderedPageBreak/>
        <w:t>субсидии общественным организациям инвалидов (далее – направления рас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ходов).</w:t>
      </w:r>
    </w:p>
    <w:p w:rsidR="00AF566E" w:rsidRPr="00AF566E" w:rsidRDefault="00AF566E" w:rsidP="00AF566E">
      <w:pPr>
        <w:pStyle w:val="24"/>
        <w:tabs>
          <w:tab w:val="left" w:pos="993"/>
          <w:tab w:val="left" w:pos="1276"/>
        </w:tabs>
        <w:ind w:firstLine="709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1.4.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ab/>
      </w:r>
      <w:r w:rsidRPr="00AF566E">
        <w:rPr>
          <w:rStyle w:val="22"/>
          <w:rFonts w:ascii="Times New Roman" w:hAnsi="Times New Roman" w:cs="Times New Roman"/>
          <w:spacing w:val="2"/>
          <w:sz w:val="28"/>
          <w:szCs w:val="28"/>
        </w:rPr>
        <w:t>Предоставление субсидий общественным организациям осуще</w:t>
      </w:r>
      <w:r w:rsidRPr="00AF566E">
        <w:rPr>
          <w:rStyle w:val="22"/>
          <w:rFonts w:ascii="Times New Roman" w:hAnsi="Times New Roman" w:cs="Times New Roman"/>
          <w:spacing w:val="2"/>
          <w:sz w:val="28"/>
          <w:szCs w:val="28"/>
        </w:rPr>
        <w:softHyphen/>
        <w:t xml:space="preserve">ствляется 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>на возмещение расходов, возникших при реализации мероприятий, направленных на реабилитацию инвалидов, ветеранов и иных категорий гра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ждан, нуждающихся в реабилитации, на территории муниципального образо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вания города-курорта Пятигорска, по следующим</w:t>
      </w:r>
      <w:r w:rsidRPr="00AF566E">
        <w:rPr>
          <w:rStyle w:val="22"/>
          <w:rFonts w:ascii="Times New Roman" w:hAnsi="Times New Roman" w:cs="Times New Roman"/>
          <w:spacing w:val="2"/>
          <w:sz w:val="28"/>
          <w:szCs w:val="28"/>
        </w:rPr>
        <w:t xml:space="preserve"> направлениям расходов:</w:t>
      </w:r>
    </w:p>
    <w:p w:rsidR="00AF566E" w:rsidRPr="00AF566E" w:rsidRDefault="00AF566E" w:rsidP="00AF566E">
      <w:pPr>
        <w:pStyle w:val="24"/>
        <w:tabs>
          <w:tab w:val="left" w:pos="993"/>
          <w:tab w:val="left" w:pos="1276"/>
        </w:tabs>
        <w:ind w:firstLine="709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1.4.1.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ab/>
        <w:t>Организация и проведение культурно-массовых и спортивно-оздоровительных мероприятий для ветеранов и инвалидов.</w:t>
      </w:r>
    </w:p>
    <w:p w:rsidR="00AF566E" w:rsidRPr="00AF566E" w:rsidRDefault="00AF566E" w:rsidP="00AF566E">
      <w:pPr>
        <w:pStyle w:val="24"/>
        <w:tabs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1.4.2.</w:t>
      </w:r>
      <w:r w:rsidRPr="00AF566E">
        <w:rPr>
          <w:rFonts w:ascii="Times New Roman" w:hAnsi="Times New Roman" w:cs="Times New Roman"/>
          <w:sz w:val="28"/>
          <w:szCs w:val="28"/>
        </w:rPr>
        <w:tab/>
        <w:t>Организация и проведение экскурсий для ветеранов и инвалидов.</w:t>
      </w:r>
    </w:p>
    <w:p w:rsidR="00AF566E" w:rsidRPr="00AF566E" w:rsidRDefault="00AF566E" w:rsidP="00AF566E">
      <w:pPr>
        <w:pStyle w:val="24"/>
        <w:tabs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1.4.3.</w:t>
      </w:r>
      <w:r w:rsidRPr="00AF566E">
        <w:rPr>
          <w:rFonts w:ascii="Times New Roman" w:hAnsi="Times New Roman" w:cs="Times New Roman"/>
          <w:sz w:val="28"/>
          <w:szCs w:val="28"/>
        </w:rPr>
        <w:tab/>
        <w:t>Участие в конкурсах, фестивалях регионального и федерального значения, включая обеспечение конкурсантов костюмами и необходимым реквизитом.</w:t>
      </w:r>
    </w:p>
    <w:p w:rsidR="00AF566E" w:rsidRPr="00AF566E" w:rsidRDefault="00AF566E" w:rsidP="00AF566E">
      <w:pPr>
        <w:pStyle w:val="24"/>
        <w:tabs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1.4.4.</w:t>
      </w:r>
      <w:r w:rsidRPr="00AF566E">
        <w:rPr>
          <w:rFonts w:ascii="Times New Roman" w:hAnsi="Times New Roman" w:cs="Times New Roman"/>
          <w:sz w:val="28"/>
          <w:szCs w:val="28"/>
        </w:rPr>
        <w:tab/>
        <w:t>Материальное поощрение членов городских общественных орга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низаций ветеранов, городских общественных организаций инвалидов в объеме не более 20 процентов от общей суммы предоставленной субсидии.</w:t>
      </w:r>
    </w:p>
    <w:p w:rsidR="00AF566E" w:rsidRPr="00AF566E" w:rsidRDefault="00AF566E" w:rsidP="00AF566E">
      <w:pPr>
        <w:pStyle w:val="24"/>
        <w:tabs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1.4.5.</w:t>
      </w:r>
      <w:r w:rsidRPr="00AF566E">
        <w:rPr>
          <w:rFonts w:ascii="Times New Roman" w:hAnsi="Times New Roman" w:cs="Times New Roman"/>
          <w:sz w:val="28"/>
          <w:szCs w:val="28"/>
        </w:rPr>
        <w:tab/>
        <w:t>Укрепление материально-технической базы.</w:t>
      </w:r>
    </w:p>
    <w:p w:rsidR="00AF566E" w:rsidRPr="00AF566E" w:rsidRDefault="00AF566E" w:rsidP="00AF566E">
      <w:pPr>
        <w:pStyle w:val="24"/>
        <w:tabs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1.4.6.</w:t>
      </w:r>
      <w:r w:rsidRPr="00AF566E">
        <w:rPr>
          <w:rFonts w:ascii="Times New Roman" w:hAnsi="Times New Roman" w:cs="Times New Roman"/>
          <w:sz w:val="28"/>
          <w:szCs w:val="28"/>
        </w:rPr>
        <w:tab/>
        <w:t>Обеспечение канцелярскими и хозяйственными принадлежностя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AF566E" w:rsidRPr="00AF566E" w:rsidRDefault="00AF566E" w:rsidP="00AF566E">
      <w:pPr>
        <w:pStyle w:val="24"/>
        <w:tabs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1.4.7.</w:t>
      </w:r>
      <w:r w:rsidRPr="00AF566E">
        <w:rPr>
          <w:rFonts w:ascii="Times New Roman" w:hAnsi="Times New Roman" w:cs="Times New Roman"/>
          <w:sz w:val="28"/>
          <w:szCs w:val="28"/>
        </w:rPr>
        <w:tab/>
        <w:t>Ремонт и обслуживание оргтехники.</w:t>
      </w:r>
    </w:p>
    <w:p w:rsidR="00AF566E" w:rsidRPr="00AF566E" w:rsidRDefault="00AF566E" w:rsidP="00AF566E">
      <w:pPr>
        <w:pStyle w:val="24"/>
        <w:tabs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1.4.8.</w:t>
      </w:r>
      <w:r w:rsidRPr="00AF566E">
        <w:rPr>
          <w:rFonts w:ascii="Times New Roman" w:hAnsi="Times New Roman" w:cs="Times New Roman"/>
          <w:sz w:val="28"/>
          <w:szCs w:val="28"/>
        </w:rPr>
        <w:tab/>
        <w:t>Оснащение спортивным инвентарем и спортивной формой ко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манд  общественных организаций.</w:t>
      </w:r>
    </w:p>
    <w:p w:rsidR="00AF566E" w:rsidRPr="00AF566E" w:rsidRDefault="00AF566E" w:rsidP="00AF566E">
      <w:pPr>
        <w:pStyle w:val="24"/>
        <w:tabs>
          <w:tab w:val="left" w:pos="1134"/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1.4.9.</w:t>
      </w:r>
      <w:r w:rsidRPr="00AF566E">
        <w:rPr>
          <w:rFonts w:ascii="Times New Roman" w:hAnsi="Times New Roman" w:cs="Times New Roman"/>
          <w:sz w:val="28"/>
          <w:szCs w:val="28"/>
        </w:rPr>
        <w:tab/>
        <w:t>Подписка на периодические издания, необходимые обществен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ным организациям.</w:t>
      </w:r>
    </w:p>
    <w:p w:rsidR="00AF566E" w:rsidRPr="00AF566E" w:rsidRDefault="00AF566E" w:rsidP="00AF566E">
      <w:pPr>
        <w:pStyle w:val="24"/>
        <w:tabs>
          <w:tab w:val="left" w:pos="1276"/>
          <w:tab w:val="left" w:pos="1560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1.4.10.</w:t>
      </w:r>
      <w:r w:rsidRPr="00AF566E">
        <w:rPr>
          <w:rFonts w:ascii="Times New Roman" w:hAnsi="Times New Roman" w:cs="Times New Roman"/>
          <w:sz w:val="28"/>
          <w:szCs w:val="28"/>
        </w:rPr>
        <w:tab/>
        <w:t>Оплата коммунальных услуг и услуг по содержанию помеще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ний, находящихся в распоряжении общественных организаций, и (или) поме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щений, находящихся в муниципальной собственности, переданных в безвоз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мездное пользование общественным организациям.</w:t>
      </w:r>
    </w:p>
    <w:p w:rsidR="00AF566E" w:rsidRPr="00AF566E" w:rsidRDefault="00AF566E" w:rsidP="00AF566E">
      <w:pPr>
        <w:pStyle w:val="24"/>
        <w:tabs>
          <w:tab w:val="left" w:pos="1276"/>
          <w:tab w:val="left" w:pos="1560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1.4.11.</w:t>
      </w:r>
      <w:r w:rsidRPr="00AF566E">
        <w:rPr>
          <w:rFonts w:ascii="Times New Roman" w:hAnsi="Times New Roman" w:cs="Times New Roman"/>
          <w:sz w:val="28"/>
          <w:szCs w:val="28"/>
        </w:rPr>
        <w:tab/>
        <w:t>Оплата за услуги связи общественных организаций.</w:t>
      </w:r>
    </w:p>
    <w:p w:rsidR="00AF566E" w:rsidRPr="00AF566E" w:rsidRDefault="00AF566E" w:rsidP="00AF566E">
      <w:pPr>
        <w:pStyle w:val="24"/>
        <w:tabs>
          <w:tab w:val="left" w:pos="1134"/>
          <w:tab w:val="left" w:pos="1276"/>
          <w:tab w:val="left" w:pos="1560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1.4.12.</w:t>
      </w:r>
      <w:r w:rsidRPr="00AF566E">
        <w:rPr>
          <w:rFonts w:ascii="Times New Roman" w:hAnsi="Times New Roman" w:cs="Times New Roman"/>
          <w:sz w:val="28"/>
          <w:szCs w:val="28"/>
        </w:rPr>
        <w:tab/>
        <w:t>Материальная помощь ветеранам и людям с ограниченными возможностями, а также членам их семей, оказавшимся в трудной жизненной ситуации.</w:t>
      </w:r>
    </w:p>
    <w:p w:rsidR="00AF566E" w:rsidRPr="00AF566E" w:rsidRDefault="00AF566E" w:rsidP="00AF566E">
      <w:pPr>
        <w:pStyle w:val="24"/>
        <w:tabs>
          <w:tab w:val="left" w:pos="1276"/>
          <w:tab w:val="left" w:pos="1560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1.4.13.</w:t>
      </w:r>
      <w:r w:rsidRPr="00AF566E">
        <w:rPr>
          <w:rFonts w:ascii="Times New Roman" w:hAnsi="Times New Roman" w:cs="Times New Roman"/>
          <w:sz w:val="28"/>
          <w:szCs w:val="28"/>
        </w:rPr>
        <w:tab/>
        <w:t>Ремонт помещений, находящихся в распоряжении обществен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ных организаций, и (или) помещений, находящихся в муниципальной соб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ственности, переданных в безвозмездное пользование общественным органи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зациям.</w:t>
      </w:r>
    </w:p>
    <w:p w:rsidR="00AF566E" w:rsidRPr="00AF566E" w:rsidRDefault="00AF566E" w:rsidP="00AF566E">
      <w:pPr>
        <w:pStyle w:val="24"/>
        <w:tabs>
          <w:tab w:val="left" w:pos="1276"/>
          <w:tab w:val="left" w:pos="1560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1.4.14.</w:t>
      </w:r>
      <w:r w:rsidRPr="00AF566E">
        <w:rPr>
          <w:rFonts w:ascii="Times New Roman" w:hAnsi="Times New Roman" w:cs="Times New Roman"/>
          <w:sz w:val="28"/>
          <w:szCs w:val="28"/>
        </w:rPr>
        <w:tab/>
        <w:t>Приобретение проездных билетов для проезда в городском об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щественном транспорте.</w:t>
      </w:r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1.5.</w:t>
      </w:r>
      <w:r w:rsidRPr="00AF566E">
        <w:rPr>
          <w:rFonts w:ascii="Times New Roman" w:hAnsi="Times New Roman" w:cs="Times New Roman"/>
          <w:sz w:val="28"/>
          <w:szCs w:val="28"/>
        </w:rPr>
        <w:tab/>
        <w:t xml:space="preserve"> Главным распорядителем бюджетных средств, осуществляющим предоставление субсидий общественным организациям в пределах бюджет</w:t>
      </w:r>
      <w:r w:rsidRPr="00AF566E">
        <w:rPr>
          <w:rFonts w:ascii="Times New Roman" w:hAnsi="Times New Roman" w:cs="Times New Roman"/>
          <w:sz w:val="28"/>
          <w:szCs w:val="28"/>
        </w:rPr>
        <w:softHyphen/>
        <w:t xml:space="preserve">ных ассигнований, предусмотренных решением Думы города Пятигорска о бюджете города-курорта Пятигорска на соответствующий финансовый год и доведенных в установленном порядке лимитов бюджетных обязательств на предоставление субсидий является муниципальное учреждение «Управление социальной поддержки населения администрации города Пятигорска» (далее </w:t>
      </w:r>
      <w:r w:rsidRPr="00AF566E">
        <w:rPr>
          <w:rFonts w:ascii="Times New Roman" w:hAnsi="Times New Roman" w:cs="Times New Roman"/>
          <w:sz w:val="28"/>
          <w:szCs w:val="28"/>
        </w:rPr>
        <w:lastRenderedPageBreak/>
        <w:t>– Управление).</w:t>
      </w:r>
    </w:p>
    <w:p w:rsidR="00AF566E" w:rsidRPr="00AF566E" w:rsidRDefault="00AF566E" w:rsidP="00AF566E">
      <w:pPr>
        <w:pStyle w:val="24"/>
        <w:tabs>
          <w:tab w:val="left" w:pos="900"/>
          <w:tab w:val="left" w:pos="1080"/>
          <w:tab w:val="left" w:pos="1418"/>
        </w:tabs>
        <w:ind w:firstLine="709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1.6. 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Думы города Пятигор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ска о бюджете города-курорта Пятигорска на очередной финансовый год и на плановый период (проекта решения о внесении изменений в решение Думы города Пятигорска о бюджете города-курорта Пятигорска на очередной фи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нансовый год и на плановый период) в порядке, предусмотренном Министер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ством финансов Российской Федерации.</w:t>
      </w:r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1.7. Результатом предоставления субсидий является реализация меро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приятий, направленных на реабилитацию инвалидов, ветеранов и иных кате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горий граждан, нуждающихся в реабилитации, на территории муниципально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го образования города-курорта Пятигорска.</w:t>
      </w:r>
    </w:p>
    <w:p w:rsidR="00AF566E" w:rsidRPr="00AF566E" w:rsidRDefault="00AF566E" w:rsidP="00AF566E">
      <w:pPr>
        <w:pStyle w:val="24"/>
        <w:tabs>
          <w:tab w:val="left" w:pos="1276"/>
        </w:tabs>
        <w:ind w:firstLine="709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1.8. Установленный в пункте 1.7 настоящего Порядка результат предо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ставления субсидий должен быть приведен в соответствие с типовыми ре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зультатами предоставления субсидий, определенными в соответствии с уста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новленным Министерством финансов Российской Федерации порядком про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ведения мониторинга достижения результатов предоставления субсидии по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сле его утверждения.</w:t>
      </w:r>
    </w:p>
    <w:p w:rsidR="00AF566E" w:rsidRPr="00AF566E" w:rsidRDefault="00AF566E" w:rsidP="00AF566E">
      <w:pPr>
        <w:pStyle w:val="ConsPlusNormal"/>
        <w:ind w:firstLine="737"/>
        <w:jc w:val="both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1.9. Показателем, необходимыми для достижения результата предо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ставления субсидий, является количество мероприятий, проведенных обще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ственными организациями в рамках плана мероприятий, реализуемых в обла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сти социальной политики, направленных на осуществление социально-культурной реабилитации отдельных категорий граждан (инвалидов, ветера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нов и иных категорий граждан), нуждающихся в реабилитации.</w:t>
      </w:r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1.10. Значение показателя, необходимого для достижения результата предоставления субсидии, устанавливается в соглашении (договоре).</w:t>
      </w:r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ConsPlusTitle"/>
        <w:jc w:val="center"/>
      </w:pPr>
      <w:r w:rsidRPr="00AF566E">
        <w:rPr>
          <w:rStyle w:val="22"/>
          <w:rFonts w:ascii="Times New Roman" w:hAnsi="Times New Roman" w:cs="Times New Roman"/>
          <w:b w:val="0"/>
          <w:sz w:val="28"/>
          <w:szCs w:val="28"/>
        </w:rPr>
        <w:t>2. Порядок проведения отбора общественных организаций</w:t>
      </w:r>
    </w:p>
    <w:p w:rsidR="00AF566E" w:rsidRPr="00AF566E" w:rsidRDefault="00AF566E" w:rsidP="00AF566E">
      <w:pPr>
        <w:pStyle w:val="ConsPlusTitle"/>
        <w:tabs>
          <w:tab w:val="left" w:pos="993"/>
        </w:tabs>
        <w:jc w:val="center"/>
      </w:pPr>
      <w:r w:rsidRPr="00AF566E">
        <w:rPr>
          <w:rStyle w:val="22"/>
          <w:rFonts w:ascii="Times New Roman" w:hAnsi="Times New Roman" w:cs="Times New Roman"/>
          <w:b w:val="0"/>
          <w:sz w:val="28"/>
          <w:szCs w:val="28"/>
        </w:rPr>
        <w:t>для предоставления субсидий</w:t>
      </w:r>
    </w:p>
    <w:p w:rsidR="00AF566E" w:rsidRPr="00AF566E" w:rsidRDefault="00AF566E" w:rsidP="00AF566E">
      <w:pPr>
        <w:pStyle w:val="24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2.1. В целях предоставления субсидий Управление проводит отбор об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щественных организаций, претендующих на получение субсидий, в форме запроса предложений (заявок) на участие в отборе.</w:t>
      </w:r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2.2. Общественные организации, претендующие на получение субси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дий должны соответствовать следующим критериям:</w:t>
      </w:r>
    </w:p>
    <w:p w:rsidR="00AF566E" w:rsidRPr="00AF566E" w:rsidRDefault="00AF566E" w:rsidP="00AF566E">
      <w:pPr>
        <w:pStyle w:val="24"/>
        <w:tabs>
          <w:tab w:val="left" w:pos="900"/>
          <w:tab w:val="left" w:pos="1080"/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2.2.1.</w:t>
      </w:r>
      <w:r w:rsidRPr="00AF566E">
        <w:rPr>
          <w:rFonts w:ascii="Times New Roman" w:hAnsi="Times New Roman" w:cs="Times New Roman"/>
          <w:sz w:val="28"/>
          <w:szCs w:val="28"/>
        </w:rPr>
        <w:tab/>
        <w:t>Осуществление общественной организацией уставной деятельно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сти на территории города-курорта Пятигорска не менее пяти лет, предше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ствующих дате подачи заявления.</w:t>
      </w:r>
    </w:p>
    <w:p w:rsidR="00AF566E" w:rsidRPr="00AF566E" w:rsidRDefault="00AF566E" w:rsidP="00AF566E">
      <w:pPr>
        <w:pStyle w:val="24"/>
        <w:tabs>
          <w:tab w:val="left" w:pos="993"/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2.2.2.</w:t>
      </w:r>
      <w:r w:rsidRPr="00AF566E">
        <w:rPr>
          <w:rFonts w:ascii="Times New Roman" w:hAnsi="Times New Roman" w:cs="Times New Roman"/>
          <w:sz w:val="28"/>
          <w:szCs w:val="28"/>
        </w:rPr>
        <w:tab/>
        <w:t>Создание общественной организации с целью осуществления дея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тельности, направленной на защиту гражданских, социально-экономиче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ских, трудовых и личных прав и свобод инвалидов, ветеранов и иных катего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рий граждан, нуждающихся в реабилитации, в качестве основного вида дея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тельности на территории города-курорта Пятигорска.</w:t>
      </w:r>
    </w:p>
    <w:p w:rsidR="00AF566E" w:rsidRPr="00AF566E" w:rsidRDefault="00AF566E" w:rsidP="00AF566E">
      <w:pPr>
        <w:pStyle w:val="24"/>
        <w:tabs>
          <w:tab w:val="left" w:pos="900"/>
          <w:tab w:val="left" w:pos="1080"/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2.2.3.</w:t>
      </w:r>
      <w:r w:rsidRPr="00AF566E">
        <w:rPr>
          <w:rFonts w:ascii="Times New Roman" w:hAnsi="Times New Roman" w:cs="Times New Roman"/>
          <w:sz w:val="28"/>
          <w:szCs w:val="28"/>
        </w:rPr>
        <w:tab/>
        <w:t>Ветераны, инвалиды, иные граждане, нуждающиеся в реабилита</w:t>
      </w:r>
      <w:r w:rsidRPr="00AF566E">
        <w:rPr>
          <w:rFonts w:ascii="Times New Roman" w:hAnsi="Times New Roman" w:cs="Times New Roman"/>
          <w:sz w:val="28"/>
          <w:szCs w:val="28"/>
        </w:rPr>
        <w:softHyphen/>
      </w:r>
      <w:r w:rsidRPr="00AF566E">
        <w:rPr>
          <w:rFonts w:ascii="Times New Roman" w:hAnsi="Times New Roman" w:cs="Times New Roman"/>
          <w:sz w:val="28"/>
          <w:szCs w:val="28"/>
        </w:rPr>
        <w:lastRenderedPageBreak/>
        <w:t>ции, и их законные представители в общественной организации должны составлять не менее 80 процентов от общего числа членов обще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ственной организации.</w:t>
      </w:r>
    </w:p>
    <w:p w:rsidR="00AF566E" w:rsidRPr="00AF566E" w:rsidRDefault="00AF566E" w:rsidP="00AF566E">
      <w:pPr>
        <w:pStyle w:val="ConsPlusNormal"/>
        <w:tabs>
          <w:tab w:val="left" w:pos="1276"/>
          <w:tab w:val="left" w:pos="1418"/>
        </w:tabs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2.3. Управление размещает объявление об отборе общественных орга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низаций, претендующих на получение субсидий, с приложением перечня до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кументов, указанных в пункте 2.5 настоящего Порядка:</w:t>
      </w:r>
    </w:p>
    <w:p w:rsidR="00AF566E" w:rsidRPr="00AF566E" w:rsidRDefault="00AF566E" w:rsidP="00AF566E">
      <w:pPr>
        <w:pStyle w:val="ConsPlusNormal"/>
        <w:tabs>
          <w:tab w:val="left" w:pos="1276"/>
          <w:tab w:val="left" w:pos="1418"/>
        </w:tabs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2.3.1. На официальном сайте Управления в информационно-телекомму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никационной сети «Интернет»,</w:t>
      </w:r>
    </w:p>
    <w:p w:rsidR="00AF566E" w:rsidRPr="00AF566E" w:rsidRDefault="00AF566E" w:rsidP="00AF566E">
      <w:pPr>
        <w:pStyle w:val="ConsPlusNormal"/>
        <w:tabs>
          <w:tab w:val="left" w:pos="1276"/>
          <w:tab w:val="left" w:pos="1418"/>
        </w:tabs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2.3.2. На едином портале бюджетной системы Российской Федерации в информационно-телекоммуникационной сети «Интернет».</w:t>
      </w:r>
    </w:p>
    <w:p w:rsidR="00AF566E" w:rsidRPr="00AF566E" w:rsidRDefault="00AF566E" w:rsidP="00AF566E">
      <w:pPr>
        <w:pStyle w:val="14"/>
        <w:tabs>
          <w:tab w:val="left" w:pos="1276"/>
        </w:tabs>
        <w:ind w:firstLine="709"/>
        <w:jc w:val="both"/>
      </w:pP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 xml:space="preserve">В объявлении </w:t>
      </w:r>
      <w:r w:rsidRPr="00AF566E">
        <w:rPr>
          <w:rStyle w:val="22"/>
          <w:rFonts w:cs="Times New Roman"/>
          <w:sz w:val="28"/>
          <w:szCs w:val="28"/>
        </w:rPr>
        <w:t>об отборе общественных организаций, претендующих на получение субсидий, указывается следующая информация:</w:t>
      </w:r>
    </w:p>
    <w:p w:rsidR="00AF566E" w:rsidRPr="00AF566E" w:rsidRDefault="00AF566E" w:rsidP="00AF566E">
      <w:pPr>
        <w:pStyle w:val="24"/>
      </w:pPr>
      <w:bookmarkStart w:id="4" w:name="sub_1422"/>
      <w:r w:rsidRPr="00AF566E">
        <w:rPr>
          <w:rFonts w:ascii="Times New Roman" w:hAnsi="Times New Roman" w:cs="Times New Roman"/>
          <w:sz w:val="28"/>
          <w:szCs w:val="28"/>
        </w:rPr>
        <w:t>срок проведения отбора (дата и время начала приема заявок участников отбора в соответствии с пунктом 2.4 настоящего Порядка);</w:t>
      </w:r>
    </w:p>
    <w:bookmarkEnd w:id="4"/>
    <w:p w:rsidR="00AF566E" w:rsidRPr="00AF566E" w:rsidRDefault="00AF566E" w:rsidP="00AF566E">
      <w:pPr>
        <w:pStyle w:val="24"/>
      </w:pPr>
      <w:r w:rsidRPr="00AF566E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Управления;</w:t>
      </w:r>
    </w:p>
    <w:p w:rsidR="00AF566E" w:rsidRPr="00AF566E" w:rsidRDefault="00AF566E" w:rsidP="00AF566E">
      <w:pPr>
        <w:pStyle w:val="24"/>
      </w:pPr>
      <w:bookmarkStart w:id="5" w:name="sub_1424"/>
      <w:r w:rsidRPr="00AF566E">
        <w:rPr>
          <w:rFonts w:ascii="Times New Roman" w:hAnsi="Times New Roman" w:cs="Times New Roman"/>
          <w:sz w:val="28"/>
          <w:szCs w:val="28"/>
        </w:rPr>
        <w:t>результат предоставления субсидии в соответствии с пунктом 1.7 на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стоящего Порядка;</w:t>
      </w:r>
    </w:p>
    <w:p w:rsidR="00AF566E" w:rsidRPr="00AF566E" w:rsidRDefault="00AF566E" w:rsidP="00AF566E">
      <w:pPr>
        <w:pStyle w:val="24"/>
      </w:pPr>
      <w:bookmarkStart w:id="6" w:name="sub_1426"/>
      <w:bookmarkEnd w:id="5"/>
      <w:r w:rsidRPr="00AF566E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 пунктом 3.1 настоя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щего Порядка;</w:t>
      </w:r>
    </w:p>
    <w:p w:rsidR="00AF566E" w:rsidRPr="00AF566E" w:rsidRDefault="00AF566E" w:rsidP="00AF566E">
      <w:pPr>
        <w:pStyle w:val="24"/>
      </w:pPr>
      <w:bookmarkStart w:id="7" w:name="sub_1427"/>
      <w:bookmarkEnd w:id="6"/>
      <w:r w:rsidRPr="00AF566E">
        <w:rPr>
          <w:rFonts w:ascii="Times New Roman" w:hAnsi="Times New Roman" w:cs="Times New Roman"/>
          <w:sz w:val="28"/>
          <w:szCs w:val="28"/>
        </w:rPr>
        <w:t>порядок подачи заявок участниками в соответствии с пунктом 2.5 на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стоящего Порядка;</w:t>
      </w:r>
    </w:p>
    <w:bookmarkEnd w:id="7"/>
    <w:p w:rsidR="00AF566E" w:rsidRPr="00AF566E" w:rsidRDefault="00AF566E" w:rsidP="00AF566E">
      <w:pPr>
        <w:pStyle w:val="24"/>
      </w:pPr>
      <w:r w:rsidRPr="00AF566E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 в соответствии с пунктом 2.6 настоящего Порядка;</w:t>
      </w:r>
    </w:p>
    <w:p w:rsidR="00AF566E" w:rsidRPr="00AF566E" w:rsidRDefault="00AF566E" w:rsidP="00AF566E">
      <w:pPr>
        <w:pStyle w:val="24"/>
      </w:pPr>
      <w:r w:rsidRPr="00AF566E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 в соответ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ствии с пунктами 2.12 - 2.14 настоящего Порядка;</w:t>
      </w:r>
    </w:p>
    <w:p w:rsidR="00AF566E" w:rsidRPr="00AF566E" w:rsidRDefault="00AF566E" w:rsidP="00AF566E">
      <w:pPr>
        <w:pStyle w:val="24"/>
      </w:pPr>
      <w:r w:rsidRPr="00AF566E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2.10 настоящего Порядка;</w:t>
      </w:r>
    </w:p>
    <w:p w:rsidR="00AF566E" w:rsidRPr="00AF566E" w:rsidRDefault="00AF566E" w:rsidP="00AF566E">
      <w:pPr>
        <w:pStyle w:val="24"/>
      </w:pPr>
      <w:r w:rsidRPr="00AF566E">
        <w:rPr>
          <w:rFonts w:ascii="Times New Roman" w:hAnsi="Times New Roman" w:cs="Times New Roman"/>
          <w:sz w:val="28"/>
          <w:szCs w:val="28"/>
        </w:rPr>
        <w:t>срок, в течение которого общественные организации, по которым при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нято положительное решение о выделении субсидии должны подписать со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глашение (договор) о предоставлении субсидии в соответствии с абзацем 1 пункта 3.3 настоящего Порядка;</w:t>
      </w:r>
    </w:p>
    <w:p w:rsidR="00AF566E" w:rsidRPr="00AF566E" w:rsidRDefault="00AF566E" w:rsidP="00AF566E">
      <w:pPr>
        <w:pStyle w:val="24"/>
      </w:pPr>
      <w:r w:rsidRPr="00AF566E">
        <w:rPr>
          <w:rFonts w:ascii="Times New Roman" w:hAnsi="Times New Roman" w:cs="Times New Roman"/>
          <w:sz w:val="28"/>
          <w:szCs w:val="28"/>
        </w:rPr>
        <w:t>условия признания общественных организаций, по которым принято положительное решение о выделении субсидии, уклонившимся от заключе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ния соглашения (договора) в соответствии с абзацем 3 пункта 3.3 настоящего Порядка.</w:t>
      </w:r>
    </w:p>
    <w:p w:rsidR="00AF566E" w:rsidRPr="00AF566E" w:rsidRDefault="00AF566E" w:rsidP="00AF566E">
      <w:pPr>
        <w:pStyle w:val="14"/>
        <w:tabs>
          <w:tab w:val="left" w:pos="1276"/>
        </w:tabs>
        <w:ind w:firstLine="709"/>
        <w:jc w:val="both"/>
      </w:pP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>2.4. Прием документов, указанных в пункте 2.5 настоящего Порядка, на предоставление субсидий осуществляется Управлением в течение 30 ка</w:t>
      </w: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softHyphen/>
        <w:t>лендарных дней с даты размещения объявления об отборе общественных ор</w:t>
      </w: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softHyphen/>
        <w:t>ганизаций, претендующих на получение субсидий</w:t>
      </w:r>
      <w:r w:rsidRPr="00AF566E">
        <w:rPr>
          <w:rStyle w:val="22"/>
          <w:rFonts w:cs="Times New Roman"/>
          <w:sz w:val="28"/>
          <w:szCs w:val="28"/>
        </w:rPr>
        <w:t>.</w:t>
      </w:r>
    </w:p>
    <w:p w:rsidR="00AF566E" w:rsidRPr="00AF566E" w:rsidRDefault="00AF566E" w:rsidP="00AF566E">
      <w:pPr>
        <w:pStyle w:val="24"/>
        <w:tabs>
          <w:tab w:val="left" w:pos="900"/>
          <w:tab w:val="left" w:pos="1080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2.5. Для участия в отборе для получения субсидии общественная орга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низация представляет в Управление следующие документы:</w:t>
      </w:r>
    </w:p>
    <w:p w:rsidR="00AF566E" w:rsidRPr="00AF566E" w:rsidRDefault="00AF566E" w:rsidP="00AF566E">
      <w:pPr>
        <w:pStyle w:val="24"/>
        <w:tabs>
          <w:tab w:val="left" w:pos="900"/>
          <w:tab w:val="left" w:pos="1080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2.5.1. Заявление по форме согласно приложению 1 к настоящему По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рядку.</w:t>
      </w:r>
    </w:p>
    <w:p w:rsidR="00AF566E" w:rsidRPr="00AF566E" w:rsidRDefault="00AF566E" w:rsidP="00AF566E">
      <w:pPr>
        <w:pStyle w:val="24"/>
        <w:tabs>
          <w:tab w:val="left" w:pos="900"/>
          <w:tab w:val="left" w:pos="1080"/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lastRenderedPageBreak/>
        <w:t>2.5.2.</w:t>
      </w:r>
      <w:r w:rsidRPr="00AF566E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и всех изменений к ним, заве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ренные руководителем.</w:t>
      </w:r>
    </w:p>
    <w:p w:rsidR="00AF566E" w:rsidRPr="00AF566E" w:rsidRDefault="00AF566E" w:rsidP="00AF566E">
      <w:pPr>
        <w:pStyle w:val="14"/>
        <w:tabs>
          <w:tab w:val="left" w:pos="993"/>
        </w:tabs>
        <w:ind w:firstLine="709"/>
        <w:jc w:val="both"/>
      </w:pP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>2.5.</w:t>
      </w:r>
      <w:r w:rsidRPr="00AF566E">
        <w:rPr>
          <w:rStyle w:val="22"/>
          <w:rFonts w:cs="Times New Roman"/>
          <w:sz w:val="28"/>
          <w:szCs w:val="28"/>
        </w:rPr>
        <w:t>3.</w:t>
      </w: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 xml:space="preserve"> Копии документов, подтверждающих статус руководителя обще</w:t>
      </w: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softHyphen/>
        <w:t>ственной организации, заверенные в установленном законом порядке.</w:t>
      </w:r>
    </w:p>
    <w:p w:rsidR="00AF566E" w:rsidRPr="00AF566E" w:rsidRDefault="00AF566E" w:rsidP="00AF566E">
      <w:pPr>
        <w:pStyle w:val="ConsPlusNormal"/>
        <w:tabs>
          <w:tab w:val="left" w:pos="709"/>
        </w:tabs>
        <w:ind w:firstLine="709"/>
        <w:jc w:val="both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2.5.4. Оригинал доверенности - в случае если документы подаются (подписываются) представителем общественной организации по доверенно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сти.</w:t>
      </w:r>
    </w:p>
    <w:p w:rsidR="00AF566E" w:rsidRPr="00AF566E" w:rsidRDefault="00AF566E" w:rsidP="00AF566E">
      <w:pPr>
        <w:pStyle w:val="24"/>
        <w:tabs>
          <w:tab w:val="left" w:pos="993"/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2.5.5.</w:t>
      </w:r>
      <w:r w:rsidRPr="00AF566E">
        <w:rPr>
          <w:rFonts w:ascii="Times New Roman" w:hAnsi="Times New Roman" w:cs="Times New Roman"/>
          <w:sz w:val="28"/>
          <w:szCs w:val="28"/>
        </w:rPr>
        <w:tab/>
        <w:t xml:space="preserve"> План мероприятий, реализуемых в области социальной полити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ки, направленных на осуществление социально-культурной реабилитации отдельных категорий граждан (инвалидов, ветеранов и иных категорий гра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ждан), нуждающихся в реабилитации по форме согласно приложению 2 к на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стоящему Порядку.</w:t>
      </w:r>
    </w:p>
    <w:p w:rsidR="00AF566E" w:rsidRPr="00AF566E" w:rsidRDefault="00AF566E" w:rsidP="00AF566E">
      <w:pPr>
        <w:pStyle w:val="24"/>
      </w:pPr>
      <w:r w:rsidRPr="00AF566E">
        <w:rPr>
          <w:rFonts w:ascii="Times New Roman" w:hAnsi="Times New Roman" w:cs="Times New Roman"/>
          <w:sz w:val="28"/>
          <w:szCs w:val="28"/>
        </w:rPr>
        <w:t>2.5.6. Отчет по проведенным мероприятиям, реализованным в области социальной политики, направленным на осуществление социально-культур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ной реабилитации отдельных категорий граждан (инвалидов, ветеранов и иных категорий граждан), нуждающихся в реабилитации за предыдущий год по форме согласно приложению 3 к настоящему Порядку.</w:t>
      </w:r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t>Датой предоставления документов общественной организацией, пре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тендующей на получение субсидии, считается дата получения документов Управлением.</w:t>
      </w:r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 регистрирует представленные документы в день их по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ступления в журнале регистрации.</w:t>
      </w:r>
    </w:p>
    <w:p w:rsidR="00AF566E" w:rsidRPr="00AF566E" w:rsidRDefault="00AF566E" w:rsidP="00AF566E">
      <w:pPr>
        <w:pStyle w:val="24"/>
        <w:tabs>
          <w:tab w:val="left" w:pos="900"/>
          <w:tab w:val="left" w:pos="1080"/>
          <w:tab w:val="left" w:pos="1560"/>
        </w:tabs>
        <w:ind w:firstLine="709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Предоставление заявления, указанного в пункте 2.5.1 Порядка, считает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ся согласием общественной организации на осуществление Управлением и органами муниципального финансового контроля города-курорта Пятигорска проверки соблюдения общественной организацией условий, целей и порядка предоставления субсидий, установленных настоящим Порядком.</w:t>
      </w:r>
    </w:p>
    <w:p w:rsidR="00AF566E" w:rsidRPr="00AF566E" w:rsidRDefault="00AF566E" w:rsidP="00AF566E">
      <w:pPr>
        <w:pStyle w:val="24"/>
        <w:tabs>
          <w:tab w:val="left" w:pos="900"/>
          <w:tab w:val="left" w:pos="1080"/>
          <w:tab w:val="left" w:pos="1560"/>
        </w:tabs>
        <w:ind w:firstLine="709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Предоставление заявления, указанного в пункте 2.5.1 Порядка, являет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ся обязательством общественной организации по возврату полной суммы субсидии, использованной в нарушение условий, целей и порядка предостав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ления субсидий, определенных настоящим Порядком.</w:t>
      </w:r>
    </w:p>
    <w:p w:rsidR="00AF566E" w:rsidRPr="00AF566E" w:rsidRDefault="00AF566E" w:rsidP="00AF566E">
      <w:pPr>
        <w:pStyle w:val="ConsPlusNormal"/>
        <w:tabs>
          <w:tab w:val="left" w:pos="1276"/>
          <w:tab w:val="left" w:pos="1418"/>
        </w:tabs>
        <w:ind w:firstLine="709"/>
        <w:jc w:val="both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Предоставление заявления, указанного в пункте 2.5.1 Порядка, являет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ся обязательством общественной вести обособленный учет всех операций по использованию средств субсидии в соответствии с установленными правила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ми учета государственной помощи.</w:t>
      </w:r>
    </w:p>
    <w:p w:rsidR="00AF566E" w:rsidRPr="00AF566E" w:rsidRDefault="00AF566E" w:rsidP="00AF566E">
      <w:pPr>
        <w:pStyle w:val="ConsPlusNormal"/>
        <w:tabs>
          <w:tab w:val="left" w:pos="1276"/>
          <w:tab w:val="left" w:pos="1418"/>
        </w:tabs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2.6. Общественная организация вправе отозвать заявку на предоставле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ние субсидии из бюджета города-курорта Пятигорска, направив письменное уведомление в адрес Управления.</w:t>
      </w:r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t>2.7. Управление в рамках информационного межведомственного взаи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модействия в течение 5 рабочих дней со дня получения документов, указан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ных в пункте 2.5 настоящего Порядка, запрашивает следующую информацию об общественной организации:</w:t>
      </w:r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 xml:space="preserve">2.7.1. На электронном сервисе ФНС России </w:t>
      </w:r>
      <w:r w:rsidRPr="00AF566E">
        <w:rPr>
          <w:rStyle w:val="22"/>
          <w:rFonts w:cs="Times New Roman"/>
          <w:sz w:val="28"/>
          <w:szCs w:val="28"/>
        </w:rPr>
        <w:t>или любым иным спосо</w:t>
      </w:r>
      <w:r w:rsidRPr="00AF566E">
        <w:rPr>
          <w:rStyle w:val="22"/>
          <w:rFonts w:cs="Times New Roman"/>
          <w:sz w:val="28"/>
          <w:szCs w:val="28"/>
        </w:rPr>
        <w:softHyphen/>
        <w:t>бом:</w:t>
      </w:r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t>2.7.1.1. Сведения и/или выписка из ЕГРЮЛ;</w:t>
      </w:r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2.7.1.2. Сведения об отсутствии (наличии) задолженности по уплате на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логов, сборов, пеней, штрафов в бюджеты всех уровней; </w:t>
      </w:r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t>2.7.1.3. Сведения об отсутствии (наличии) задолженности по страхо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вым взносам и иным платежам. </w:t>
      </w:r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t>2.7.2. В Фонде социального страхования сведения об отсутствии (на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личии) задолженности по уплате страховых взносов на обязательное соци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альное страхование от несчастных случаев на производстве и профессио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нальных заболеваний.</w:t>
      </w:r>
    </w:p>
    <w:p w:rsidR="00AF566E" w:rsidRPr="00AF566E" w:rsidRDefault="00AF566E" w:rsidP="00AF566E">
      <w:pPr>
        <w:pStyle w:val="14"/>
        <w:tabs>
          <w:tab w:val="left" w:pos="993"/>
          <w:tab w:val="left" w:pos="1418"/>
        </w:tabs>
        <w:ind w:firstLine="709"/>
        <w:jc w:val="both"/>
      </w:pP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t>2.8. Общественная организация вправе представить в Управление ин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формацию, указанную в пункте 2.7, самостоятельно.</w:t>
      </w:r>
    </w:p>
    <w:p w:rsidR="00AF566E" w:rsidRPr="00AF566E" w:rsidRDefault="00AF566E" w:rsidP="00AF566E">
      <w:pPr>
        <w:pStyle w:val="14"/>
        <w:tabs>
          <w:tab w:val="left" w:pos="993"/>
          <w:tab w:val="left" w:pos="1418"/>
        </w:tabs>
        <w:ind w:firstLine="709"/>
        <w:jc w:val="both"/>
      </w:pP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t>2.9. Общественная организация, претендующая на получение субсидии, несет ответственность за достоверность представляемых сведений и доку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ментов в соответствии с действующим законодательством Российской Феде</w:t>
      </w:r>
      <w:r w:rsidRPr="00AF566E"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рации.</w:t>
      </w:r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 xml:space="preserve">2.10. Управление осуществляет консультирование по оформлению заявления </w:t>
      </w:r>
      <w:r w:rsidRPr="00AF566E">
        <w:rPr>
          <w:rStyle w:val="22"/>
          <w:rFonts w:cs="Times New Roman"/>
          <w:sz w:val="28"/>
          <w:szCs w:val="28"/>
        </w:rPr>
        <w:t>на предоставление субсидии</w:t>
      </w: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 xml:space="preserve"> и условиям отбора в течение всего времени приема документов на предоставление субсидий.</w:t>
      </w:r>
    </w:p>
    <w:p w:rsidR="00AF566E" w:rsidRPr="00AF566E" w:rsidRDefault="00AF566E" w:rsidP="00AF566E">
      <w:pPr>
        <w:pStyle w:val="14"/>
        <w:tabs>
          <w:tab w:val="left" w:pos="1276"/>
        </w:tabs>
        <w:ind w:firstLine="709"/>
        <w:jc w:val="both"/>
      </w:pPr>
      <w:r w:rsidRPr="00AF566E">
        <w:rPr>
          <w:rFonts w:cs="Times New Roman"/>
          <w:sz w:val="28"/>
          <w:szCs w:val="28"/>
        </w:rPr>
        <w:t>2.11. Управление в течение 5 рабочих дней со дня получения докумен</w:t>
      </w:r>
      <w:r w:rsidRPr="00AF566E">
        <w:rPr>
          <w:rFonts w:cs="Times New Roman"/>
          <w:sz w:val="28"/>
          <w:szCs w:val="28"/>
        </w:rPr>
        <w:softHyphen/>
        <w:t>тов, указанных в пункте 2.5 и пункте 2.7, осуществляет проверку документов на предмет соответствия требованиям настоящего Порядка.</w:t>
      </w:r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>2.12. Документы, соответствующие требованиям настоящего Порядка, передаются на рассмотрение комиссии</w:t>
      </w:r>
      <w:r w:rsidRPr="00AF566E">
        <w:t xml:space="preserve"> </w:t>
      </w: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>по рассмотрению заявлений на предо</w:t>
      </w: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softHyphen/>
        <w:t>ставление субсидий из бюджета города-курорта Пятигорска городским обще</w:t>
      </w: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softHyphen/>
        <w:t>ственным организациям ветеранов и городским общественным организациям инвалидов, утвержденной приказом начальника Управления (далее – комис</w:t>
      </w: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softHyphen/>
        <w:t>сия).</w:t>
      </w:r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 xml:space="preserve">2.13. </w:t>
      </w:r>
      <w:r w:rsidRPr="00AF566E">
        <w:rPr>
          <w:rStyle w:val="22"/>
          <w:rFonts w:cs="Times New Roman"/>
          <w:sz w:val="28"/>
          <w:szCs w:val="28"/>
        </w:rPr>
        <w:t>Комиссия в течение 5 рабочих дней принимает решение о предо</w:t>
      </w:r>
      <w:r w:rsidRPr="00AF566E">
        <w:rPr>
          <w:rStyle w:val="22"/>
          <w:rFonts w:cs="Times New Roman"/>
          <w:sz w:val="28"/>
          <w:szCs w:val="28"/>
        </w:rPr>
        <w:softHyphen/>
        <w:t xml:space="preserve">ставлении субсидии либо об отказе в ее предоставлении. </w:t>
      </w:r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2.14.</w:t>
      </w:r>
      <w:r w:rsidRPr="00AF566E">
        <w:rPr>
          <w:rFonts w:ascii="Times New Roman" w:hAnsi="Times New Roman" w:cs="Times New Roman"/>
          <w:sz w:val="28"/>
          <w:szCs w:val="28"/>
        </w:rPr>
        <w:tab/>
        <w:t xml:space="preserve"> Основанием для отклонения заявки и отказа в предоставлении субсидии общественной организации является:</w:t>
      </w:r>
    </w:p>
    <w:p w:rsidR="00AF566E" w:rsidRPr="00AF566E" w:rsidRDefault="00AF566E" w:rsidP="00AF566E">
      <w:pPr>
        <w:pStyle w:val="ConsPlusNormal"/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2.14.1. Несоответствие общественной организации критериям и требо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ваниям предоставления субсидий, в соответствии с настоящим Порядком.</w:t>
      </w:r>
    </w:p>
    <w:p w:rsidR="00AF566E" w:rsidRPr="00AF566E" w:rsidRDefault="00AF566E" w:rsidP="00AF566E">
      <w:pPr>
        <w:pStyle w:val="ConsPlusNormal"/>
        <w:ind w:firstLine="709"/>
        <w:jc w:val="both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2.14.2. Предоставление общественной организацией документов, ука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занных в пункте 2.5 настоящего Порядка по истечении срока, установленного пунктом 2.4 настоящего Порядка.</w:t>
      </w:r>
    </w:p>
    <w:p w:rsidR="00AF566E" w:rsidRPr="00AF566E" w:rsidRDefault="00AF566E" w:rsidP="00AF566E">
      <w:pPr>
        <w:pStyle w:val="ConsPlusNormal"/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2.14.3. Предоставление документов общественной организацией, ука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занных в пункте 2.5 настоящего Порядка, не в полном объеме.</w:t>
      </w:r>
    </w:p>
    <w:p w:rsidR="00AF566E" w:rsidRPr="00AF566E" w:rsidRDefault="00AF566E" w:rsidP="00AF566E">
      <w:pPr>
        <w:pStyle w:val="ConsPlusNormal"/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2.14.4. Недостоверность предоставленных документов и информации в соответствии с пунктом 2.5 настоящего Порядка.</w:t>
      </w:r>
    </w:p>
    <w:p w:rsidR="00AF566E" w:rsidRPr="00AF566E" w:rsidRDefault="00AF566E" w:rsidP="00AF566E">
      <w:pPr>
        <w:pStyle w:val="24"/>
        <w:tabs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2.14.5. Наличие у общественной организации на дату подачи докумен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тов, указанных в пункте 2.5 настоящего Порядка, задолженности по возврату в бюджет города-курорта Пятигорска субсидии в соответствии с настоящим Порядком, субсидий, бюджетных инвестиций, предоставленных в соответ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ствии с иными муниципальными правовыми актами, и иной задолженности перед бюджетом города-курорта Пятигорска.</w:t>
      </w:r>
    </w:p>
    <w:p w:rsidR="00AF566E" w:rsidRPr="00AF566E" w:rsidRDefault="00AF566E" w:rsidP="00AF566E">
      <w:pPr>
        <w:pStyle w:val="ConsPlusNormal"/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lastRenderedPageBreak/>
        <w:t>Документы, представленные общественной организацией в Управление на рассмотрение, общественной организации не возвращаются.</w:t>
      </w:r>
    </w:p>
    <w:p w:rsidR="00AF566E" w:rsidRPr="00AF566E" w:rsidRDefault="00AF566E" w:rsidP="00AF566E">
      <w:pPr>
        <w:pStyle w:val="14"/>
        <w:tabs>
          <w:tab w:val="left" w:pos="1440"/>
        </w:tabs>
        <w:spacing w:line="240" w:lineRule="auto"/>
        <w:ind w:firstLine="709"/>
        <w:jc w:val="both"/>
      </w:pP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>2.15. Решение комиссии о предоставлении субсидии либо об отказе в ее предоставлении оформляется протоколом комиссии, который должен содер</w:t>
      </w: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softHyphen/>
        <w:t xml:space="preserve">жать </w:t>
      </w:r>
      <w:r w:rsidRPr="00AF566E">
        <w:rPr>
          <w:rFonts w:cs="Times New Roman"/>
          <w:sz w:val="28"/>
          <w:szCs w:val="28"/>
        </w:rPr>
        <w:t>следующие сведения:</w:t>
      </w:r>
    </w:p>
    <w:p w:rsidR="00AF566E" w:rsidRPr="00AF566E" w:rsidRDefault="00AF566E" w:rsidP="00AF566E">
      <w:r w:rsidRPr="00AF566E">
        <w:rPr>
          <w:sz w:val="28"/>
          <w:szCs w:val="28"/>
        </w:rPr>
        <w:t>дата, время и место проведения рассмотрения заявок;</w:t>
      </w:r>
    </w:p>
    <w:p w:rsidR="00AF566E" w:rsidRPr="00AF566E" w:rsidRDefault="00AF566E" w:rsidP="00AF566E">
      <w:r w:rsidRPr="00AF566E">
        <w:rPr>
          <w:sz w:val="28"/>
          <w:szCs w:val="28"/>
        </w:rPr>
        <w:t>информация об общественных организациях, заявки которых были рассмотрены;</w:t>
      </w:r>
    </w:p>
    <w:p w:rsidR="00AF566E" w:rsidRPr="00AF566E" w:rsidRDefault="00AF566E" w:rsidP="00AF566E">
      <w:r w:rsidRPr="00AF566E">
        <w:rPr>
          <w:sz w:val="28"/>
          <w:szCs w:val="28"/>
        </w:rPr>
        <w:t>информация об общественных организациях, заявки которых были от</w:t>
      </w:r>
      <w:r w:rsidRPr="00AF566E">
        <w:rPr>
          <w:sz w:val="28"/>
          <w:szCs w:val="28"/>
        </w:rPr>
        <w:softHyphen/>
        <w:t>клонены, с указанием причин их отклонения, в том числе п</w:t>
      </w:r>
      <w:r w:rsidRPr="00AF566E">
        <w:rPr>
          <w:sz w:val="28"/>
          <w:szCs w:val="28"/>
        </w:rPr>
        <w:t>о</w:t>
      </w:r>
      <w:r w:rsidRPr="00AF566E">
        <w:rPr>
          <w:sz w:val="28"/>
          <w:szCs w:val="28"/>
        </w:rPr>
        <w:t>ложений объяв</w:t>
      </w:r>
      <w:r w:rsidRPr="00AF566E">
        <w:rPr>
          <w:sz w:val="28"/>
          <w:szCs w:val="28"/>
        </w:rPr>
        <w:softHyphen/>
        <w:t>ления о проведении отбора, которым не соответствуют такие заявки;</w:t>
      </w:r>
    </w:p>
    <w:p w:rsidR="00AF566E" w:rsidRPr="00AF566E" w:rsidRDefault="00AF566E" w:rsidP="00AF566E">
      <w:r w:rsidRPr="00AF566E">
        <w:rPr>
          <w:sz w:val="28"/>
          <w:szCs w:val="28"/>
        </w:rPr>
        <w:t>наименование общественных организациях, с которыми будет заключе</w:t>
      </w:r>
      <w:r w:rsidRPr="00AF566E">
        <w:rPr>
          <w:sz w:val="28"/>
          <w:szCs w:val="28"/>
        </w:rPr>
        <w:softHyphen/>
        <w:t>но соглашение, и размер предоставляемой им субсидии.</w:t>
      </w:r>
    </w:p>
    <w:p w:rsidR="00AF566E" w:rsidRPr="00AF566E" w:rsidRDefault="00AF566E" w:rsidP="00AF566E">
      <w:pPr>
        <w:pStyle w:val="14"/>
        <w:tabs>
          <w:tab w:val="left" w:pos="1440"/>
        </w:tabs>
        <w:spacing w:line="240" w:lineRule="auto"/>
        <w:ind w:firstLine="709"/>
        <w:jc w:val="both"/>
      </w:pPr>
      <w:r w:rsidRPr="00AF566E">
        <w:rPr>
          <w:rStyle w:val="22"/>
          <w:rFonts w:eastAsia="Times New Roman" w:cs="Times New Roman"/>
          <w:kern w:val="0"/>
          <w:sz w:val="28"/>
          <w:szCs w:val="28"/>
          <w:lang w:eastAsia="ru-RU" w:bidi="ar-SA"/>
        </w:rPr>
        <w:t>2.16. Протокол комиссии  в течение 2 рабочих дней размещается:</w:t>
      </w:r>
    </w:p>
    <w:p w:rsidR="00AF566E" w:rsidRPr="00AF566E" w:rsidRDefault="00AF566E" w:rsidP="00AF566E">
      <w:pPr>
        <w:pStyle w:val="14"/>
        <w:tabs>
          <w:tab w:val="left" w:pos="1440"/>
        </w:tabs>
        <w:spacing w:line="240" w:lineRule="auto"/>
        <w:ind w:firstLine="709"/>
        <w:jc w:val="both"/>
      </w:pPr>
      <w:r w:rsidRPr="00AF566E">
        <w:rPr>
          <w:rFonts w:cs="Times New Roman"/>
          <w:sz w:val="28"/>
          <w:szCs w:val="28"/>
        </w:rPr>
        <w:t>2.16.1. На официальном сайте Управления в информационно-телеком</w:t>
      </w:r>
      <w:r w:rsidRPr="00AF566E">
        <w:rPr>
          <w:rFonts w:cs="Times New Roman"/>
          <w:sz w:val="28"/>
          <w:szCs w:val="28"/>
        </w:rPr>
        <w:softHyphen/>
        <w:t>муникационной сети «Интернет»,</w:t>
      </w:r>
    </w:p>
    <w:p w:rsidR="00AF566E" w:rsidRPr="00AF566E" w:rsidRDefault="00AF566E" w:rsidP="00AF566E">
      <w:pPr>
        <w:pStyle w:val="ConsPlusNormal"/>
        <w:tabs>
          <w:tab w:val="left" w:pos="1276"/>
          <w:tab w:val="left" w:pos="1418"/>
        </w:tabs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2.16.2. На едином портале бюджетной системы Российской Федерации в информационно-телекоммуникационной сети «Интернет».</w:t>
      </w:r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</w:pPr>
      <w:bookmarkStart w:id="8" w:name="sub_14710"/>
      <w:bookmarkStart w:id="9" w:name="sub_1479"/>
      <w:bookmarkStart w:id="10" w:name="sub_1478"/>
      <w:bookmarkStart w:id="11" w:name="sub_14771"/>
      <w:bookmarkStart w:id="12" w:name="sub_1476"/>
      <w:bookmarkStart w:id="13" w:name="sub_1477"/>
      <w:r w:rsidRPr="00AF566E">
        <w:rPr>
          <w:rFonts w:ascii="Times New Roman" w:hAnsi="Times New Roman" w:cs="Times New Roman"/>
          <w:sz w:val="28"/>
          <w:szCs w:val="28"/>
        </w:rPr>
        <w:t>2.17.</w:t>
      </w:r>
      <w:r w:rsidRPr="00AF566E">
        <w:rPr>
          <w:rFonts w:ascii="Times New Roman" w:hAnsi="Times New Roman" w:cs="Times New Roman"/>
          <w:sz w:val="28"/>
          <w:szCs w:val="28"/>
        </w:rPr>
        <w:tab/>
        <w:t xml:space="preserve"> Решение комиссии о предоставлении субсидии с указанием ее объема или об отказе в предоставлении субсидии с указанием причин отказа в письменной форме доводится до сведения общественной организации не позднее 2 рабочих дней со дня принятия решения.</w:t>
      </w:r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ind w:firstLine="0"/>
        <w:jc w:val="center"/>
      </w:pPr>
      <w:r w:rsidRPr="00AF566E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AF566E" w:rsidRPr="00AF566E" w:rsidRDefault="00AF566E" w:rsidP="00AF566E">
      <w:pPr>
        <w:pStyle w:val="24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tabs>
          <w:tab w:val="left" w:pos="900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3.1.</w:t>
      </w:r>
      <w:r w:rsidRPr="00AF566E">
        <w:rPr>
          <w:rFonts w:ascii="Times New Roman" w:hAnsi="Times New Roman" w:cs="Times New Roman"/>
          <w:sz w:val="28"/>
          <w:szCs w:val="28"/>
        </w:rPr>
        <w:tab/>
        <w:t xml:space="preserve"> Требования, которым должна соответствовать общественная ор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ганизация на первое число месяца, в котором планируется предоставление документов, указанных в пункте 2.5 настоящего Порядка, на предоставление субсидий:</w:t>
      </w:r>
    </w:p>
    <w:p w:rsidR="00AF566E" w:rsidRPr="00AF566E" w:rsidRDefault="00AF566E" w:rsidP="00AF566E">
      <w:pPr>
        <w:pStyle w:val="24"/>
        <w:tabs>
          <w:tab w:val="left" w:pos="1134"/>
          <w:tab w:val="left" w:pos="1276"/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3.1.1.</w:t>
      </w:r>
      <w:r w:rsidRPr="00AF566E">
        <w:rPr>
          <w:rFonts w:ascii="Times New Roman" w:hAnsi="Times New Roman" w:cs="Times New Roman"/>
          <w:sz w:val="28"/>
          <w:szCs w:val="28"/>
        </w:rPr>
        <w:tab/>
        <w:t>Общественная организация не должна находиться в процессе реорганизации, ликвидации, банкротства.</w:t>
      </w:r>
    </w:p>
    <w:p w:rsidR="00AF566E" w:rsidRPr="00AF566E" w:rsidRDefault="00AF566E" w:rsidP="00AF566E">
      <w:pPr>
        <w:pStyle w:val="24"/>
        <w:tabs>
          <w:tab w:val="left" w:pos="1080"/>
          <w:tab w:val="left" w:pos="1276"/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3.1.2.</w:t>
      </w:r>
      <w:r w:rsidRPr="00AF566E">
        <w:rPr>
          <w:rFonts w:ascii="Times New Roman" w:hAnsi="Times New Roman" w:cs="Times New Roman"/>
          <w:sz w:val="28"/>
          <w:szCs w:val="28"/>
        </w:rPr>
        <w:tab/>
        <w:t>У общественной организации должны отсутствовать неисполнен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ные обязанности по уплате налогов, сборов, страховых взносов, пеней, штра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фов, процентов, подлежащих уплате в соответствии с законодательством Рос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сийской Федерации о налогах и сборах.</w:t>
      </w:r>
    </w:p>
    <w:p w:rsidR="00AF566E" w:rsidRPr="00AF566E" w:rsidRDefault="00AF566E" w:rsidP="00AF566E">
      <w:pPr>
        <w:pStyle w:val="24"/>
        <w:tabs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3.1.3.</w:t>
      </w:r>
      <w:r w:rsidRPr="00AF566E">
        <w:rPr>
          <w:rFonts w:ascii="Times New Roman" w:hAnsi="Times New Roman" w:cs="Times New Roman"/>
          <w:sz w:val="28"/>
          <w:szCs w:val="28"/>
        </w:rPr>
        <w:tab/>
        <w:t>У общественной организации должна отсутствовать просрочен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ная задолженность по возврату в бюджет города-курорта Пятигорска субси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дии в соответствии с настоящим Порядком, субсидий, бюджетных инвести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ций, предоставленных в соответствии с иными муниципальными правовыми актами города-курорта Пятигорска, и иная просроченная задолженность перед бюджетом города-курорта Пятигорска.</w:t>
      </w:r>
    </w:p>
    <w:p w:rsidR="00AF566E" w:rsidRPr="00AF566E" w:rsidRDefault="00AF566E" w:rsidP="00AF566E">
      <w:pPr>
        <w:pStyle w:val="24"/>
        <w:tabs>
          <w:tab w:val="left" w:pos="993"/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3.1.4.</w:t>
      </w:r>
      <w:r w:rsidRPr="00AF566E">
        <w:rPr>
          <w:rFonts w:ascii="Times New Roman" w:hAnsi="Times New Roman" w:cs="Times New Roman"/>
          <w:sz w:val="28"/>
          <w:szCs w:val="28"/>
        </w:rPr>
        <w:tab/>
        <w:t>Наличие плана мероприятий, реализуемых в области социальной политики, направленных на осуществление социально-культурной реабили</w:t>
      </w:r>
      <w:r w:rsidRPr="00AF566E">
        <w:rPr>
          <w:rFonts w:ascii="Times New Roman" w:hAnsi="Times New Roman" w:cs="Times New Roman"/>
          <w:sz w:val="28"/>
          <w:szCs w:val="28"/>
        </w:rPr>
        <w:softHyphen/>
        <w:t xml:space="preserve">тации отдельных категорий граждан (инвалидов, ветеранов и иных категорий </w:t>
      </w:r>
      <w:r w:rsidRPr="00AF566E">
        <w:rPr>
          <w:rFonts w:ascii="Times New Roman" w:hAnsi="Times New Roman" w:cs="Times New Roman"/>
          <w:sz w:val="28"/>
          <w:szCs w:val="28"/>
        </w:rPr>
        <w:lastRenderedPageBreak/>
        <w:t>граждан), нуждающихся в реабилитации.</w:t>
      </w:r>
    </w:p>
    <w:p w:rsidR="00AF566E" w:rsidRPr="00AF566E" w:rsidRDefault="00AF566E" w:rsidP="00AF566E">
      <w:pPr>
        <w:pStyle w:val="24"/>
        <w:tabs>
          <w:tab w:val="left" w:pos="1080"/>
          <w:tab w:val="left" w:pos="1276"/>
          <w:tab w:val="left" w:pos="1418"/>
        </w:tabs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3.1.5.</w:t>
      </w:r>
      <w:r w:rsidRPr="00AF566E">
        <w:rPr>
          <w:rFonts w:ascii="Times New Roman" w:hAnsi="Times New Roman" w:cs="Times New Roman"/>
          <w:sz w:val="28"/>
          <w:szCs w:val="28"/>
        </w:rPr>
        <w:tab/>
        <w:t>Наличие письменного согласия общественной организации на осуществление Управлением и органами муниципального финансового контроля города-курорта Пятигорска проверки соблюдения общественной организацией условий, целей и порядка предоставления субсидий.</w:t>
      </w:r>
    </w:p>
    <w:p w:rsidR="00AF566E" w:rsidRPr="00AF566E" w:rsidRDefault="00AF566E" w:rsidP="00AF566E">
      <w:pPr>
        <w:pStyle w:val="ConsPlusNormal"/>
        <w:tabs>
          <w:tab w:val="left" w:pos="1276"/>
          <w:tab w:val="left" w:pos="1418"/>
        </w:tabs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3.1.6.</w:t>
      </w:r>
      <w:r w:rsidRPr="00AF566E">
        <w:rPr>
          <w:rFonts w:ascii="Times New Roman" w:hAnsi="Times New Roman" w:cs="Times New Roman"/>
          <w:sz w:val="28"/>
          <w:szCs w:val="28"/>
        </w:rPr>
        <w:tab/>
        <w:t>Наличие письменного обязательства общественной организации вести обособленный учет всех операций по использованию средств субсидии в соответствии с установленными правилами учета государственной помощи.</w:t>
      </w:r>
    </w:p>
    <w:p w:rsidR="00AF566E" w:rsidRPr="00AF566E" w:rsidRDefault="00AF566E" w:rsidP="00AF566E">
      <w:pPr>
        <w:pStyle w:val="ConsPlusNormal"/>
        <w:tabs>
          <w:tab w:val="left" w:pos="1276"/>
          <w:tab w:val="left" w:pos="1418"/>
        </w:tabs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3.1.7. Общественные организации не должны являться иностранными юридическими лицами, а также российскими юридическими лицами, в устав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ции перечень государств и территорий, предоставляющих льготный налого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вый режим налогообложения и (или) не предусматривающих раскрытия и предоставления информации при проведении финансовых операций (офшор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ные зоны), в совокупности превышает 50 процентов.</w:t>
      </w:r>
    </w:p>
    <w:p w:rsidR="00AF566E" w:rsidRPr="00AF566E" w:rsidRDefault="00AF566E" w:rsidP="00AF566E">
      <w:pPr>
        <w:tabs>
          <w:tab w:val="left" w:pos="1276"/>
          <w:tab w:val="left" w:pos="1418"/>
        </w:tabs>
        <w:ind w:firstLine="709"/>
      </w:pPr>
      <w:r w:rsidRPr="00AF566E">
        <w:rPr>
          <w:sz w:val="28"/>
          <w:szCs w:val="28"/>
        </w:rPr>
        <w:t>3.1.8. Общественные организации не должны получать средства из бюджета города-курорта Пятигорска на основании иных нормати</w:t>
      </w:r>
      <w:r w:rsidRPr="00AF566E">
        <w:rPr>
          <w:sz w:val="28"/>
          <w:szCs w:val="28"/>
        </w:rPr>
        <w:t>в</w:t>
      </w:r>
      <w:r w:rsidRPr="00AF566E">
        <w:rPr>
          <w:sz w:val="28"/>
          <w:szCs w:val="28"/>
        </w:rPr>
        <w:t>ных право</w:t>
      </w:r>
      <w:r w:rsidRPr="00AF566E">
        <w:rPr>
          <w:sz w:val="28"/>
          <w:szCs w:val="28"/>
        </w:rPr>
        <w:softHyphen/>
        <w:t>вых актов города-курорта Пятигорска на цели, указанные в пункте 1.2 настоя</w:t>
      </w:r>
      <w:r w:rsidRPr="00AF566E">
        <w:rPr>
          <w:sz w:val="28"/>
          <w:szCs w:val="28"/>
        </w:rPr>
        <w:softHyphen/>
        <w:t>щего Порядка.</w:t>
      </w:r>
    </w:p>
    <w:p w:rsidR="00AF566E" w:rsidRPr="00AF566E" w:rsidRDefault="00AF566E" w:rsidP="00AF566E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AF566E">
        <w:rPr>
          <w:rStyle w:val="22"/>
          <w:rFonts w:ascii="Times New Roman" w:hAnsi="Times New Roman" w:cs="Times New Roman"/>
          <w:sz w:val="28"/>
          <w:szCs w:val="28"/>
        </w:rPr>
        <w:t>3.2.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ab/>
        <w:t xml:space="preserve"> Объем субсидии общественной организации на соответствующий финансовый год по направлениям расходов рассчитывается по следующей формуле:</w:t>
      </w:r>
    </w:p>
    <w:p w:rsidR="00AF566E" w:rsidRPr="00AF566E" w:rsidRDefault="00AF566E" w:rsidP="00AF566E">
      <w:pPr>
        <w:pStyle w:val="ConsPlusNormal"/>
        <w:ind w:firstLine="709"/>
      </w:pPr>
      <w:r w:rsidRPr="00AF566E">
        <w:rPr>
          <w:rStyle w:val="22"/>
          <w:rFonts w:ascii="Times New Roman" w:hAnsi="Times New Roman" w:cs="Times New Roman"/>
          <w:sz w:val="28"/>
          <w:szCs w:val="28"/>
          <w:lang w:val="en-US"/>
        </w:rPr>
        <w:t>C</w:t>
      </w:r>
      <w:r w:rsidRPr="00AF566E">
        <w:rPr>
          <w:rStyle w:val="22"/>
          <w:rFonts w:ascii="Times New Roman" w:hAnsi="Times New Roman" w:cs="Times New Roman"/>
          <w:position w:val="-2"/>
          <w:sz w:val="28"/>
          <w:szCs w:val="28"/>
          <w:lang w:val="en-US"/>
        </w:rPr>
        <w:t>i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 xml:space="preserve">= </w:t>
      </w:r>
      <w:r w:rsidRPr="00AF566E">
        <w:rPr>
          <w:rStyle w:val="22"/>
          <w:rFonts w:ascii="Times New Roman" w:hAnsi="Times New Roman" w:cs="Times New Roman"/>
          <w:sz w:val="28"/>
          <w:szCs w:val="28"/>
          <w:lang w:val="en-US"/>
        </w:rPr>
        <w:t>C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 xml:space="preserve">/ </w:t>
      </w:r>
      <w:r w:rsidRPr="00AF566E">
        <w:rPr>
          <w:rStyle w:val="22"/>
          <w:rFonts w:ascii="Times New Roman" w:hAnsi="Times New Roman" w:cs="Times New Roman"/>
          <w:sz w:val="28"/>
          <w:szCs w:val="28"/>
          <w:lang w:val="en-US"/>
        </w:rPr>
        <w:t>N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 xml:space="preserve">, </w:t>
      </w:r>
    </w:p>
    <w:p w:rsidR="00AF566E" w:rsidRPr="00AF566E" w:rsidRDefault="00AF566E" w:rsidP="00AF566E">
      <w:pPr>
        <w:pStyle w:val="ConsPlusNormal"/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где:</w:t>
      </w:r>
    </w:p>
    <w:p w:rsidR="00AF566E" w:rsidRPr="00AF566E" w:rsidRDefault="00AF566E" w:rsidP="00AF566E">
      <w:pPr>
        <w:pStyle w:val="ConsPlusNormal"/>
        <w:ind w:firstLine="709"/>
        <w:jc w:val="both"/>
      </w:pPr>
      <w:r w:rsidRPr="00AF566E">
        <w:rPr>
          <w:rStyle w:val="22"/>
          <w:rFonts w:ascii="Times New Roman" w:hAnsi="Times New Roman" w:cs="Times New Roman"/>
          <w:sz w:val="28"/>
          <w:szCs w:val="28"/>
          <w:lang w:val="en-US"/>
        </w:rPr>
        <w:t>C</w:t>
      </w:r>
      <w:r w:rsidRPr="00AF566E">
        <w:rPr>
          <w:rStyle w:val="22"/>
          <w:rFonts w:ascii="Times New Roman" w:hAnsi="Times New Roman" w:cs="Times New Roman"/>
          <w:position w:val="-2"/>
          <w:sz w:val="28"/>
          <w:szCs w:val="28"/>
          <w:lang w:val="en-US"/>
        </w:rPr>
        <w:t>i</w:t>
      </w:r>
      <w:r w:rsidRPr="00AF566E">
        <w:rPr>
          <w:rStyle w:val="22"/>
          <w:rFonts w:ascii="Times New Roman" w:hAnsi="Times New Roman" w:cs="Times New Roman"/>
          <w:position w:val="-2"/>
          <w:sz w:val="28"/>
          <w:szCs w:val="28"/>
        </w:rPr>
        <w:t xml:space="preserve"> 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>– объем субсидии i-й общественной организации;</w:t>
      </w:r>
    </w:p>
    <w:p w:rsidR="00AF566E" w:rsidRPr="00AF566E" w:rsidRDefault="00AF566E" w:rsidP="00AF566E">
      <w:pPr>
        <w:pStyle w:val="ConsPlusNormal"/>
        <w:ind w:firstLine="709"/>
        <w:jc w:val="both"/>
      </w:pPr>
      <w:r w:rsidRPr="00AF566E">
        <w:rPr>
          <w:rStyle w:val="22"/>
          <w:rFonts w:ascii="Times New Roman" w:hAnsi="Times New Roman" w:cs="Times New Roman"/>
          <w:sz w:val="28"/>
          <w:szCs w:val="28"/>
          <w:lang w:val="en-US"/>
        </w:rPr>
        <w:t>C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 xml:space="preserve"> – общий объем субсидии по направлениям расходов, предусмотрен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ный решением Думы о бюджете города-курорта Пятигорска на соответс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>т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t>вую</w:t>
      </w:r>
      <w:r w:rsidRPr="00AF566E">
        <w:rPr>
          <w:rStyle w:val="22"/>
          <w:rFonts w:ascii="Times New Roman" w:hAnsi="Times New Roman" w:cs="Times New Roman"/>
          <w:sz w:val="28"/>
          <w:szCs w:val="28"/>
        </w:rPr>
        <w:softHyphen/>
        <w:t>щий финансовый год;</w:t>
      </w:r>
    </w:p>
    <w:p w:rsidR="00AF566E" w:rsidRPr="00AF566E" w:rsidRDefault="00AF566E" w:rsidP="00AF566E">
      <w:pPr>
        <w:pStyle w:val="ConsPlusNormal"/>
        <w:tabs>
          <w:tab w:val="left" w:pos="1440"/>
        </w:tabs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N – численность общественных организаций, по которым принято по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ложительное решение о выделении субсидий по целям расходов.</w:t>
      </w:r>
    </w:p>
    <w:p w:rsidR="00AF566E" w:rsidRPr="00AF566E" w:rsidRDefault="00AF566E" w:rsidP="00AF566E">
      <w:pPr>
        <w:pStyle w:val="24"/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>3.3. В срок не позднее 5 рабочих дней со дня принятия решения комис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сии о предоставлении субсидии  Управление заключает соглашение (дого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вор) о предоставлении субсидии из бюджета города-курорта Пятигор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ска с об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щественными организациями, по которым принято положительное решение о выделении субсидии, на соответствующий финансовый год (далее – соглаше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ние (договор)), в соответствии с типовой формой, утвержденной приказом муниципального учреждения «Финансовое управление администрации горо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 xml:space="preserve">да Пятигорска» от 30.05.2018 № 44. </w:t>
      </w:r>
    </w:p>
    <w:p w:rsidR="00AF566E" w:rsidRPr="00AF566E" w:rsidRDefault="00AF566E" w:rsidP="00AF566E">
      <w:pPr>
        <w:pStyle w:val="24"/>
        <w:ind w:firstLine="709"/>
      </w:pPr>
      <w:r w:rsidRPr="00AF566E">
        <w:rPr>
          <w:rFonts w:ascii="Times New Roman" w:hAnsi="Times New Roman" w:cs="Times New Roman"/>
          <w:sz w:val="28"/>
          <w:szCs w:val="28"/>
        </w:rPr>
        <w:t xml:space="preserve">Сумма субсидии в соглашении (договоре) указывается в соответствии с пунктом 3.2 настоящего Порядка. </w:t>
      </w:r>
    </w:p>
    <w:p w:rsidR="00AF566E" w:rsidRPr="00AF566E" w:rsidRDefault="00AF566E" w:rsidP="00AF566E">
      <w:pPr>
        <w:pStyle w:val="24"/>
      </w:pPr>
      <w:r w:rsidRPr="00AF566E">
        <w:rPr>
          <w:rFonts w:ascii="Times New Roman" w:hAnsi="Times New Roman" w:cs="Times New Roman"/>
          <w:sz w:val="28"/>
          <w:szCs w:val="28"/>
        </w:rPr>
        <w:t>Общественные организации, по которым принято положительное ре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шение о выделении субсидии, не подписавшие соглашение (договор) о предоставлении субсидии из бюджета города-курорта Пятигор</w:t>
      </w:r>
      <w:r w:rsidRPr="00AF566E">
        <w:rPr>
          <w:rFonts w:ascii="Times New Roman" w:hAnsi="Times New Roman" w:cs="Times New Roman"/>
          <w:sz w:val="28"/>
          <w:szCs w:val="28"/>
        </w:rPr>
        <w:softHyphen/>
        <w:t xml:space="preserve">ска в течение 5 </w:t>
      </w:r>
      <w:r w:rsidRPr="00AF566E">
        <w:rPr>
          <w:rFonts w:ascii="Times New Roman" w:hAnsi="Times New Roman" w:cs="Times New Roman"/>
          <w:sz w:val="28"/>
          <w:szCs w:val="28"/>
        </w:rPr>
        <w:lastRenderedPageBreak/>
        <w:t>рабочих дней признаются уклонившимися от заключения соглашения (дого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вора) о предоставлении субсидии из бюджета города-курорта Пятигор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ска.</w:t>
      </w:r>
    </w:p>
    <w:bookmarkStart w:id="14" w:name="sub_1510"/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r w:rsidRPr="00AF566E">
        <w:fldChar w:fldCharType="begin"/>
      </w:r>
      <w:r w:rsidRPr="00AF566E">
        <w:instrText xml:space="preserve"> HYPERLINK  \l "sub_1033"</w:instrText>
      </w:r>
      <w:r w:rsidRPr="00AF566E">
        <w:fldChar w:fldCharType="separate"/>
      </w:r>
      <w:r w:rsidRPr="00AF566E">
        <w:rPr>
          <w:rStyle w:val="afff5"/>
          <w:rFonts w:cs="Times New Roman"/>
          <w:color w:val="auto"/>
          <w:sz w:val="28"/>
          <w:szCs w:val="28"/>
        </w:rPr>
        <w:t>3.4. Субсидия предоставляется общественным организациям по мере возникновения у них фактических расходов в пределах средств, предусмот</w:t>
      </w:r>
      <w:r w:rsidRPr="00AF566E">
        <w:rPr>
          <w:rStyle w:val="afff5"/>
          <w:rFonts w:cs="Times New Roman"/>
          <w:color w:val="auto"/>
          <w:sz w:val="28"/>
          <w:szCs w:val="28"/>
        </w:rPr>
        <w:softHyphen/>
        <w:t>ренных соглашением (договором), но не чаще одного раза в месяц.</w:t>
      </w:r>
      <w:r w:rsidRPr="00AF566E">
        <w:fldChar w:fldCharType="end"/>
      </w:r>
    </w:p>
    <w:p w:rsidR="00AF566E" w:rsidRPr="00AF566E" w:rsidRDefault="00AF566E" w:rsidP="00AF566E">
      <w:pPr>
        <w:pStyle w:val="14"/>
        <w:tabs>
          <w:tab w:val="left" w:pos="709"/>
          <w:tab w:val="left" w:pos="1134"/>
        </w:tabs>
        <w:spacing w:line="240" w:lineRule="auto"/>
        <w:ind w:firstLine="709"/>
        <w:jc w:val="both"/>
      </w:pPr>
      <w:hyperlink w:anchor="sub_1033" w:history="1">
        <w:r w:rsidRPr="00AF566E">
          <w:rPr>
            <w:rStyle w:val="afff5"/>
            <w:rFonts w:cs="Times New Roman"/>
            <w:color w:val="auto"/>
            <w:sz w:val="28"/>
            <w:szCs w:val="28"/>
          </w:rPr>
          <w:t>3.5. Общественные организации, с которыми заключены соглашения (договоры), по мере возникновения фактических расходов, но не чаще одного раза в месяц, в срок до 5 числа месяца, следующего за отчетным (за период предшествующий заключению соглашения (договора) о предоставлении суб</w:t>
        </w:r>
        <w:r w:rsidRPr="00AF566E">
          <w:rPr>
            <w:rStyle w:val="afff5"/>
            <w:rFonts w:cs="Times New Roman"/>
            <w:color w:val="auto"/>
            <w:sz w:val="28"/>
            <w:szCs w:val="28"/>
          </w:rPr>
          <w:softHyphen/>
          <w:t>сидии – в течение 10 рабочих дней с момента подписания соглашения (дого</w:t>
        </w:r>
        <w:r w:rsidRPr="00AF566E">
          <w:rPr>
            <w:rStyle w:val="afff5"/>
            <w:rFonts w:cs="Times New Roman"/>
            <w:color w:val="auto"/>
            <w:sz w:val="28"/>
            <w:szCs w:val="28"/>
          </w:rPr>
          <w:softHyphen/>
          <w:t>вора)), представляют в Управление следующие документы:</w:t>
        </w:r>
      </w:hyperlink>
    </w:p>
    <w:p w:rsidR="00AF566E" w:rsidRPr="00AF566E" w:rsidRDefault="00AF566E" w:rsidP="00AF566E">
      <w:pPr>
        <w:pStyle w:val="af2"/>
        <w:tabs>
          <w:tab w:val="left" w:pos="709"/>
          <w:tab w:val="left" w:pos="1134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eastAsia="SimSun" w:hAnsi="Times New Roman"/>
            <w:color w:val="auto"/>
            <w:kern w:val="2"/>
            <w:sz w:val="28"/>
            <w:szCs w:val="28"/>
            <w:lang w:eastAsia="hi-IN" w:bidi="hi-IN"/>
          </w:rPr>
          <w:t xml:space="preserve">1) отчет о расходах, </w:t>
        </w:r>
      </w:hyperlink>
      <w:hyperlink w:anchor="sub_1033" w:history="1">
        <w:r w:rsidRPr="00AF566E">
          <w:rPr>
            <w:rStyle w:val="afff5"/>
            <w:rFonts w:ascii="Times New Roman" w:hAnsi="Times New Roman"/>
            <w:color w:val="auto"/>
            <w:sz w:val="28"/>
            <w:szCs w:val="28"/>
          </w:rPr>
          <w:t>возникших при реализации мероприятий, направ</w:t>
        </w:r>
        <w:r w:rsidRPr="00AF566E">
          <w:rPr>
            <w:rStyle w:val="afff5"/>
            <w:rFonts w:ascii="Times New Roman" w:hAnsi="Times New Roman"/>
            <w:color w:val="auto"/>
            <w:sz w:val="28"/>
            <w:szCs w:val="28"/>
          </w:rPr>
          <w:softHyphen/>
          <w:t xml:space="preserve">ленных на реабилитацию инвалидов, ветеранов и иных категорий граждан, нуждающихся в реабилитации, на территории муниципального образования города-курорта Пятигорска, </w:t>
        </w:r>
      </w:hyperlink>
      <w:hyperlink w:anchor="sub_1033" w:history="1">
        <w:r w:rsidRPr="00AF566E">
          <w:rPr>
            <w:rStyle w:val="afff5"/>
            <w:rFonts w:ascii="Times New Roman" w:eastAsia="SimSun" w:hAnsi="Times New Roman"/>
            <w:color w:val="auto"/>
            <w:kern w:val="2"/>
            <w:sz w:val="28"/>
            <w:szCs w:val="28"/>
            <w:lang w:eastAsia="hi-IN" w:bidi="hi-IN"/>
          </w:rPr>
          <w:t>по форме согласно приложению 4 к настоящему Порядку;</w:t>
        </w:r>
      </w:hyperlink>
    </w:p>
    <w:p w:rsidR="00AF566E" w:rsidRPr="00AF566E" w:rsidRDefault="00AF566E" w:rsidP="00AF566E">
      <w:pPr>
        <w:pStyle w:val="14"/>
        <w:tabs>
          <w:tab w:val="left" w:pos="709"/>
          <w:tab w:val="left" w:pos="1134"/>
        </w:tabs>
        <w:spacing w:line="240" w:lineRule="auto"/>
        <w:ind w:firstLine="709"/>
        <w:jc w:val="both"/>
      </w:pPr>
      <w:hyperlink w:anchor="sub_1033" w:history="1">
        <w:r w:rsidRPr="00AF566E">
          <w:rPr>
            <w:rStyle w:val="afff5"/>
            <w:rFonts w:eastAsia="Times New Roman" w:cs="Times New Roman"/>
            <w:color w:val="auto"/>
            <w:spacing w:val="2"/>
            <w:kern w:val="0"/>
            <w:sz w:val="28"/>
            <w:szCs w:val="28"/>
            <w:lang w:eastAsia="ru-RU" w:bidi="ar-SA"/>
          </w:rPr>
          <w:t xml:space="preserve">2) </w:t>
        </w:r>
      </w:hyperlink>
      <w:hyperlink w:anchor="sub_1033" w:history="1">
        <w:r w:rsidRPr="00AF566E">
          <w:rPr>
            <w:rStyle w:val="afff5"/>
            <w:rFonts w:eastAsia="Times New Roman" w:cs="Times New Roman"/>
            <w:color w:val="auto"/>
            <w:spacing w:val="2"/>
            <w:kern w:val="0"/>
            <w:sz w:val="28"/>
            <w:szCs w:val="28"/>
            <w:lang w:eastAsia="ru-RU" w:bidi="ar-SA"/>
          </w:rPr>
          <w:t xml:space="preserve">копии документов, подтверждающих </w:t>
        </w:r>
      </w:hyperlink>
      <w:hyperlink w:anchor="sub_1033" w:history="1">
        <w:r w:rsidRPr="00AF566E">
          <w:rPr>
            <w:rStyle w:val="afff5"/>
            <w:rFonts w:eastAsia="Times New Roman" w:cs="Times New Roman"/>
            <w:color w:val="auto"/>
            <w:spacing w:val="2"/>
            <w:kern w:val="0"/>
            <w:sz w:val="28"/>
            <w:szCs w:val="28"/>
            <w:lang w:eastAsia="ru-RU" w:bidi="ar-SA"/>
          </w:rPr>
          <w:t>фактически произведенные расходы</w:t>
        </w:r>
      </w:hyperlink>
      <w:hyperlink w:anchor="sub_1033" w:history="1">
        <w:r w:rsidRPr="00AF566E">
          <w:rPr>
            <w:rStyle w:val="afff5"/>
            <w:rFonts w:eastAsia="Times New Roman" w:cs="Times New Roman"/>
            <w:color w:val="auto"/>
            <w:spacing w:val="2"/>
            <w:kern w:val="0"/>
            <w:sz w:val="28"/>
            <w:szCs w:val="28"/>
            <w:lang w:eastAsia="ru-RU" w:bidi="ar-SA"/>
          </w:rPr>
          <w:t xml:space="preserve">, </w:t>
        </w:r>
      </w:hyperlink>
      <w:hyperlink w:anchor="sub_1033" w:history="1">
        <w:r w:rsidRPr="00AF566E">
          <w:rPr>
            <w:rStyle w:val="afff5"/>
            <w:rFonts w:eastAsia="Times New Roman" w:cs="Times New Roman"/>
            <w:color w:val="auto"/>
            <w:spacing w:val="2"/>
            <w:kern w:val="0"/>
            <w:sz w:val="28"/>
            <w:szCs w:val="28"/>
            <w:lang w:eastAsia="ru-RU" w:bidi="ar-SA"/>
          </w:rPr>
          <w:t>возникшие при реализации мероприятий, направленных на реабили</w:t>
        </w:r>
        <w:r w:rsidRPr="00AF566E">
          <w:rPr>
            <w:rStyle w:val="afff5"/>
            <w:rFonts w:eastAsia="Times New Roman" w:cs="Times New Roman"/>
            <w:color w:val="auto"/>
            <w:spacing w:val="2"/>
            <w:kern w:val="0"/>
            <w:sz w:val="28"/>
            <w:szCs w:val="28"/>
            <w:lang w:eastAsia="ru-RU" w:bidi="ar-SA"/>
          </w:rPr>
          <w:softHyphen/>
          <w:t>тацию инвалидов, ветеранов и иных категорий граждан, нуждающих</w:t>
        </w:r>
        <w:r w:rsidRPr="00AF566E">
          <w:rPr>
            <w:rStyle w:val="afff5"/>
            <w:rFonts w:eastAsia="Times New Roman" w:cs="Times New Roman"/>
            <w:color w:val="auto"/>
            <w:spacing w:val="2"/>
            <w:kern w:val="0"/>
            <w:sz w:val="28"/>
            <w:szCs w:val="28"/>
            <w:lang w:eastAsia="ru-RU" w:bidi="ar-SA"/>
          </w:rPr>
          <w:softHyphen/>
          <w:t>ся в реабилитации, на территории муниципального образования города-курорта Пятигорска.</w:t>
        </w:r>
      </w:hyperlink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hyperlink w:anchor="sub_1033" w:history="1">
        <w:r w:rsidRPr="00AF566E">
          <w:rPr>
            <w:rStyle w:val="afff5"/>
            <w:rFonts w:eastAsia="Times New Roman" w:cs="Times New Roman"/>
            <w:color w:val="auto"/>
            <w:kern w:val="0"/>
            <w:sz w:val="28"/>
            <w:szCs w:val="28"/>
            <w:lang w:eastAsia="ru-RU" w:bidi="ar-SA"/>
          </w:rPr>
          <w:t>3.6. Управление в рамках полномочий главного распорядителя бюджет</w:t>
        </w:r>
        <w:r w:rsidRPr="00AF566E">
          <w:rPr>
            <w:rStyle w:val="afff5"/>
            <w:rFonts w:eastAsia="Times New Roman" w:cs="Times New Roman"/>
            <w:color w:val="auto"/>
            <w:kern w:val="0"/>
            <w:sz w:val="28"/>
            <w:szCs w:val="28"/>
            <w:lang w:eastAsia="ru-RU" w:bidi="ar-SA"/>
          </w:rPr>
          <w:softHyphen/>
          <w:t>ных средств в течение 5 рабочих дней со дня получения всех документов от общественных организаций проводит их проверку и по результатам их рассмотрения принимает решение о перечислении субсидии.</w:t>
        </w:r>
      </w:hyperlink>
    </w:p>
    <w:p w:rsidR="00AF566E" w:rsidRPr="00AF566E" w:rsidRDefault="00AF566E" w:rsidP="00AF566E">
      <w:pPr>
        <w:pStyle w:val="14"/>
        <w:tabs>
          <w:tab w:val="left" w:pos="1440"/>
        </w:tabs>
        <w:ind w:firstLine="709"/>
        <w:jc w:val="both"/>
      </w:pPr>
      <w:hyperlink w:anchor="sub_1033" w:history="1">
        <w:r w:rsidRPr="00AF566E">
          <w:rPr>
            <w:rStyle w:val="afff5"/>
            <w:rFonts w:eastAsia="Times New Roman" w:cs="Times New Roman"/>
            <w:color w:val="auto"/>
            <w:kern w:val="0"/>
            <w:sz w:val="28"/>
            <w:szCs w:val="28"/>
            <w:lang w:eastAsia="ru-RU" w:bidi="ar-SA"/>
          </w:rPr>
          <w:t>В случае выявления недостоверности предоставленных сведений Управление в течение 2 рабочих дней возвращает документы общественной организации с сопроводительным письмом с обоснованием причины отказа.</w:t>
        </w:r>
      </w:hyperlink>
    </w:p>
    <w:p w:rsidR="00AF566E" w:rsidRPr="00AF566E" w:rsidRDefault="00AF566E" w:rsidP="00AF566E">
      <w:pPr>
        <w:pStyle w:val="ConsPlusNormal"/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3.7. Муниципальное учреждение «Финансовое управление администра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ции города Пятигорска» осуществляет финансирование путем перечисления средств из бюджета города-курорта Пятигорска на лицевой счет Управления, открытый в Управлении Федерального казначейства по Ставропольскому краю, на основании предоставленной Управлением заявки на предельный объем финансирования.</w:t>
        </w:r>
      </w:hyperlink>
    </w:p>
    <w:p w:rsidR="00AF566E" w:rsidRPr="00AF566E" w:rsidRDefault="00AF566E" w:rsidP="00AF566E">
      <w:pPr>
        <w:pStyle w:val="ConsPlusNormal"/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3.8. Управление формирует и предоставляет в муниципальное учрежде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ние «Финансовое управление администрации города Пятигорска» заявку на предельные объемы финансирования на предоставление субсидии.</w:t>
        </w:r>
      </w:hyperlink>
    </w:p>
    <w:p w:rsidR="00AF566E" w:rsidRPr="00AF566E" w:rsidRDefault="00AF566E" w:rsidP="00AF566E">
      <w:pPr>
        <w:pStyle w:val="ConsPlusNormal"/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3.9. Управление формирует и предоставляет в Управление Федерально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го казначейства по Ставропольскому краю распоряжения о совершении каз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начейских платежей.</w:t>
        </w:r>
      </w:hyperlink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3.10. Управление перечисляет субсидии общественным организациям на счета, открытые для учета операций со средствами юридических лиц, не являющихся участниками бюджетного процесса, в кредитной организации.</w:t>
        </w:r>
      </w:hyperlink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3.11. Объем субсидий может быть изменен Управлением в случае:</w:t>
        </w:r>
      </w:hyperlink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уменьшения объема бюджетных ассигнований, предусмотренных в ре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lastRenderedPageBreak/>
          <w:t>шении Думы города Пятигорска о бюджете города-курорта Пятигорска на текущий финансовый год и плановый период на предоставление субсидий общественным организациям в текущем финансовом году;</w:t>
        </w:r>
      </w:hyperlink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  <w:rPr>
          <w:rStyle w:val="afff5"/>
          <w:color w:val="auto"/>
          <w:sz w:val="28"/>
          <w:szCs w:val="28"/>
        </w:rPr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внесения изменений в муниципальные программы города-курорта Пя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тигорска и иные нормативные правовые акты, устанавливающие расходное обязательство по предоставлению субсидии.</w:t>
        </w:r>
      </w:hyperlink>
    </w:p>
    <w:p w:rsidR="00AF566E" w:rsidRPr="00AF566E" w:rsidRDefault="00AF566E" w:rsidP="00AF566E">
      <w:pPr>
        <w:ind w:firstLine="709"/>
      </w:pPr>
      <w:r w:rsidRPr="00AF566E">
        <w:rPr>
          <w:rStyle w:val="afff5"/>
          <w:color w:val="auto"/>
          <w:sz w:val="28"/>
          <w:szCs w:val="28"/>
        </w:rPr>
        <w:t xml:space="preserve">3.12. В случае уменьшения объема субсидий в </w:t>
      </w:r>
      <w:r w:rsidRPr="00AF566E">
        <w:rPr>
          <w:sz w:val="28"/>
          <w:szCs w:val="28"/>
        </w:rPr>
        <w:t>соглашение (д</w:t>
      </w:r>
      <w:r w:rsidRPr="00AF566E">
        <w:rPr>
          <w:sz w:val="28"/>
          <w:szCs w:val="28"/>
        </w:rPr>
        <w:t>о</w:t>
      </w:r>
      <w:r w:rsidRPr="00AF566E">
        <w:rPr>
          <w:sz w:val="28"/>
          <w:szCs w:val="28"/>
        </w:rPr>
        <w:t>говор) вносятся соответствующие изменения, либо</w:t>
      </w:r>
      <w:r w:rsidRPr="00AF566E">
        <w:rPr>
          <w:rStyle w:val="afff5"/>
          <w:color w:val="auto"/>
          <w:sz w:val="28"/>
          <w:szCs w:val="28"/>
        </w:rPr>
        <w:t xml:space="preserve"> при недостижении согласия по новым условиям </w:t>
      </w:r>
      <w:r w:rsidRPr="00AF566E">
        <w:rPr>
          <w:sz w:val="28"/>
          <w:szCs w:val="28"/>
        </w:rPr>
        <w:t xml:space="preserve">соглашение (договор) </w:t>
      </w:r>
      <w:r w:rsidRPr="00AF566E">
        <w:rPr>
          <w:rStyle w:val="afff5"/>
          <w:color w:val="auto"/>
          <w:sz w:val="28"/>
          <w:szCs w:val="28"/>
        </w:rPr>
        <w:t>расторгается.</w:t>
      </w:r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r w:rsidRPr="00AF566E">
        <w:rPr>
          <w:rStyle w:val="afff5"/>
          <w:rFonts w:ascii="Times New Roman" w:hAnsi="Times New Roman" w:cs="Times New Roman"/>
          <w:color w:val="auto"/>
          <w:sz w:val="28"/>
          <w:szCs w:val="28"/>
        </w:rPr>
        <w:t>3.13. В случае если после заключения соглашений в соответствии с пунктом 3.1 настоящего Порядка, решением Думы города Пятигорска увели</w:t>
      </w:r>
      <w:r w:rsidRPr="00AF566E">
        <w:rPr>
          <w:rStyle w:val="afff5"/>
          <w:rFonts w:ascii="Times New Roman" w:hAnsi="Times New Roman" w:cs="Times New Roman"/>
          <w:color w:val="auto"/>
          <w:sz w:val="28"/>
          <w:szCs w:val="28"/>
        </w:rPr>
        <w:softHyphen/>
        <w:t>чен объем бюджетных ассигнований по направлениям расходов, Управление осуществляет отбор повторно.</w:t>
      </w:r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3.14. Объем субсидии общественной организации, предусмотренный</w:t>
        </w:r>
      </w:hyperlink>
    </w:p>
    <w:p w:rsidR="00AF566E" w:rsidRPr="00AF566E" w:rsidRDefault="00AF566E" w:rsidP="00AF566E">
      <w:pPr>
        <w:pStyle w:val="24"/>
        <w:tabs>
          <w:tab w:val="left" w:pos="993"/>
        </w:tabs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пунктом 3.12 настоящего Порядка, рассчитывается по следующей формуле:</w:t>
        </w:r>
      </w:hyperlink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С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position w:val="-2"/>
            <w:sz w:val="28"/>
            <w:szCs w:val="28"/>
          </w:rPr>
          <w:t>i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=C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position w:val="-2"/>
            <w:sz w:val="28"/>
            <w:szCs w:val="28"/>
          </w:rPr>
          <w:t>доп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/N,</w:t>
        </w:r>
      </w:hyperlink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где:</w:t>
        </w:r>
      </w:hyperlink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С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position w:val="-2"/>
            <w:sz w:val="28"/>
            <w:szCs w:val="28"/>
          </w:rPr>
          <w:t>i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- объем субсидии i-ой общественной организации;</w:t>
        </w:r>
      </w:hyperlink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С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position w:val="-2"/>
            <w:sz w:val="28"/>
            <w:szCs w:val="28"/>
          </w:rPr>
          <w:t>доп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 – общий объем дополнительных бюджетных ассигнований по направлениям расходов, предусмотренный решением Думы о бюджете го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рода-курорта Пятигорска на соответствующий финансовый год;</w:t>
        </w:r>
      </w:hyperlink>
    </w:p>
    <w:p w:rsidR="00AF566E" w:rsidRPr="00AF566E" w:rsidRDefault="00AF566E" w:rsidP="00AF566E">
      <w:pPr>
        <w:pStyle w:val="24"/>
        <w:tabs>
          <w:tab w:val="left" w:pos="993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N - численность общественных организаций, по которым принято по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ложительное решение о выделении субсидий по результатам отбора, прове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денного в соответствии с пунктом 3.11 настоящего Порядка.</w:t>
        </w:r>
      </w:hyperlink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3.15. Субсидия не может быть направлена на ранее возмещенные рас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ходы.</w:t>
        </w:r>
      </w:hyperlink>
    </w:p>
    <w:p w:rsidR="00AF566E" w:rsidRPr="00AF566E" w:rsidRDefault="00AF566E" w:rsidP="00AF566E">
      <w:pPr>
        <w:pStyle w:val="ConsPlusNormal"/>
        <w:tabs>
          <w:tab w:val="left" w:pos="1134"/>
        </w:tabs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4. Требования к отчетности</w:t>
        </w:r>
      </w:hyperlink>
    </w:p>
    <w:p w:rsidR="00AF566E" w:rsidRPr="00AF566E" w:rsidRDefault="00AF566E" w:rsidP="00AF566E">
      <w:pPr>
        <w:pStyle w:val="ConsPlusNormal"/>
        <w:tabs>
          <w:tab w:val="left" w:pos="1134"/>
        </w:tabs>
        <w:jc w:val="center"/>
      </w:pPr>
      <w:hyperlink w:anchor="sub_1033" w:history="1"/>
    </w:p>
    <w:p w:rsidR="00AF566E" w:rsidRPr="00AF566E" w:rsidRDefault="00AF566E" w:rsidP="00AF566E">
      <w:pPr>
        <w:pStyle w:val="24"/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4.1. Общественные организации обеспечивают хранение документации, связанной с реализацией настоящего Порядка в течение трех лет.</w:t>
        </w:r>
      </w:hyperlink>
    </w:p>
    <w:p w:rsidR="00AF566E" w:rsidRPr="00AF566E" w:rsidRDefault="00AF566E" w:rsidP="00AF566E">
      <w:pPr>
        <w:pStyle w:val="ConsPlusNonformat"/>
        <w:ind w:firstLine="708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4.2. Общественные организации ежеквартально до 10 числа месяца, следующего за отчетным кварталом, а за год не позднее 20 января года, сле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дующего за отчетным, предоставляют на бумажном носителе Управлению отчет об использовании субсидий, выделенных из бюджета города-курорта Пятигорска на возмещение фактических расходов, связанных с реализацией мероприятий, направленных на реабилитацию инвалидов, ветеранов и иных категорий граждан, нуждающихся в реабилитации, на территории муници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пального образования города-курорта Пятигорска, по форме согласно прило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 xml:space="preserve">жению 5 к настоящему Порядку. </w:t>
        </w:r>
      </w:hyperlink>
    </w:p>
    <w:p w:rsidR="00AF566E" w:rsidRPr="00AF566E" w:rsidRDefault="00AF566E" w:rsidP="00AF566E">
      <w:pPr>
        <w:pStyle w:val="24"/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4.3. Общественные организации несут ответственность за достовер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ность отчетов об использовании субсидий, выделенных из бюджета города-курорта Пятигорска на возмещение фактических расходов, связанных с реа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лизацией мероприятий, направленных на реабилитацию инвалидов, ветера</w:t>
        </w:r>
      </w:hyperlink>
      <w:r w:rsidRPr="00AF566E">
        <w:rPr>
          <w:rStyle w:val="afff5"/>
          <w:rFonts w:ascii="Times New Roman" w:hAnsi="Times New Roman" w:cs="Times New Roman"/>
          <w:color w:val="auto"/>
          <w:sz w:val="28"/>
          <w:szCs w:val="28"/>
        </w:rPr>
        <w:softHyphen/>
      </w: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нов и иных категорий граждан, нуждающихся в реабилитации, на территории муниципального образования города-курорта Пятигорска.  </w:t>
        </w:r>
      </w:hyperlink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4.4.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t xml:space="preserve">Представленные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общественными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t xml:space="preserve"> организациями отчетные доку</w:t>
        </w:r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softHyphen/>
          <w:t xml:space="preserve">менты подлежат рассмотрению Управлением в течение 5 рабочих дней со дня их представления на предмет соблюдения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общественными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t>организация</w:t>
        </w:r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softHyphen/>
          <w:t>ми условий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, целей и порядка предоставления субсидий, установленных на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стоящим Порядком и соглашением (договором) о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t xml:space="preserve"> предоставлении субсидии.</w:t>
        </w:r>
      </w:hyperlink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4.5. Общественные организации не позднее 25 января года, следующе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го за отчетным, предоставляют на бумажном носителе Управлению отчет о достижении показателей, необходимых для достижения результатов предо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ставления субсидии, по форме согласно приложению 6 к настоящему Поряд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ку.</w:t>
        </w:r>
      </w:hyperlink>
    </w:p>
    <w:p w:rsidR="00AF566E" w:rsidRPr="00AF566E" w:rsidRDefault="00AF566E" w:rsidP="00AF566E">
      <w:pPr>
        <w:pStyle w:val="ConsPlusNormal"/>
        <w:tabs>
          <w:tab w:val="left" w:pos="1134"/>
        </w:tabs>
        <w:ind w:firstLine="709"/>
        <w:jc w:val="center"/>
      </w:pPr>
      <w:hyperlink w:anchor="sub_1033" w:history="1"/>
    </w:p>
    <w:p w:rsidR="00AF566E" w:rsidRPr="00AF566E" w:rsidRDefault="00AF566E" w:rsidP="00AF566E">
      <w:pPr>
        <w:pStyle w:val="ConsPlusNormal"/>
        <w:tabs>
          <w:tab w:val="left" w:pos="1134"/>
        </w:tabs>
        <w:ind w:firstLine="709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5. Требования об осуществлении контроля за соблюдением условий, цели и порядка предоставления субсидий</w:t>
        </w:r>
      </w:hyperlink>
    </w:p>
    <w:p w:rsidR="00AF566E" w:rsidRPr="00AF566E" w:rsidRDefault="00AF566E" w:rsidP="00AF566E">
      <w:pPr>
        <w:pStyle w:val="afff1"/>
        <w:ind w:firstLine="709"/>
        <w:jc w:val="both"/>
      </w:pPr>
      <w:hyperlink w:anchor="sub_1033" w:history="1"/>
    </w:p>
    <w:p w:rsidR="00AF566E" w:rsidRPr="00AF566E" w:rsidRDefault="00AF566E" w:rsidP="00AF566E">
      <w:pPr>
        <w:pStyle w:val="afff1"/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/>
            <w:color w:val="auto"/>
            <w:sz w:val="28"/>
            <w:szCs w:val="28"/>
          </w:rPr>
          <w:t>5.1. Проверка соблюдения условий, целей и порядка предоставления субсидии осуществляется Управлением и органами муниципального финан</w:t>
        </w:r>
        <w:r w:rsidRPr="00AF566E">
          <w:rPr>
            <w:rStyle w:val="afff5"/>
            <w:rFonts w:ascii="Times New Roman" w:hAnsi="Times New Roman"/>
            <w:color w:val="auto"/>
            <w:sz w:val="28"/>
            <w:szCs w:val="28"/>
          </w:rPr>
          <w:softHyphen/>
          <w:t>сового контроля.</w:t>
        </w:r>
      </w:hyperlink>
    </w:p>
    <w:p w:rsidR="00AF566E" w:rsidRPr="00AF566E" w:rsidRDefault="00AF566E" w:rsidP="00AF566E">
      <w:pPr>
        <w:pStyle w:val="afff1"/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/>
            <w:color w:val="auto"/>
            <w:sz w:val="28"/>
            <w:szCs w:val="28"/>
          </w:rPr>
          <w:t>5.2. Управление в целях проверки предоставленных общественными организациями документов и сведений на предмет достоверности предостав</w:t>
        </w:r>
        <w:r w:rsidRPr="00AF566E">
          <w:rPr>
            <w:rStyle w:val="afff5"/>
            <w:rFonts w:ascii="Times New Roman" w:hAnsi="Times New Roman"/>
            <w:color w:val="auto"/>
            <w:sz w:val="28"/>
            <w:szCs w:val="28"/>
          </w:rPr>
          <w:softHyphen/>
          <w:t>ленной информации осуществляет внутренний финансовый контроль в соот</w:t>
        </w:r>
        <w:r w:rsidRPr="00AF566E">
          <w:rPr>
            <w:rStyle w:val="afff5"/>
            <w:rFonts w:ascii="Times New Roman" w:hAnsi="Times New Roman"/>
            <w:color w:val="auto"/>
            <w:sz w:val="28"/>
            <w:szCs w:val="28"/>
          </w:rPr>
          <w:softHyphen/>
          <w:t>ветствии со статьей 160.2-1 Бюджетного кодекса Российской Федерации.</w:t>
        </w:r>
      </w:hyperlink>
    </w:p>
    <w:p w:rsidR="00AF566E" w:rsidRPr="00AF566E" w:rsidRDefault="00AF566E" w:rsidP="00AF566E">
      <w:pPr>
        <w:pStyle w:val="24"/>
        <w:shd w:val="clear" w:color="auto" w:fill="FFFFFF"/>
        <w:tabs>
          <w:tab w:val="left" w:pos="0"/>
        </w:tabs>
        <w:ind w:right="24"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По окончании проверки составляется справка о результатах проведе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ния контрольной проверки, утверждаемая начальником Управления или иным уполномоченным лицом.</w:t>
        </w:r>
      </w:hyperlink>
    </w:p>
    <w:p w:rsidR="00AF566E" w:rsidRPr="00AF566E" w:rsidRDefault="00AF566E" w:rsidP="00AF566E">
      <w:pPr>
        <w:pStyle w:val="afff1"/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/>
            <w:color w:val="auto"/>
            <w:sz w:val="28"/>
            <w:szCs w:val="28"/>
          </w:rPr>
          <w:t>5.3. Муниципальное учреждение «Финансовое управление администра</w:t>
        </w:r>
        <w:r w:rsidRPr="00AF566E">
          <w:rPr>
            <w:rStyle w:val="afff5"/>
            <w:rFonts w:ascii="Times New Roman" w:hAnsi="Times New Roman"/>
            <w:color w:val="auto"/>
            <w:sz w:val="28"/>
            <w:szCs w:val="28"/>
          </w:rPr>
          <w:softHyphen/>
          <w:t>ции города Пятигорска» осуществляет проверку соблюдения условий, целей и порядка предоставления субсидий в</w:t>
        </w:r>
      </w:hyperlink>
      <w:hyperlink w:anchor="sub_1033" w:history="1">
        <w:r w:rsidRPr="00AF566E">
          <w:rPr>
            <w:rStyle w:val="afff5"/>
            <w:rFonts w:ascii="Times New Roman" w:eastAsia="Calibri" w:hAnsi="Times New Roman"/>
            <w:color w:val="auto"/>
            <w:sz w:val="28"/>
            <w:szCs w:val="28"/>
          </w:rPr>
          <w:t xml:space="preserve"> соответствии с федеральными стандар</w:t>
        </w:r>
        <w:r w:rsidRPr="00AF566E">
          <w:rPr>
            <w:rStyle w:val="afff5"/>
            <w:rFonts w:ascii="Times New Roman" w:eastAsia="Calibri" w:hAnsi="Times New Roman"/>
            <w:color w:val="auto"/>
            <w:sz w:val="28"/>
            <w:szCs w:val="28"/>
          </w:rPr>
          <w:softHyphen/>
          <w:t>тами осуществления внутреннего государственного (муниципального) фи</w:t>
        </w:r>
        <w:r w:rsidRPr="00AF566E">
          <w:rPr>
            <w:rStyle w:val="afff5"/>
            <w:rFonts w:ascii="Times New Roman" w:eastAsia="Calibri" w:hAnsi="Times New Roman"/>
            <w:color w:val="auto"/>
            <w:sz w:val="28"/>
            <w:szCs w:val="28"/>
          </w:rPr>
          <w:softHyphen/>
          <w:t>нансового контроля.</w:t>
        </w:r>
      </w:hyperlink>
    </w:p>
    <w:p w:rsidR="00AF566E" w:rsidRPr="00AF566E" w:rsidRDefault="00AF566E" w:rsidP="00AF566E">
      <w:pPr>
        <w:pStyle w:val="afff1"/>
        <w:ind w:firstLine="709"/>
        <w:jc w:val="both"/>
      </w:pPr>
      <w:hyperlink w:anchor="sub_1033" w:history="1"/>
    </w:p>
    <w:p w:rsidR="00AF566E" w:rsidRPr="00AF566E" w:rsidRDefault="00AF566E" w:rsidP="00AF566E">
      <w:pPr>
        <w:pStyle w:val="ConsPlusNormal"/>
        <w:tabs>
          <w:tab w:val="left" w:pos="1134"/>
        </w:tabs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6. Ответственность за нарушение условий, целей и порядка </w:t>
        </w:r>
      </w:hyperlink>
    </w:p>
    <w:p w:rsidR="00AF566E" w:rsidRPr="00AF566E" w:rsidRDefault="00AF566E" w:rsidP="00AF566E">
      <w:pPr>
        <w:pStyle w:val="ConsPlusNormal"/>
        <w:tabs>
          <w:tab w:val="left" w:pos="1134"/>
        </w:tabs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предоставления субсидий</w:t>
        </w:r>
      </w:hyperlink>
    </w:p>
    <w:p w:rsidR="00AF566E" w:rsidRPr="00AF566E" w:rsidRDefault="00AF566E" w:rsidP="00AF566E">
      <w:pPr>
        <w:pStyle w:val="ConsPlusNormal"/>
        <w:tabs>
          <w:tab w:val="left" w:pos="1134"/>
        </w:tabs>
        <w:ind w:firstLine="709"/>
        <w:jc w:val="both"/>
      </w:pPr>
      <w:hyperlink w:anchor="sub_1033" w:history="1"/>
    </w:p>
    <w:p w:rsidR="00AF566E" w:rsidRPr="00AF566E" w:rsidRDefault="00AF566E" w:rsidP="00AF566E">
      <w:pPr>
        <w:pStyle w:val="af2"/>
        <w:tabs>
          <w:tab w:val="left" w:pos="1440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/>
            <w:color w:val="auto"/>
            <w:spacing w:val="2"/>
            <w:sz w:val="28"/>
            <w:szCs w:val="28"/>
          </w:rPr>
          <w:t>6.1. Субсидия подлежит возврату в бюджет города-курорта Пятигор</w:t>
        </w:r>
        <w:r w:rsidRPr="00AF566E">
          <w:rPr>
            <w:rStyle w:val="afff5"/>
            <w:rFonts w:ascii="Times New Roman" w:hAnsi="Times New Roman"/>
            <w:color w:val="auto"/>
            <w:spacing w:val="2"/>
            <w:sz w:val="28"/>
            <w:szCs w:val="28"/>
          </w:rPr>
          <w:softHyphen/>
          <w:t>ска в следующих случаях:</w:t>
        </w:r>
      </w:hyperlink>
    </w:p>
    <w:p w:rsidR="00AF566E" w:rsidRPr="00AF566E" w:rsidRDefault="00AF566E" w:rsidP="00AF566E">
      <w:pPr>
        <w:pStyle w:val="af2"/>
        <w:tabs>
          <w:tab w:val="left" w:pos="1440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/>
            <w:color w:val="auto"/>
            <w:spacing w:val="2"/>
            <w:sz w:val="28"/>
            <w:szCs w:val="28"/>
          </w:rPr>
          <w:t>нарушения общественной организацией условий, установленных при предоставлении субсидии, выявленных по фактам проверок, проведенных Управлением и органами муниципального финансового контроля;</w:t>
        </w:r>
      </w:hyperlink>
    </w:p>
    <w:p w:rsidR="00AF566E" w:rsidRPr="00AF566E" w:rsidRDefault="00AF566E" w:rsidP="00AF566E">
      <w:pPr>
        <w:pStyle w:val="afff1"/>
        <w:tabs>
          <w:tab w:val="left" w:pos="1440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eastAsia="Calibri" w:hAnsi="Times New Roman"/>
            <w:color w:val="auto"/>
            <w:spacing w:val="2"/>
            <w:sz w:val="28"/>
            <w:szCs w:val="28"/>
          </w:rPr>
          <w:t>не достижения указанного в соглашении (договоре) значения показа</w:t>
        </w:r>
        <w:r w:rsidRPr="00AF566E">
          <w:rPr>
            <w:rStyle w:val="afff5"/>
            <w:rFonts w:ascii="Times New Roman" w:eastAsia="Calibri" w:hAnsi="Times New Roman"/>
            <w:color w:val="auto"/>
            <w:spacing w:val="2"/>
            <w:sz w:val="28"/>
            <w:szCs w:val="28"/>
          </w:rPr>
          <w:softHyphen/>
          <w:t>теля, необходимого для достижения результата предоставления субсидии.</w:t>
        </w:r>
      </w:hyperlink>
      <w:r w:rsidRPr="00AF566E">
        <w:t xml:space="preserve"> </w:t>
      </w:r>
    </w:p>
    <w:p w:rsidR="00AF566E" w:rsidRPr="00AF566E" w:rsidRDefault="00AF566E" w:rsidP="00AF566E">
      <w:pPr>
        <w:pStyle w:val="ConsPlusNormal"/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6.2. При выявлении в ходе проверок Управлением и органом муници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пального финансового контроля допущенных общественной организацией нарушений соблюдения условий, целей и порядка предоставления субсидий и соглашения (договора), фактов нецелевого использования средств субси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 xml:space="preserve">дии, а также представления недостоверных сведений,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t>Управление в срок, не превышающий 15 рабочих дней со дня установления нарушений, направ</w:t>
        </w:r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softHyphen/>
        </w:r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lastRenderedPageBreak/>
          <w:t>ляет общественной организации требования о необходимости воз</w:t>
        </w:r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softHyphen/>
          <w:t>врата средств субсидии.</w:t>
        </w:r>
      </w:hyperlink>
    </w:p>
    <w:p w:rsidR="00AF566E" w:rsidRPr="00AF566E" w:rsidRDefault="00AF566E" w:rsidP="00AF566E">
      <w:pPr>
        <w:pStyle w:val="ConsPlusNormal"/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t>Дальнейшее перечисление средств субсидии Управлением приоста</w:t>
        </w:r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softHyphen/>
          <w:t>навливается до дня возврата общественной организацией средств субсидии в объеме, указанном в требовании.</w:t>
        </w:r>
      </w:hyperlink>
    </w:p>
    <w:p w:rsidR="00AF566E" w:rsidRPr="00AF566E" w:rsidRDefault="00AF566E" w:rsidP="00AF566E">
      <w:pPr>
        <w:pStyle w:val="ConsPlusNormal"/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6.3.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ab/>
          <w:t xml:space="preserve"> В случае отказа от добровольного возврата средств субсидии со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 xml:space="preserve">глашение (договор) с общественной организацией подлежит расторжению, взыскание средств субсидии производится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t>в судебном порядке в соответ</w:t>
        </w:r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softHyphen/>
          <w:t xml:space="preserve">ствии с действующим законодательством Российской Федерации. </w:t>
        </w:r>
      </w:hyperlink>
    </w:p>
    <w:p w:rsidR="00AF566E" w:rsidRPr="00AF566E" w:rsidRDefault="00AF566E" w:rsidP="00AF566E">
      <w:pPr>
        <w:pStyle w:val="afff1"/>
        <w:ind w:firstLine="709"/>
        <w:jc w:val="both"/>
      </w:pPr>
      <w:hyperlink w:anchor="sub_1033" w:history="1"/>
    </w:p>
    <w:p w:rsidR="00AF566E" w:rsidRPr="00AF566E" w:rsidRDefault="00AF566E" w:rsidP="00AF566E">
      <w:pPr>
        <w:pStyle w:val="ConsPlusNormal"/>
        <w:tabs>
          <w:tab w:val="left" w:pos="1134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06"/>
        <w:gridCol w:w="1077"/>
        <w:gridCol w:w="5587"/>
      </w:tblGrid>
      <w:tr w:rsidR="00AF566E" w:rsidRPr="00AF566E" w:rsidTr="009B1246">
        <w:trPr>
          <w:trHeight w:val="1470"/>
        </w:trPr>
        <w:tc>
          <w:tcPr>
            <w:tcW w:w="2906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</w:pPr>
            <w:hyperlink w:anchor="sub_1033" w:history="1"/>
          </w:p>
        </w:tc>
        <w:tc>
          <w:tcPr>
            <w:tcW w:w="1077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</w:tcPr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Приложение 1</w:t>
              </w:r>
            </w:hyperlink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к Порядку предоставления субсидий из бюджета города-курорта Пятигорска </w:t>
              </w:r>
            </w:hyperlink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городским общественным организациям ве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softHyphen/>
                <w:t xml:space="preserve">теранов и городским общественным </w:t>
              </w:r>
            </w:hyperlink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организациям инвалидов</w:t>
              </w:r>
            </w:hyperlink>
          </w:p>
        </w:tc>
      </w:tr>
    </w:tbl>
    <w:p w:rsidR="00AF566E" w:rsidRPr="00AF566E" w:rsidRDefault="00AF566E" w:rsidP="00AF566E">
      <w:pPr>
        <w:pStyle w:val="24"/>
        <w:jc w:val="center"/>
      </w:pPr>
      <w:hyperlink w:anchor="sub_1033" w:history="1"/>
    </w:p>
    <w:tbl>
      <w:tblPr>
        <w:tblW w:w="0" w:type="auto"/>
        <w:tblInd w:w="108" w:type="dxa"/>
        <w:tblLayout w:type="fixed"/>
        <w:tblLook w:val="0000"/>
      </w:tblPr>
      <w:tblGrid>
        <w:gridCol w:w="4361"/>
        <w:gridCol w:w="5245"/>
      </w:tblGrid>
      <w:tr w:rsidR="00AF566E" w:rsidRPr="00AF566E" w:rsidTr="009B1246">
        <w:tc>
          <w:tcPr>
            <w:tcW w:w="4361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right="57"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На бланке организации</w:t>
              </w:r>
            </w:hyperlink>
          </w:p>
        </w:tc>
        <w:tc>
          <w:tcPr>
            <w:tcW w:w="5245" w:type="dxa"/>
            <w:shd w:val="clear" w:color="auto" w:fill="auto"/>
          </w:tcPr>
          <w:p w:rsidR="00AF566E" w:rsidRPr="00AF566E" w:rsidRDefault="00AF566E" w:rsidP="009B1246">
            <w:pPr>
              <w:pStyle w:val="24"/>
              <w:ind w:firstLine="33"/>
              <w:jc w:val="left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В муниципальное учреждение «Управле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softHyphen/>
                <w:t>ние социальной поддержки населения администрации города Пятигорска»</w:t>
              </w:r>
            </w:hyperlink>
          </w:p>
        </w:tc>
      </w:tr>
    </w:tbl>
    <w:p w:rsidR="00AF566E" w:rsidRPr="00AF566E" w:rsidRDefault="00AF566E" w:rsidP="00AF566E">
      <w:pPr>
        <w:pStyle w:val="24"/>
        <w:jc w:val="right"/>
      </w:pPr>
      <w:hyperlink w:anchor="sub_1033" w:history="1"/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Заявление на предоставление субсидии из бюджета </w:t>
        </w:r>
      </w:hyperlink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города-курорта Пятигорска </w:t>
        </w:r>
      </w:hyperlink>
    </w:p>
    <w:p w:rsidR="00AF566E" w:rsidRPr="00AF566E" w:rsidRDefault="00AF566E" w:rsidP="00AF566E">
      <w:pPr>
        <w:pStyle w:val="24"/>
        <w:jc w:val="center"/>
      </w:pPr>
      <w:hyperlink w:anchor="sub_1033" w:history="1"/>
    </w:p>
    <w:p w:rsidR="00AF566E" w:rsidRPr="00AF566E" w:rsidRDefault="00AF566E" w:rsidP="00AF566E">
      <w:pPr>
        <w:pStyle w:val="24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Ознакомившись с Порядком предоставления субсидий из бюджета го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рода-курорта Пятигорска городским общественным организациям ветеранов и городским общественным организациям инвалидов, утвержденным поста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новлением администрации города Пятигорска от __________20___ №______ (далее – Порядок),</w:t>
        </w:r>
      </w:hyperlink>
    </w:p>
    <w:p w:rsidR="00AF566E" w:rsidRPr="00AF566E" w:rsidRDefault="00AF566E" w:rsidP="00AF566E">
      <w:pPr>
        <w:pStyle w:val="ConsPlusNormal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__________________________________________________________________</w:t>
        </w:r>
      </w:hyperlink>
    </w:p>
    <w:p w:rsidR="00AF566E" w:rsidRPr="00AF566E" w:rsidRDefault="00AF566E" w:rsidP="00AF566E">
      <w:pPr>
        <w:pStyle w:val="24"/>
        <w:tabs>
          <w:tab w:val="left" w:pos="1134"/>
          <w:tab w:val="left" w:pos="1276"/>
          <w:tab w:val="left" w:pos="1418"/>
        </w:tabs>
        <w:ind w:firstLine="709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>(полное наименование общественной организации)</w:t>
        </w:r>
      </w:hyperlink>
    </w:p>
    <w:p w:rsidR="00AF566E" w:rsidRPr="00AF566E" w:rsidRDefault="00AF566E" w:rsidP="00AF566E">
      <w:pPr>
        <w:pStyle w:val="ConsPlusNormal"/>
        <w:ind w:firstLine="0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просит выделить субсидию, предоставляемую за счет средств бюджета го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рода-курорта Пятигорска в пределах бюджетных ассигнований, предусмот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ренных решением Думы города Пятигорска о бюджете города-курорта Пяти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горска на соответствующий финансовый год и плановый период в рамках 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с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новного мероприятия «Оказание поддержки общественным организациям»  подпрограммы «Реабилитация инвалидов, ветеранов и иных категорий гра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ждан, нуждающихся в реабилитации, на территории муниципального образо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вания города-курорта Пятигорска» муниципальной программы города-курор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та Пятигорска «Социальная поддержка граждан» на цель расходов __________________________________________________________________</w:t>
        </w:r>
      </w:hyperlink>
    </w:p>
    <w:p w:rsidR="00AF566E" w:rsidRPr="00AF566E" w:rsidRDefault="00AF566E" w:rsidP="00AF566E">
      <w:pPr>
        <w:pStyle w:val="ConsPlusNormal"/>
        <w:ind w:firstLine="54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>наименование цели расходов (субсидии общественным организациям инвалидов</w:t>
        </w:r>
      </w:hyperlink>
      <w:r w:rsidRPr="00AF566E">
        <w:t xml:space="preserve"> </w:t>
      </w: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 xml:space="preserve"> или субсидии обще</w:t>
        </w:r>
        <w:r w:rsidRPr="00AF566E">
          <w:rPr>
            <w:rStyle w:val="afff5"/>
            <w:rFonts w:ascii="Times New Roman" w:hAnsi="Times New Roman" w:cs="Times New Roman"/>
            <w:color w:val="auto"/>
          </w:rPr>
          <w:softHyphen/>
          <w:t>ственным организациям ветеранов)</w:t>
        </w:r>
      </w:hyperlink>
    </w:p>
    <w:p w:rsidR="00AF566E" w:rsidRPr="00AF566E" w:rsidRDefault="00AF566E" w:rsidP="00AF566E">
      <w:pPr>
        <w:pStyle w:val="ConsPlusNonforma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Сведения об общественной организации</w:t>
        </w:r>
      </w:hyperlink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92"/>
        <w:gridCol w:w="2464"/>
      </w:tblGrid>
      <w:tr w:rsidR="00AF566E" w:rsidRPr="00AF566E" w:rsidTr="009B1246">
        <w:trPr>
          <w:jc w:val="center"/>
        </w:trPr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1. Полное наименование юридического лица</w:t>
              </w:r>
            </w:hyperlink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</w:tr>
      <w:tr w:rsidR="00AF566E" w:rsidRPr="00AF566E" w:rsidTr="009B1246">
        <w:trPr>
          <w:jc w:val="center"/>
        </w:trPr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2. ИНН, КПП, ОГРН, ОКПО, регистрационный номер в качестве страхователя в территориальном органе Пенсионного фонда Рос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сийской Фе</w:t>
              </w:r>
            </w:hyperlink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дерации</w:t>
              </w:r>
            </w:hyperlink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</w:tr>
      <w:tr w:rsidR="00AF566E" w:rsidRPr="00AF566E" w:rsidTr="009B1246">
        <w:trPr>
          <w:jc w:val="center"/>
        </w:trPr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3. Юридический адрес</w:t>
              </w:r>
            </w:hyperlink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</w:tr>
      <w:tr w:rsidR="00AF566E" w:rsidRPr="00AF566E" w:rsidTr="009B1246">
        <w:trPr>
          <w:jc w:val="center"/>
        </w:trPr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4. Фактический адрес</w:t>
              </w:r>
            </w:hyperlink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</w:tr>
      <w:tr w:rsidR="00AF566E" w:rsidRPr="00AF566E" w:rsidTr="009B1246">
        <w:trPr>
          <w:jc w:val="center"/>
        </w:trPr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5. Руководитель юридического лица (Ф.И.О, контактный тел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фон/факс; e-mail)</w:t>
              </w:r>
            </w:hyperlink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</w:tr>
      <w:tr w:rsidR="00AF566E" w:rsidRPr="00AF566E" w:rsidTr="009B1246">
        <w:trPr>
          <w:jc w:val="center"/>
        </w:trPr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6. Банковские реквизиты (может быть несколько)</w:t>
              </w:r>
            </w:hyperlink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</w:tr>
      <w:tr w:rsidR="00AF566E" w:rsidRPr="00AF566E" w:rsidTr="009B1246">
        <w:trPr>
          <w:jc w:val="center"/>
        </w:trPr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6.1. Наименование обслуживающего банка</w:t>
              </w:r>
            </w:hyperlink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</w:tr>
      <w:tr w:rsidR="00AF566E" w:rsidRPr="00AF566E" w:rsidTr="009B1246">
        <w:trPr>
          <w:jc w:val="center"/>
        </w:trPr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6.2. Расчетный счет</w:t>
              </w:r>
            </w:hyperlink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</w:tr>
      <w:tr w:rsidR="00AF566E" w:rsidRPr="00AF566E" w:rsidTr="009B1246">
        <w:trPr>
          <w:jc w:val="center"/>
        </w:trPr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6.3. Корреспондентский счет</w:t>
              </w:r>
            </w:hyperlink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</w:tr>
      <w:tr w:rsidR="00AF566E" w:rsidRPr="00AF566E" w:rsidTr="009B1246">
        <w:trPr>
          <w:jc w:val="center"/>
        </w:trPr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6.4. Код БИК</w:t>
              </w:r>
            </w:hyperlink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</w:tr>
    </w:tbl>
    <w:p w:rsidR="00AF566E" w:rsidRPr="00AF566E" w:rsidRDefault="00AF566E" w:rsidP="00AF566E">
      <w:pPr>
        <w:pStyle w:val="24"/>
        <w:shd w:val="clear" w:color="auto" w:fill="FFFFFF"/>
        <w:ind w:firstLine="54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-2"/>
            <w:sz w:val="28"/>
            <w:szCs w:val="28"/>
          </w:rPr>
          <w:t xml:space="preserve">Настоящим гарантируем достоверность представленной нами в заявлении информации и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-1"/>
            <w:sz w:val="28"/>
            <w:szCs w:val="28"/>
          </w:rPr>
          <w:t xml:space="preserve">подтверждаем право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муниципального учреждения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-2"/>
            <w:sz w:val="28"/>
            <w:szCs w:val="28"/>
          </w:rPr>
          <w:t>«Управле</w:t>
        </w:r>
        <w:r w:rsidRPr="00AF566E">
          <w:rPr>
            <w:rStyle w:val="afff5"/>
            <w:rFonts w:ascii="Times New Roman" w:hAnsi="Times New Roman" w:cs="Times New Roman"/>
            <w:color w:val="auto"/>
            <w:spacing w:val="-2"/>
            <w:sz w:val="28"/>
            <w:szCs w:val="28"/>
          </w:rPr>
          <w:softHyphen/>
          <w:t>ние социальной поддержки населения администрации города Пятигорска»,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-1"/>
            <w:sz w:val="28"/>
            <w:szCs w:val="28"/>
          </w:rPr>
          <w:t xml:space="preserve"> не противоречащее требованию формирования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-2"/>
            <w:sz w:val="28"/>
            <w:szCs w:val="28"/>
          </w:rPr>
          <w:t xml:space="preserve">равных для всех претендентов на получение субсидий условий, запрашивать у нас, в уполномоченных органах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власти информацию,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-1"/>
            <w:sz w:val="28"/>
            <w:szCs w:val="28"/>
          </w:rPr>
          <w:t xml:space="preserve">уточняющую представленные нами сведения. </w:t>
        </w:r>
      </w:hyperlink>
    </w:p>
    <w:p w:rsidR="00AF566E" w:rsidRPr="00AF566E" w:rsidRDefault="00AF566E" w:rsidP="00AF566E">
      <w:pPr>
        <w:pStyle w:val="24"/>
        <w:shd w:val="clear" w:color="auto" w:fill="FFFFFF"/>
        <w:ind w:firstLine="54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-1"/>
            <w:sz w:val="28"/>
            <w:szCs w:val="28"/>
          </w:rPr>
          <w:t>Подтверждаем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bCs/>
            <w:color w:val="auto"/>
            <w:sz w:val="28"/>
            <w:szCs w:val="28"/>
          </w:rPr>
          <w:t>_________________________________________________:</w:t>
        </w:r>
      </w:hyperlink>
    </w:p>
    <w:p w:rsidR="00AF566E" w:rsidRPr="00AF566E" w:rsidRDefault="00AF566E" w:rsidP="00AF566E">
      <w:pPr>
        <w:pStyle w:val="24"/>
        <w:shd w:val="clear" w:color="auto" w:fill="FFFFFF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>(полное наименование общественной организации)</w:t>
        </w:r>
      </w:hyperlink>
    </w:p>
    <w:p w:rsidR="00AF566E" w:rsidRPr="00AF566E" w:rsidRDefault="00AF566E" w:rsidP="00AF566E">
      <w:pPr>
        <w:pStyle w:val="24"/>
        <w:tabs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не находится в процессе реорганизации, ликвидации, банкротства;</w:t>
        </w:r>
      </w:hyperlink>
    </w:p>
    <w:p w:rsidR="00AF566E" w:rsidRPr="00AF566E" w:rsidRDefault="00AF566E" w:rsidP="00AF566E">
      <w:pPr>
        <w:pStyle w:val="ConsPlusNormal"/>
        <w:tabs>
          <w:tab w:val="left" w:pos="1276"/>
          <w:tab w:val="left" w:pos="1418"/>
        </w:tabs>
        <w:ind w:firstLine="709"/>
        <w:jc w:val="both"/>
      </w:pPr>
      <w:r w:rsidRPr="00AF566E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ставляющих льготный налоговый режим налогообложения и (или) не преду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сматривающих раскрытия и предоставления информации при проведении финансовых операций (офшорные зоны), в совокупности превышает 50 про</w:t>
      </w:r>
      <w:r w:rsidRPr="00AF566E">
        <w:rPr>
          <w:rFonts w:ascii="Times New Roman" w:hAnsi="Times New Roman" w:cs="Times New Roman"/>
          <w:sz w:val="28"/>
          <w:szCs w:val="28"/>
        </w:rPr>
        <w:softHyphen/>
        <w:t>центов.</w:t>
      </w:r>
    </w:p>
    <w:p w:rsidR="00AF566E" w:rsidRPr="00AF566E" w:rsidRDefault="00AF566E" w:rsidP="00AF566E">
      <w:pPr>
        <w:tabs>
          <w:tab w:val="left" w:pos="1276"/>
          <w:tab w:val="left" w:pos="1418"/>
        </w:tabs>
        <w:ind w:firstLine="709"/>
      </w:pPr>
      <w:r w:rsidRPr="00AF566E">
        <w:rPr>
          <w:sz w:val="28"/>
          <w:szCs w:val="28"/>
        </w:rPr>
        <w:t>не получает средства из бюджета города-курорта Пятигорска на осно</w:t>
      </w:r>
      <w:r w:rsidRPr="00AF566E">
        <w:rPr>
          <w:sz w:val="28"/>
          <w:szCs w:val="28"/>
        </w:rPr>
        <w:softHyphen/>
        <w:t>вании иных нормативных правовых актов города-курорта Пят</w:t>
      </w:r>
      <w:r w:rsidRPr="00AF566E">
        <w:rPr>
          <w:sz w:val="28"/>
          <w:szCs w:val="28"/>
        </w:rPr>
        <w:t>и</w:t>
      </w:r>
      <w:r w:rsidRPr="00AF566E">
        <w:rPr>
          <w:sz w:val="28"/>
          <w:szCs w:val="28"/>
        </w:rPr>
        <w:t>горска на цели, указанные в пункте 1.2 Порядка.</w:t>
      </w:r>
    </w:p>
    <w:p w:rsidR="00AF566E" w:rsidRPr="00AF566E" w:rsidRDefault="00AF566E" w:rsidP="00AF566E">
      <w:pPr>
        <w:pStyle w:val="24"/>
        <w:shd w:val="clear" w:color="auto" w:fill="FFFFFF"/>
        <w:ind w:firstLine="540"/>
      </w:pPr>
      <w:r w:rsidRPr="00AF566E">
        <w:rPr>
          <w:rStyle w:val="afff5"/>
          <w:rFonts w:ascii="Times New Roman" w:hAnsi="Times New Roman" w:cs="Times New Roman"/>
          <w:color w:val="auto"/>
          <w:sz w:val="28"/>
          <w:szCs w:val="28"/>
        </w:rPr>
        <w:t>У</w:t>
      </w:r>
      <w:r w:rsidRPr="00AF566E">
        <w:t xml:space="preserve"> </w:t>
      </w:r>
      <w:hyperlink w:anchor="sub_1033" w:history="1">
        <w:r w:rsidRPr="00AF566E">
          <w:rPr>
            <w:rStyle w:val="afff5"/>
            <w:rFonts w:ascii="Times New Roman" w:hAnsi="Times New Roman" w:cs="Times New Roman"/>
            <w:bCs/>
            <w:color w:val="auto"/>
            <w:sz w:val="28"/>
            <w:szCs w:val="28"/>
          </w:rPr>
          <w:t>____________________________________________________________</w:t>
        </w:r>
      </w:hyperlink>
      <w:r w:rsidRPr="00AF566E">
        <w:t>:</w:t>
      </w:r>
    </w:p>
    <w:p w:rsidR="00AF566E" w:rsidRPr="00AF566E" w:rsidRDefault="00AF566E" w:rsidP="00AF566E">
      <w:pPr>
        <w:pStyle w:val="24"/>
        <w:tabs>
          <w:tab w:val="left" w:pos="1134"/>
          <w:tab w:val="left" w:pos="1276"/>
          <w:tab w:val="left" w:pos="1418"/>
        </w:tabs>
        <w:ind w:firstLine="709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>(полное наименование общественной организации)</w:t>
        </w:r>
      </w:hyperlink>
    </w:p>
    <w:p w:rsidR="00AF566E" w:rsidRPr="00AF566E" w:rsidRDefault="00AF566E" w:rsidP="00AF566E">
      <w:pPr>
        <w:pStyle w:val="24"/>
        <w:tabs>
          <w:tab w:val="left" w:pos="1080"/>
          <w:tab w:val="left" w:pos="1276"/>
          <w:tab w:val="left" w:pos="1418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отсутствуют неисполненные обязанности по уплате налогов, сборов, страховых взносов, пеней, штрафов, процентов, подлежащих уплате в соот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ветствии с законодательством Российской Федерации о налогах и сборах;</w:t>
        </w:r>
      </w:hyperlink>
    </w:p>
    <w:p w:rsidR="00AF566E" w:rsidRPr="00AF566E" w:rsidRDefault="00AF566E" w:rsidP="00AF566E">
      <w:pPr>
        <w:pStyle w:val="24"/>
        <w:tabs>
          <w:tab w:val="left" w:pos="1418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отсутствует просроченная задолженность по возврату в бюджет города-курорта Пятигорска субсидии в соответствии с настоящим Порядком, субси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дий, бюджетных инвестиций, предоставленных в том числе, в соответствии с иными правовыми актами, и иная просроченная задолженность перед бюдже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 xml:space="preserve">том города-курорта Пятигорска. </w:t>
        </w:r>
      </w:hyperlink>
    </w:p>
    <w:p w:rsidR="00AF566E" w:rsidRPr="00AF566E" w:rsidRDefault="00AF566E" w:rsidP="00AF566E">
      <w:pPr>
        <w:pStyle w:val="ConsPlusNormal"/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Приложение:</w:t>
        </w:r>
      </w:hyperlink>
    </w:p>
    <w:p w:rsidR="00AF566E" w:rsidRPr="00AF566E" w:rsidRDefault="00AF566E" w:rsidP="00AF566E">
      <w:pPr>
        <w:pStyle w:val="24"/>
        <w:tabs>
          <w:tab w:val="left" w:pos="900"/>
          <w:tab w:val="left" w:pos="1080"/>
          <w:tab w:val="left" w:pos="1418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копии учредительных документов и всех изменений к ним, заверенные руководителем;</w:t>
        </w:r>
      </w:hyperlink>
    </w:p>
    <w:p w:rsidR="00AF566E" w:rsidRPr="00AF566E" w:rsidRDefault="00AF566E" w:rsidP="00AF566E">
      <w:pPr>
        <w:pStyle w:val="14"/>
        <w:tabs>
          <w:tab w:val="left" w:pos="993"/>
        </w:tabs>
        <w:ind w:firstLine="709"/>
        <w:jc w:val="both"/>
      </w:pPr>
      <w:hyperlink w:anchor="sub_1033" w:history="1">
        <w:r w:rsidRPr="00AF566E">
          <w:rPr>
            <w:rStyle w:val="afff5"/>
            <w:rFonts w:eastAsia="Times New Roman" w:cs="Times New Roman"/>
            <w:color w:val="auto"/>
            <w:kern w:val="0"/>
            <w:sz w:val="28"/>
            <w:szCs w:val="28"/>
            <w:lang w:eastAsia="ru-RU" w:bidi="ar-SA"/>
          </w:rPr>
          <w:t>копии документов, подтверждающих статус руководителя организа</w:t>
        </w:r>
        <w:r w:rsidRPr="00AF566E">
          <w:rPr>
            <w:rStyle w:val="afff5"/>
            <w:rFonts w:eastAsia="Times New Roman" w:cs="Times New Roman"/>
            <w:color w:val="auto"/>
            <w:kern w:val="0"/>
            <w:sz w:val="28"/>
            <w:szCs w:val="28"/>
            <w:lang w:eastAsia="ru-RU" w:bidi="ar-SA"/>
          </w:rPr>
          <w:softHyphen/>
          <w:t>ции;</w:t>
        </w:r>
      </w:hyperlink>
    </w:p>
    <w:p w:rsidR="00AF566E" w:rsidRPr="00AF566E" w:rsidRDefault="00AF566E" w:rsidP="00AF566E">
      <w:pPr>
        <w:pStyle w:val="ConsPlusNormal"/>
        <w:tabs>
          <w:tab w:val="left" w:pos="709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Оригинал доверенности - в случае если документы подаются (подписы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ваются) представителем общественной организации по доверенности.</w:t>
        </w:r>
      </w:hyperlink>
    </w:p>
    <w:p w:rsidR="00AF566E" w:rsidRPr="00AF566E" w:rsidRDefault="00AF566E" w:rsidP="00AF566E">
      <w:pPr>
        <w:pStyle w:val="24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план мероприятий, реализуемых в области социальной политики, направленных на осуществление социально-культурной реабилитации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отдельных категорий граждан (инвалидов, ветеранов и иных категорий гра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ждан), нуждающихся в реабилитации по форме согласно приложению 2 к Порядку;</w:t>
        </w:r>
      </w:hyperlink>
    </w:p>
    <w:p w:rsidR="00AF566E" w:rsidRPr="00AF566E" w:rsidRDefault="00AF566E" w:rsidP="00AF566E">
      <w:pPr>
        <w:pStyle w:val="24"/>
        <w:tabs>
          <w:tab w:val="left" w:pos="993"/>
          <w:tab w:val="left" w:pos="1418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отчет по проведенным мероприятиям, реализованным в области соци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альной политики, направленным на осуществление социально-культурной реабилитации отдельных категорий граждан (инвалидов, ветеранов и иных категорий граждан), нуждающихся в реабилитации по форме согласно прило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жению 3 к Порядку;</w:t>
        </w:r>
      </w:hyperlink>
    </w:p>
    <w:p w:rsidR="00AF566E" w:rsidRPr="00AF566E" w:rsidRDefault="00AF566E" w:rsidP="00AF566E">
      <w:pPr>
        <w:pStyle w:val="ConsPlusNormal"/>
        <w:tabs>
          <w:tab w:val="left" w:pos="1276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справка о счете, открытом для учета операций со средствами юридиче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ских лиц, не являющихся участниками бюджетного процесса, в кредитной организации, заверенная подписью руководителя общественной организации и печатью.</w:t>
        </w:r>
      </w:hyperlink>
    </w:p>
    <w:p w:rsidR="00AF566E" w:rsidRPr="00AF566E" w:rsidRDefault="00AF566E" w:rsidP="00AF566E">
      <w:pPr>
        <w:pStyle w:val="ConsPlusNormal"/>
        <w:tabs>
          <w:tab w:val="left" w:pos="675"/>
        </w:tabs>
        <w:ind w:firstLine="737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В случае принятия положительного решения о предоставлении субси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дии берем на себя обязательство выполнять условия, цели, требования, опре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 xml:space="preserve">деленные Порядком. </w:t>
        </w:r>
      </w:hyperlink>
    </w:p>
    <w:p w:rsidR="00AF566E" w:rsidRPr="00AF566E" w:rsidRDefault="00AF566E" w:rsidP="00AF566E">
      <w:pPr>
        <w:pStyle w:val="ConsPlusNormal"/>
        <w:ind w:firstLine="737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Даем согласие на: </w:t>
        </w:r>
      </w:hyperlink>
    </w:p>
    <w:p w:rsidR="00AF566E" w:rsidRPr="00AF566E" w:rsidRDefault="00AF566E" w:rsidP="00AF566E">
      <w:pPr>
        <w:pStyle w:val="ConsPlusNormal"/>
        <w:ind w:firstLine="737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осуществление контроля муниципальным учреждением «Управление социальной поддержки населения администрации города Пятигорска» и ор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ганами муниципального финансового контроля города-курорта Пятигорска за соблюдением нами условий, целей и порядка предоставления субсидий, путем проведения плановых и (или) внеплановых проверок в соответствии с Порядком.</w:t>
        </w:r>
      </w:hyperlink>
    </w:p>
    <w:p w:rsidR="00AF566E" w:rsidRPr="00AF566E" w:rsidRDefault="00AF566E" w:rsidP="00AF566E">
      <w:pPr>
        <w:pStyle w:val="24"/>
        <w:ind w:firstLine="54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на публикацию (размещение) в информационно-телекоммуникационной сети «Интернет» информации об</w:t>
        </w:r>
      </w:hyperlink>
      <w:r w:rsidRPr="00AF566E">
        <w:t>________________________________________________</w:t>
      </w:r>
    </w:p>
    <w:p w:rsidR="00AF566E" w:rsidRPr="00AF566E" w:rsidRDefault="00AF566E" w:rsidP="00AF566E">
      <w:pPr>
        <w:pStyle w:val="24"/>
        <w:shd w:val="clear" w:color="auto" w:fill="FFFFFF"/>
        <w:ind w:firstLine="0"/>
        <w:jc w:val="center"/>
      </w:pPr>
      <w:r w:rsidRPr="00AF566E">
        <w:rPr>
          <w:rFonts w:eastAsia="Arial"/>
        </w:rPr>
        <w:t xml:space="preserve">                                                                        </w:t>
      </w: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>(полное наименование общественной организации)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в качестве участника отбора, а также иной информации, связанной с соответ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ствующим отбором связанной с соответствующим отбором.</w:t>
        </w:r>
      </w:hyperlink>
    </w:p>
    <w:p w:rsidR="00AF566E" w:rsidRPr="00AF566E" w:rsidRDefault="00AF566E" w:rsidP="00AF566E">
      <w:pPr>
        <w:pStyle w:val="24"/>
        <w:tabs>
          <w:tab w:val="left" w:pos="900"/>
          <w:tab w:val="left" w:pos="1080"/>
          <w:tab w:val="left" w:pos="1560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Даем обязательство:</w:t>
        </w:r>
      </w:hyperlink>
    </w:p>
    <w:p w:rsidR="00AF566E" w:rsidRPr="00AF566E" w:rsidRDefault="00AF566E" w:rsidP="00AF566E">
      <w:pPr>
        <w:pStyle w:val="ConsPlusNormal"/>
        <w:tabs>
          <w:tab w:val="left" w:pos="1276"/>
          <w:tab w:val="left" w:pos="1418"/>
        </w:tabs>
        <w:ind w:firstLine="709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вести обособленный учет всех операций по использованию средств субсидии в соответствии с установленными правилами учета государствен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ной помощи;</w:t>
        </w:r>
      </w:hyperlink>
    </w:p>
    <w:p w:rsidR="00AF566E" w:rsidRPr="00AF566E" w:rsidRDefault="00AF566E" w:rsidP="00AF566E">
      <w:pPr>
        <w:pStyle w:val="24"/>
        <w:tabs>
          <w:tab w:val="left" w:pos="900"/>
          <w:tab w:val="left" w:pos="1080"/>
          <w:tab w:val="left" w:pos="1560"/>
        </w:tabs>
        <w:ind w:firstLine="709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вернуть в полном объеме сумму субсидии, использованной в наруше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ние условий, целей и порядка предоставления субсидий, определенных По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>рядком.</w:t>
        </w:r>
      </w:hyperlink>
    </w:p>
    <w:p w:rsidR="00AF566E" w:rsidRPr="00AF566E" w:rsidRDefault="00AF566E" w:rsidP="00AF566E">
      <w:pPr>
        <w:pStyle w:val="24"/>
        <w:tabs>
          <w:tab w:val="left" w:pos="900"/>
          <w:tab w:val="left" w:pos="1080"/>
        </w:tabs>
        <w:ind w:firstLine="709"/>
      </w:pPr>
      <w:hyperlink w:anchor="sub_1033" w:history="1"/>
    </w:p>
    <w:p w:rsidR="00AF566E" w:rsidRPr="00AF566E" w:rsidRDefault="00AF566E" w:rsidP="00AF566E">
      <w:pPr>
        <w:pStyle w:val="24"/>
        <w:ind w:firstLine="0"/>
        <w:jc w:val="left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Руководитель       ______________                     ____________________</w:t>
        </w:r>
      </w:hyperlink>
    </w:p>
    <w:p w:rsidR="00AF566E" w:rsidRPr="00AF566E" w:rsidRDefault="00AF566E" w:rsidP="00AF566E">
      <w:pPr>
        <w:pStyle w:val="24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   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 xml:space="preserve">                                 (подпись)                                               (расшифровка подписи)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/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______________20___ г.         </w:t>
        </w:r>
      </w:hyperlink>
    </w:p>
    <w:p w:rsidR="00AF566E" w:rsidRPr="00AF566E" w:rsidRDefault="00AF566E" w:rsidP="00AF566E">
      <w:pPr>
        <w:pStyle w:val="24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М.П. </w:t>
        </w:r>
      </w:hyperlink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p w:rsidR="00AF566E" w:rsidRPr="00AF566E" w:rsidRDefault="00AF566E" w:rsidP="00AF566E">
      <w:pPr>
        <w:pStyle w:val="24"/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1171"/>
        <w:gridCol w:w="5103"/>
      </w:tblGrid>
      <w:tr w:rsidR="00AF566E" w:rsidRPr="00AF566E" w:rsidTr="009B1246">
        <w:tc>
          <w:tcPr>
            <w:tcW w:w="3190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</w:pPr>
            <w:hyperlink w:anchor="sub_1033" w:history="1"/>
          </w:p>
          <w:p w:rsidR="00AF566E" w:rsidRPr="00AF566E" w:rsidRDefault="00AF566E" w:rsidP="009B1246">
            <w:pPr>
              <w:pStyle w:val="2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  <w:p w:rsidR="00AF566E" w:rsidRPr="00AF566E" w:rsidRDefault="00AF566E" w:rsidP="009B1246">
            <w:pPr>
              <w:pStyle w:val="2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  <w:p w:rsidR="00AF566E" w:rsidRPr="00AF566E" w:rsidRDefault="00AF566E" w:rsidP="009B1246">
            <w:pPr>
              <w:pStyle w:val="2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1171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5103" w:type="dxa"/>
            <w:shd w:val="clear" w:color="auto" w:fill="auto"/>
          </w:tcPr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Приложение 2</w:t>
              </w:r>
            </w:hyperlink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к Порядку предоставления субсидий из бюджета города-курорта Пятигорска </w:t>
              </w:r>
            </w:hyperlink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городским общественным организациям ветеранов и городским общественным организациям инвалидов</w:t>
              </w:r>
            </w:hyperlink>
          </w:p>
        </w:tc>
      </w:tr>
    </w:tbl>
    <w:p w:rsidR="00AF566E" w:rsidRPr="00AF566E" w:rsidRDefault="00AF566E" w:rsidP="00AF566E">
      <w:pPr>
        <w:pStyle w:val="24"/>
      </w:pPr>
      <w:hyperlink w:anchor="sub_1033" w:history="1"/>
    </w:p>
    <w:p w:rsidR="00AF566E" w:rsidRPr="00AF566E" w:rsidRDefault="00AF566E" w:rsidP="00AF566E"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План мероприятий, реализуемых в области социальной политики, </w:t>
        </w:r>
      </w:hyperlink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направленных на осуществление социально-культурной реабилитации </w:t>
        </w:r>
      </w:hyperlink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отдельных категорий граждан (инвалидов, ветеранов и иных категорий </w:t>
        </w:r>
      </w:hyperlink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граждан), нуждающихся в реабилитации</w:t>
        </w:r>
      </w:hyperlink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на ________________ год</w:t>
        </w:r>
      </w:hyperlink>
    </w:p>
    <w:p w:rsidR="00AF566E" w:rsidRPr="00AF566E" w:rsidRDefault="00AF566E" w:rsidP="00AF566E">
      <w:pPr>
        <w:pStyle w:val="ConsPlusNormal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_______________________________________________________________</w:t>
        </w:r>
      </w:hyperlink>
    </w:p>
    <w:p w:rsidR="00AF566E" w:rsidRPr="00AF566E" w:rsidRDefault="00AF566E" w:rsidP="00AF566E">
      <w:pPr>
        <w:pStyle w:val="ConsPlusNormal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>(наименование общественной организации)</w:t>
        </w:r>
      </w:hyperlink>
    </w:p>
    <w:p w:rsidR="00AF566E" w:rsidRPr="00AF566E" w:rsidRDefault="00AF566E" w:rsidP="00AF566E">
      <w:pPr>
        <w:pStyle w:val="24"/>
        <w:jc w:val="center"/>
      </w:pPr>
      <w:hyperlink w:anchor="sub_1033" w:history="1"/>
    </w:p>
    <w:p w:rsidR="00AF566E" w:rsidRPr="00AF566E" w:rsidRDefault="00AF566E" w:rsidP="00AF566E"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1844"/>
        <w:gridCol w:w="2836"/>
        <w:gridCol w:w="1891"/>
        <w:gridCol w:w="2075"/>
      </w:tblGrid>
      <w:tr w:rsidR="00AF566E" w:rsidRPr="00AF566E" w:rsidTr="009B12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Планируемая дата</w:t>
              </w:r>
            </w:hyperlink>
          </w:p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проведения ме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роприятия</w:t>
              </w:r>
            </w:hyperlink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Наименование </w:t>
              </w:r>
            </w:hyperlink>
          </w:p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мероприятия</w:t>
              </w:r>
            </w:hyperlink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Количество участников ме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роприятия</w:t>
              </w:r>
            </w:hyperlink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Ответственный за проведение меро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приятия</w:t>
              </w:r>
            </w:hyperlink>
          </w:p>
        </w:tc>
      </w:tr>
      <w:tr w:rsidR="00AF566E" w:rsidRPr="00AF566E" w:rsidTr="009B12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</w:tr>
    </w:tbl>
    <w:p w:rsidR="00AF566E" w:rsidRPr="00AF566E" w:rsidRDefault="00AF566E" w:rsidP="00AF566E">
      <w:pPr>
        <w:pStyle w:val="24"/>
        <w:jc w:val="center"/>
      </w:pPr>
      <w:hyperlink w:anchor="sub_1033" w:history="1"/>
    </w:p>
    <w:p w:rsidR="00AF566E" w:rsidRPr="00AF566E" w:rsidRDefault="00AF566E" w:rsidP="00AF566E"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Руководитель                       ____________                  ____________________</w:t>
        </w:r>
      </w:hyperlink>
    </w:p>
    <w:p w:rsidR="00AF566E" w:rsidRPr="00AF566E" w:rsidRDefault="00AF566E" w:rsidP="00AF566E">
      <w:pPr>
        <w:pStyle w:val="24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            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 xml:space="preserve">                                         (подпись)                                          (расшифровка подписи)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/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______________20___ г. </w:t>
        </w:r>
      </w:hyperlink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М.П. </w:t>
        </w:r>
      </w:hyperlink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sectPr w:rsidR="00AF566E" w:rsidRPr="00AF566E">
          <w:pgSz w:w="11906" w:h="16838"/>
          <w:pgMar w:top="1418" w:right="567" w:bottom="720" w:left="1985" w:header="720" w:footer="720" w:gutter="0"/>
          <w:cols w:space="720"/>
          <w:docGrid w:linePitch="600" w:charSpace="409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1171"/>
        <w:gridCol w:w="5209"/>
      </w:tblGrid>
      <w:tr w:rsidR="00AF566E" w:rsidRPr="00AF566E" w:rsidTr="009B1246">
        <w:tc>
          <w:tcPr>
            <w:tcW w:w="3190" w:type="dxa"/>
            <w:shd w:val="clear" w:color="auto" w:fill="auto"/>
          </w:tcPr>
          <w:p w:rsidR="00AF566E" w:rsidRPr="00AF566E" w:rsidRDefault="00AF566E" w:rsidP="009B1246">
            <w:pPr>
              <w:pStyle w:val="24"/>
              <w:pageBreakBefore/>
              <w:snapToGrid w:val="0"/>
              <w:ind w:firstLine="0"/>
              <w:jc w:val="center"/>
            </w:pPr>
            <w:hyperlink w:anchor="sub_1033" w:history="1"/>
          </w:p>
        </w:tc>
        <w:tc>
          <w:tcPr>
            <w:tcW w:w="1171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5209" w:type="dxa"/>
            <w:shd w:val="clear" w:color="auto" w:fill="auto"/>
          </w:tcPr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Приложение 3</w:t>
              </w:r>
            </w:hyperlink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  </w:r>
            </w:hyperlink>
          </w:p>
        </w:tc>
      </w:tr>
    </w:tbl>
    <w:p w:rsidR="00AF566E" w:rsidRPr="00AF566E" w:rsidRDefault="00AF566E" w:rsidP="00AF566E">
      <w:pPr>
        <w:pStyle w:val="24"/>
        <w:shd w:val="clear" w:color="auto" w:fill="FFFFFF"/>
        <w:spacing w:line="315" w:lineRule="atLeast"/>
        <w:textAlignment w:val="baseline"/>
      </w:pPr>
      <w:hyperlink w:anchor="sub_1033" w:history="1"/>
    </w:p>
    <w:p w:rsidR="00AF566E" w:rsidRPr="00AF566E" w:rsidRDefault="00AF566E" w:rsidP="00AF566E">
      <w:pPr>
        <w:pStyle w:val="24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jc w:val="center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Отчет по проведенным мероприятиям, реализованным в области социальной политики, направленным на осуществление социально-культурной</w:t>
        </w:r>
      </w:hyperlink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 реабилитации отдельных категорий граждан </w:t>
        </w:r>
      </w:hyperlink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(инвалидов, ветеранов и иных категорий граждан), </w:t>
        </w:r>
      </w:hyperlink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нуждающихся в реабилитации</w:t>
        </w:r>
      </w:hyperlink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за  ________________ год</w:t>
        </w:r>
      </w:hyperlink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/>
    </w:p>
    <w:p w:rsidR="00AF566E" w:rsidRPr="00AF566E" w:rsidRDefault="00AF566E" w:rsidP="00AF566E">
      <w:pPr>
        <w:pStyle w:val="ConsPlusNormal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__________________________________________________________________</w:t>
        </w:r>
      </w:hyperlink>
    </w:p>
    <w:p w:rsidR="00AF566E" w:rsidRPr="00AF566E" w:rsidRDefault="00AF566E" w:rsidP="00AF566E">
      <w:pPr>
        <w:pStyle w:val="ConsPlusNormal"/>
        <w:tabs>
          <w:tab w:val="left" w:pos="1859"/>
          <w:tab w:val="center" w:pos="4677"/>
        </w:tabs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ab/>
        </w:r>
        <w:r w:rsidRPr="00AF566E">
          <w:rPr>
            <w:rStyle w:val="afff5"/>
            <w:rFonts w:ascii="Times New Roman" w:hAnsi="Times New Roman" w:cs="Times New Roman"/>
            <w:color w:val="auto"/>
            <w:sz w:val="22"/>
            <w:szCs w:val="22"/>
          </w:rPr>
          <w:tab/>
          <w:t>(наименование общественной организации)</w:t>
        </w:r>
      </w:hyperlink>
    </w:p>
    <w:p w:rsidR="00AF566E" w:rsidRPr="00AF566E" w:rsidRDefault="00AF566E" w:rsidP="00AF566E">
      <w:pPr>
        <w:pStyle w:val="24"/>
        <w:ind w:firstLine="0"/>
        <w:jc w:val="center"/>
        <w:rPr>
          <w:sz w:val="22"/>
          <w:szCs w:val="22"/>
        </w:rPr>
      </w:pPr>
      <w:hyperlink w:anchor="sub_1033" w:history="1"/>
    </w:p>
    <w:tbl>
      <w:tblPr>
        <w:tblW w:w="0" w:type="auto"/>
        <w:tblInd w:w="108" w:type="dxa"/>
        <w:tblLayout w:type="fixed"/>
        <w:tblLook w:val="0000"/>
      </w:tblPr>
      <w:tblGrid>
        <w:gridCol w:w="847"/>
        <w:gridCol w:w="1847"/>
        <w:gridCol w:w="2090"/>
        <w:gridCol w:w="1844"/>
        <w:gridCol w:w="2846"/>
      </w:tblGrid>
      <w:tr w:rsidR="00AF566E" w:rsidRPr="00AF566E" w:rsidTr="009B124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sz w:val="24"/>
                <w:szCs w:val="24"/>
              </w:rPr>
            </w:pPr>
            <w:hyperlink w:anchor="sub_1033" w:history="1"/>
          </w:p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Дата                проведения ме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роприятия</w:t>
              </w:r>
            </w:hyperlink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Наименование                       мероприятия</w:t>
              </w:r>
            </w:hyperlink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Количество участников ме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роприятия</w:t>
              </w:r>
            </w:hyperlink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Отметка о </w:t>
              </w:r>
            </w:hyperlink>
          </w:p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проведении</w:t>
              </w:r>
            </w:hyperlink>
          </w:p>
          <w:p w:rsidR="00AF566E" w:rsidRPr="00AF566E" w:rsidRDefault="00AF566E" w:rsidP="009B1246">
            <w:pPr>
              <w:pStyle w:val="24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мероприятия</w:t>
              </w:r>
            </w:hyperlink>
          </w:p>
        </w:tc>
      </w:tr>
      <w:tr w:rsidR="00AF566E" w:rsidRPr="00AF566E" w:rsidTr="009B124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</w:tr>
    </w:tbl>
    <w:p w:rsidR="00AF566E" w:rsidRPr="00AF566E" w:rsidRDefault="00AF566E" w:rsidP="00AF566E">
      <w:pPr>
        <w:pStyle w:val="24"/>
        <w:ind w:firstLine="0"/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Руководитель              ____________                       ____________________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               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 xml:space="preserve">                                      (подпись)                                                  (расшифровка подписи)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                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/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______________20___ г. 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М.П.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1171"/>
        <w:gridCol w:w="5103"/>
      </w:tblGrid>
      <w:tr w:rsidR="00AF566E" w:rsidRPr="00AF566E" w:rsidTr="009B1246">
        <w:tc>
          <w:tcPr>
            <w:tcW w:w="3190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</w:pPr>
            <w:hyperlink w:anchor="sub_1033" w:history="1"/>
          </w:p>
        </w:tc>
        <w:tc>
          <w:tcPr>
            <w:tcW w:w="1171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5103" w:type="dxa"/>
            <w:shd w:val="clear" w:color="auto" w:fill="auto"/>
          </w:tcPr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Приложение 4</w:t>
              </w:r>
            </w:hyperlink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  </w:r>
            </w:hyperlink>
          </w:p>
        </w:tc>
      </w:tr>
    </w:tbl>
    <w:p w:rsidR="00AF566E" w:rsidRPr="00AF566E" w:rsidRDefault="00AF566E" w:rsidP="00AF566E">
      <w:pPr>
        <w:pStyle w:val="24"/>
        <w:ind w:firstLine="0"/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tbl>
      <w:tblPr>
        <w:tblW w:w="0" w:type="auto"/>
        <w:tblInd w:w="108" w:type="dxa"/>
        <w:tblLayout w:type="fixed"/>
        <w:tblLook w:val="0000"/>
      </w:tblPr>
      <w:tblGrid>
        <w:gridCol w:w="5069"/>
        <w:gridCol w:w="4395"/>
      </w:tblGrid>
      <w:tr w:rsidR="00AF566E" w:rsidRPr="00AF566E" w:rsidTr="009B1246">
        <w:tc>
          <w:tcPr>
            <w:tcW w:w="5069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spacing w:line="240" w:lineRule="exact"/>
              <w:ind w:right="57"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На бланке организации</w:t>
              </w:r>
            </w:hyperlink>
          </w:p>
        </w:tc>
        <w:tc>
          <w:tcPr>
            <w:tcW w:w="4395" w:type="dxa"/>
            <w:shd w:val="clear" w:color="auto" w:fill="auto"/>
          </w:tcPr>
          <w:p w:rsidR="00AF566E" w:rsidRPr="00AF566E" w:rsidRDefault="00AF566E" w:rsidP="009B1246">
            <w:pPr>
              <w:pStyle w:val="24"/>
              <w:spacing w:line="240" w:lineRule="exact"/>
              <w:ind w:firstLine="33"/>
              <w:jc w:val="left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В муниципальное учреждение «Управление социальной под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softHyphen/>
                <w:t>держки населения администрации города Пятигорска»</w:t>
              </w:r>
            </w:hyperlink>
          </w:p>
        </w:tc>
      </w:tr>
    </w:tbl>
    <w:p w:rsidR="00AF566E" w:rsidRPr="00AF566E" w:rsidRDefault="00AF566E" w:rsidP="00AF566E">
      <w:pPr>
        <w:pStyle w:val="24"/>
        <w:jc w:val="center"/>
      </w:pPr>
      <w:hyperlink w:anchor="sub_1033" w:history="1"/>
    </w:p>
    <w:p w:rsidR="00AF566E" w:rsidRPr="00AF566E" w:rsidRDefault="00AF566E" w:rsidP="00AF566E">
      <w:pPr>
        <w:pStyle w:val="24"/>
        <w:ind w:firstLine="0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ОТЧЕТ</w:t>
        </w:r>
      </w:hyperlink>
    </w:p>
    <w:p w:rsidR="00AF566E" w:rsidRPr="00AF566E" w:rsidRDefault="00AF566E" w:rsidP="00AF566E">
      <w:pPr>
        <w:pStyle w:val="24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eastAsia="SimSun" w:hAnsi="Times New Roman" w:cs="Times New Roman"/>
            <w:color w:val="auto"/>
            <w:kern w:val="2"/>
            <w:sz w:val="28"/>
            <w:szCs w:val="28"/>
            <w:lang w:eastAsia="hi-IN" w:bidi="hi-IN"/>
          </w:rPr>
          <w:t xml:space="preserve">о расходах,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возникших при реализации мероприятий, направленных на реабилитацию инвалидов, ветеранов и иных категорий граждан,</w:t>
        </w:r>
      </w:hyperlink>
    </w:p>
    <w:p w:rsidR="00AF566E" w:rsidRPr="00AF566E" w:rsidRDefault="00AF566E" w:rsidP="00AF566E">
      <w:pPr>
        <w:pStyle w:val="24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нуждающихся в реабилитации, на территории муниципального</w:t>
        </w:r>
      </w:hyperlink>
    </w:p>
    <w:p w:rsidR="00AF566E" w:rsidRPr="00AF566E" w:rsidRDefault="00AF566E" w:rsidP="00AF566E">
      <w:pPr>
        <w:pStyle w:val="24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 образования города-курорта Пятигорска</w:t>
        </w:r>
      </w:hyperlink>
    </w:p>
    <w:p w:rsidR="00AF566E" w:rsidRPr="00AF566E" w:rsidRDefault="00AF566E" w:rsidP="00AF566E">
      <w:pPr>
        <w:pStyle w:val="24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 за период с___________ по ___________</w:t>
        </w:r>
      </w:hyperlink>
    </w:p>
    <w:p w:rsidR="00AF566E" w:rsidRPr="00AF566E" w:rsidRDefault="00AF566E" w:rsidP="00AF566E">
      <w:pPr>
        <w:pStyle w:val="24"/>
        <w:shd w:val="clear" w:color="auto" w:fill="FFFFFF"/>
        <w:spacing w:line="315" w:lineRule="atLeast"/>
        <w:jc w:val="center"/>
        <w:textAlignment w:val="baseline"/>
      </w:pPr>
      <w:hyperlink w:anchor="sub_1033" w:history="1"/>
    </w:p>
    <w:p w:rsidR="00AF566E" w:rsidRPr="00AF566E" w:rsidRDefault="00AF566E" w:rsidP="00AF566E">
      <w:pPr>
        <w:pStyle w:val="24"/>
        <w:shd w:val="clear" w:color="auto" w:fill="FFFFFF"/>
        <w:spacing w:line="315" w:lineRule="atLeast"/>
        <w:jc w:val="center"/>
        <w:textAlignment w:val="baseline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t>____________________________________________________________</w:t>
        </w:r>
      </w:hyperlink>
    </w:p>
    <w:p w:rsidR="00AF566E" w:rsidRPr="00AF566E" w:rsidRDefault="00AF566E" w:rsidP="00AF566E">
      <w:pPr>
        <w:pStyle w:val="24"/>
        <w:shd w:val="clear" w:color="auto" w:fill="FFFFFF"/>
        <w:spacing w:line="240" w:lineRule="exact"/>
        <w:jc w:val="center"/>
        <w:textAlignment w:val="baseline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2"/>
          </w:rPr>
          <w:t>(наименование общественной организации)</w:t>
        </w:r>
      </w:hyperlink>
    </w:p>
    <w:p w:rsidR="00AF566E" w:rsidRPr="00AF566E" w:rsidRDefault="00AF566E" w:rsidP="00AF566E">
      <w:pPr>
        <w:pStyle w:val="24"/>
        <w:shd w:val="clear" w:color="auto" w:fill="FFFFFF"/>
        <w:spacing w:line="240" w:lineRule="exact"/>
        <w:jc w:val="center"/>
        <w:textAlignment w:val="baseline"/>
      </w:pPr>
      <w:hyperlink w:anchor="sub_1033" w:history="1"/>
    </w:p>
    <w:tbl>
      <w:tblPr>
        <w:tblW w:w="0" w:type="auto"/>
        <w:tblInd w:w="108" w:type="dxa"/>
        <w:tblLayout w:type="fixed"/>
        <w:tblLook w:val="0000"/>
      </w:tblPr>
      <w:tblGrid>
        <w:gridCol w:w="512"/>
        <w:gridCol w:w="5321"/>
        <w:gridCol w:w="1749"/>
        <w:gridCol w:w="1892"/>
      </w:tblGrid>
      <w:tr w:rsidR="00AF566E" w:rsidRPr="00AF566E" w:rsidTr="009B1246">
        <w:trPr>
          <w:trHeight w:val="13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textAlignment w:val="baseline"/>
            </w:pPr>
            <w:hyperlink w:anchor="sub_1033" w:history="1"/>
          </w:p>
          <w:p w:rsidR="00AF566E" w:rsidRPr="00AF566E" w:rsidRDefault="00AF566E" w:rsidP="009B1246">
            <w:pPr>
              <w:pStyle w:val="24"/>
              <w:ind w:left="-17" w:right="-123" w:firstLine="0"/>
              <w:jc w:val="center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</w:rPr>
                <w:t>№ п/п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textAlignment w:val="baseline"/>
            </w:pPr>
            <w:hyperlink w:anchor="sub_1033" w:history="1"/>
          </w:p>
          <w:p w:rsidR="00AF566E" w:rsidRPr="00AF566E" w:rsidRDefault="00AF566E" w:rsidP="009B1246">
            <w:pPr>
              <w:pStyle w:val="24"/>
              <w:ind w:firstLine="0"/>
              <w:jc w:val="center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</w:rPr>
                <w:t>Направления расходов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37"/>
              <w:jc w:val="center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</w:rPr>
                <w:t>Фактически израсходовано за отчетный период  (руб.)</w:t>
              </w:r>
            </w:hyperlink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left="-108" w:right="-108" w:firstLine="0"/>
              <w:jc w:val="center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</w:rPr>
                <w:t>Подтверждающие документы (на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</w:rPr>
                <w:softHyphen/>
                <w:t>именование, реквизиты)*</w:t>
              </w:r>
            </w:hyperlink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center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1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center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2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37"/>
              <w:jc w:val="center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3</w:t>
              </w:r>
            </w:hyperlink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center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4</w:t>
              </w:r>
            </w:hyperlink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1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Организация и проведение культурно-массовых и спортивно-оздоровительных мероприятий для ветеранов и инвалидов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2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Организация и проведение экскурсий для ветера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нов и инвалидов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3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Участие в конкурсах, фестивалях регионального и федерального значения, включая обеспечение конкурсантов костюмами и необходимым рекви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зитом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rPr>
          <w:trHeight w:val="137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4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Материальное поощрение членов городских об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щественных организаций ветеранов,  городских общественных организаций инвалидов в объеме не более 20% от общей суммы предоставленной субсидии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5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Укрепление материально-технической базы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6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Обеспечение канцелярскими и хозяйственными принадлежностями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7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Ремонт и обслуживание оргтехники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8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Оснащение спортивным инвентарем и спортив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ной формой команд  общественных организаций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9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Подписка на периодические издания, необходи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мые общественным организациям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10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Оплата коммунальных услуг и услуг по содержа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нию помещений, находящихся в распоряжении общественных организаций, и (или) помещений, находящихся в муниципальной собственности, переданных в безвозмездное пользование обще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ственным организациям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11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Оплата за услуги связи общественных организа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ций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12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Материальная помощь ветеранам и людям с ограниченными возможностями, а также членам их семей, оказавшимся в трудной жизненной си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туации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13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Ремонт помещений, находящихся в распоряже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нии общественных организаций, и (или) помеще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ний, находящихся в муниципальной собственно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сти, переданных в безвозмездное пользование общественным организациям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</w:rPr>
                <w:t>14</w:t>
              </w:r>
            </w:hyperlink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Приобретение проездных билетов для проезда в городском общественном транспорте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rPr>
          <w:trHeight w:val="34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w:anchor="sub_1033" w:history="1"/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left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4"/>
                  <w:szCs w:val="24"/>
                </w:rPr>
                <w:t>ИТОГО</w:t>
              </w:r>
            </w:hyperlink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snapToGrid w:val="0"/>
              <w:ind w:firstLine="37"/>
              <w:jc w:val="left"/>
              <w:textAlignment w:val="baseline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24"/>
              <w:ind w:firstLine="0"/>
              <w:jc w:val="center"/>
              <w:textAlignment w:val="baseline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pacing w:val="2"/>
                  <w:sz w:val="28"/>
                  <w:szCs w:val="28"/>
                  <w:lang w:val="en-US"/>
                </w:rPr>
                <w:t>X</w:t>
              </w:r>
            </w:hyperlink>
          </w:p>
        </w:tc>
      </w:tr>
    </w:tbl>
    <w:p w:rsidR="00AF566E" w:rsidRPr="00AF566E" w:rsidRDefault="00AF566E" w:rsidP="00AF566E">
      <w:pPr>
        <w:pStyle w:val="24"/>
        <w:ind w:firstLine="0"/>
      </w:pPr>
      <w:hyperlink w:anchor="sub_1033" w:history="1"/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Руководитель                       ____________                   ____________________</w:t>
        </w:r>
      </w:hyperlink>
    </w:p>
    <w:p w:rsidR="00AF566E" w:rsidRPr="00AF566E" w:rsidRDefault="00AF566E" w:rsidP="00AF566E">
      <w:pPr>
        <w:pStyle w:val="24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 xml:space="preserve">                                                        (подпись)                                            (расшифровка подписи)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______________20___ г. 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М.П. 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/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*Примечание</w:t>
        </w:r>
      </w:hyperlink>
    </w:p>
    <w:p w:rsidR="00AF566E" w:rsidRPr="00AF566E" w:rsidRDefault="00AF566E" w:rsidP="00AF566E">
      <w:pPr>
        <w:pStyle w:val="24"/>
        <w:ind w:firstLine="0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Копии документов, подтверждающих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pacing w:val="2"/>
            <w:sz w:val="28"/>
            <w:szCs w:val="28"/>
          </w:rPr>
          <w:t xml:space="preserve">фактически произведенные расходы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за счет средств субсидии, на ____ листах прилагаю. </w:t>
        </w:r>
      </w:hyperlink>
    </w:p>
    <w:p w:rsidR="00AF566E" w:rsidRPr="00AF566E" w:rsidRDefault="00AF566E" w:rsidP="00AF566E">
      <w:pPr>
        <w:pStyle w:val="24"/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</w:pPr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1171"/>
        <w:gridCol w:w="5103"/>
      </w:tblGrid>
      <w:tr w:rsidR="00AF566E" w:rsidRPr="00AF566E" w:rsidTr="009B1246">
        <w:tc>
          <w:tcPr>
            <w:tcW w:w="3190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5103" w:type="dxa"/>
            <w:shd w:val="clear" w:color="auto" w:fill="auto"/>
          </w:tcPr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Приложение 5</w:t>
              </w:r>
            </w:hyperlink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  </w:r>
            </w:hyperlink>
          </w:p>
        </w:tc>
      </w:tr>
    </w:tbl>
    <w:p w:rsidR="00AF566E" w:rsidRPr="00AF566E" w:rsidRDefault="00AF566E" w:rsidP="00AF566E">
      <w:pPr>
        <w:pStyle w:val="24"/>
        <w:ind w:firstLine="0"/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tbl>
      <w:tblPr>
        <w:tblW w:w="0" w:type="auto"/>
        <w:tblInd w:w="108" w:type="dxa"/>
        <w:tblLayout w:type="fixed"/>
        <w:tblLook w:val="0000"/>
      </w:tblPr>
      <w:tblGrid>
        <w:gridCol w:w="5069"/>
        <w:gridCol w:w="4395"/>
      </w:tblGrid>
      <w:tr w:rsidR="00AF566E" w:rsidRPr="00AF566E" w:rsidTr="009B1246">
        <w:tc>
          <w:tcPr>
            <w:tcW w:w="5069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spacing w:line="240" w:lineRule="exact"/>
              <w:ind w:right="57"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На бланке организации</w:t>
              </w:r>
            </w:hyperlink>
          </w:p>
        </w:tc>
        <w:tc>
          <w:tcPr>
            <w:tcW w:w="4395" w:type="dxa"/>
            <w:shd w:val="clear" w:color="auto" w:fill="auto"/>
          </w:tcPr>
          <w:p w:rsidR="00AF566E" w:rsidRPr="00AF566E" w:rsidRDefault="00AF566E" w:rsidP="009B1246">
            <w:pPr>
              <w:pStyle w:val="24"/>
              <w:spacing w:line="240" w:lineRule="exact"/>
              <w:ind w:firstLine="33"/>
              <w:jc w:val="left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В муниципальное учреждение «Управление социальной под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softHyphen/>
                <w:t>держки населения администрации города Пятигорска»</w:t>
              </w:r>
            </w:hyperlink>
          </w:p>
        </w:tc>
      </w:tr>
    </w:tbl>
    <w:bookmarkStart w:id="15" w:name="P243"/>
    <w:p w:rsidR="00AF566E" w:rsidRPr="00AF566E" w:rsidRDefault="00AF566E" w:rsidP="00AF566E">
      <w:pPr>
        <w:pStyle w:val="ConsPlusNonformat"/>
        <w:jc w:val="both"/>
      </w:pPr>
      <w:r w:rsidRPr="00AF566E">
        <w:fldChar w:fldCharType="begin"/>
      </w:r>
      <w:r w:rsidRPr="00AF566E">
        <w:instrText xml:space="preserve"> HYPERLINK  \l "sub_1033"</w:instrText>
      </w:r>
      <w:r w:rsidRPr="00AF566E">
        <w:fldChar w:fldCharType="separate"/>
      </w:r>
      <w:r w:rsidRPr="00AF566E">
        <w:fldChar w:fldCharType="end"/>
      </w:r>
      <w:bookmarkEnd w:id="15"/>
    </w:p>
    <w:p w:rsidR="00AF566E" w:rsidRPr="00AF566E" w:rsidRDefault="00AF566E" w:rsidP="00AF566E">
      <w:pPr>
        <w:pStyle w:val="ConsPlusNonformat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Отчет</w:t>
        </w:r>
      </w:hyperlink>
    </w:p>
    <w:p w:rsidR="00AF566E" w:rsidRPr="00AF566E" w:rsidRDefault="00AF566E" w:rsidP="00AF566E">
      <w:pPr>
        <w:pStyle w:val="ConsPlusNonformat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об использовании субсидий, выделенных из бюджета города-курорта </w:t>
        </w:r>
      </w:hyperlink>
    </w:p>
    <w:p w:rsidR="00AF566E" w:rsidRPr="00AF566E" w:rsidRDefault="00AF566E" w:rsidP="00AF566E">
      <w:pPr>
        <w:pStyle w:val="ConsPlusNonformat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Пятигорска на возмещение фактических расходов, связанных с реализацией</w:t>
        </w:r>
      </w:hyperlink>
    </w:p>
    <w:p w:rsidR="00AF566E" w:rsidRPr="00AF566E" w:rsidRDefault="00AF566E" w:rsidP="00AF566E">
      <w:pPr>
        <w:pStyle w:val="ConsPlusNonformat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мероприятий, направленных на реабилитацию инвалидов, ветеранов и иных категорий граждан, нуждающихся в реабилитации, на территории </w:t>
        </w:r>
      </w:hyperlink>
    </w:p>
    <w:p w:rsidR="00AF566E" w:rsidRPr="00AF566E" w:rsidRDefault="00AF566E" w:rsidP="00AF566E">
      <w:pPr>
        <w:pStyle w:val="ConsPlusNonformat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муниципального образования города-курорта Пятигорска</w:t>
        </w:r>
      </w:hyperlink>
    </w:p>
    <w:p w:rsidR="00AF566E" w:rsidRPr="00AF566E" w:rsidRDefault="00AF566E" w:rsidP="00AF566E">
      <w:pPr>
        <w:pStyle w:val="ConsPlusNonformat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на ____________ 20__ г. 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/>
    </w:p>
    <w:p w:rsidR="00AF566E" w:rsidRPr="00AF566E" w:rsidRDefault="00AF566E" w:rsidP="00AF566E">
      <w:pPr>
        <w:pStyle w:val="ConsPlusNonformat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Наименование общественной организации_____________________________</w:t>
        </w:r>
      </w:hyperlink>
    </w:p>
    <w:p w:rsidR="00AF566E" w:rsidRPr="00AF566E" w:rsidRDefault="00AF566E" w:rsidP="00AF566E">
      <w:pPr>
        <w:pStyle w:val="ConsPlusNonformat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__________________________________________________________________</w:t>
        </w:r>
      </w:hyperlink>
    </w:p>
    <w:p w:rsidR="00AF566E" w:rsidRPr="00AF566E" w:rsidRDefault="00AF566E" w:rsidP="00AF566E">
      <w:pPr>
        <w:pStyle w:val="ConsPlusNonformat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Периодичность квартальная, годовая:  _________________________________</w:t>
        </w:r>
      </w:hyperlink>
    </w:p>
    <w:p w:rsidR="00AF566E" w:rsidRPr="00AF566E" w:rsidRDefault="00AF566E" w:rsidP="00AF566E">
      <w:pPr>
        <w:pStyle w:val="ConsPlusNonformat"/>
      </w:pPr>
      <w:hyperlink w:anchor="sub_1033" w:history="1"/>
    </w:p>
    <w:p w:rsidR="00AF566E" w:rsidRPr="00AF566E" w:rsidRDefault="00AF566E" w:rsidP="00AF566E">
      <w:pPr>
        <w:pStyle w:val="ConsPlusNonformat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Единица измерения: рубль (с точностью до второго десятичного знака)</w:t>
        </w:r>
      </w:hyperlink>
    </w:p>
    <w:tbl>
      <w:tblPr>
        <w:tblW w:w="0" w:type="auto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0"/>
        <w:gridCol w:w="1354"/>
        <w:gridCol w:w="1570"/>
      </w:tblGrid>
      <w:tr w:rsidR="00AF566E" w:rsidRPr="00AF566E" w:rsidTr="009B1246"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snapToGrid w:val="0"/>
              <w:jc w:val="center"/>
            </w:pPr>
            <w:hyperlink w:anchor="sub_1033" w:history="1"/>
          </w:p>
          <w:p w:rsidR="00AF566E" w:rsidRPr="00AF566E" w:rsidRDefault="00AF566E" w:rsidP="009B1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sub_1033" w:history="1"/>
          </w:p>
          <w:p w:rsidR="00AF566E" w:rsidRPr="00AF566E" w:rsidRDefault="00AF566E" w:rsidP="009B1246">
            <w:pPr>
              <w:pStyle w:val="ConsPlusNormal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2"/>
                  <w:szCs w:val="22"/>
                </w:rPr>
                <w:t>Наименование показателя</w:t>
              </w:r>
            </w:hyperlink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2"/>
                  <w:szCs w:val="22"/>
                </w:rPr>
                <w:t>Сумма</w:t>
              </w:r>
            </w:hyperlink>
          </w:p>
        </w:tc>
      </w:tr>
      <w:tr w:rsidR="00AF566E" w:rsidRPr="00AF566E" w:rsidTr="009B1246">
        <w:trPr>
          <w:trHeight w:val="515"/>
        </w:trPr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snapToGrid w:val="0"/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2"/>
                  <w:szCs w:val="22"/>
                </w:rPr>
                <w:t>отчетный</w:t>
              </w:r>
            </w:hyperlink>
          </w:p>
          <w:p w:rsidR="00AF566E" w:rsidRPr="00AF566E" w:rsidRDefault="00AF566E" w:rsidP="009B1246">
            <w:pPr>
              <w:pStyle w:val="ConsPlusNormal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квартал</w:t>
              </w:r>
            </w:hyperlink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нарастающим </w:t>
              </w:r>
            </w:hyperlink>
          </w:p>
          <w:p w:rsidR="00AF566E" w:rsidRPr="00AF566E" w:rsidRDefault="00AF566E" w:rsidP="009B1246">
            <w:pPr>
              <w:pStyle w:val="ConsPlusNormal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2"/>
                  <w:szCs w:val="22"/>
                </w:rPr>
                <w:t>итогом</w:t>
              </w:r>
            </w:hyperlink>
          </w:p>
          <w:p w:rsidR="00AF566E" w:rsidRPr="00AF566E" w:rsidRDefault="00AF566E" w:rsidP="009B1246">
            <w:pPr>
              <w:pStyle w:val="ConsPlusNormal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 с начала года</w:t>
              </w:r>
            </w:hyperlink>
          </w:p>
        </w:tc>
      </w:tr>
      <w:tr w:rsidR="00AF566E" w:rsidRPr="00AF566E" w:rsidTr="009B1246">
        <w:trPr>
          <w:trHeight w:val="166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2</w:t>
              </w:r>
            </w:hyperlink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3</w:t>
              </w:r>
            </w:hyperlink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Получено субсидии: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Выплаты по расходам общественной организации всего: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из них: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33" w:history="1"/>
          </w:p>
        </w:tc>
      </w:tr>
      <w:tr w:rsidR="00AF566E" w:rsidRPr="00AF566E" w:rsidTr="009B1246">
        <w:trPr>
          <w:trHeight w:val="53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Организация и проведение культурно-массовых и спор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тивно-оздоровительных мероприятий для ветеранов и инва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лидов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rPr>
                <w:rFonts w:ascii="Times New Roman" w:hAnsi="Times New Roman" w:cs="Times New Roman"/>
                <w:b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Организация и проведение экскурсий для ветеранов и инва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лидов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Участие в конкурсах, фестивалях регионального и феде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рального значения, включая обеспечение конкурсантов ко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стюмами и необходимым реквизитом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Материальное поощрение членов городских общественных 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организаций ветеранов,  городских общественных органи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заций инвалидов в объеме не более 20% от общей суммы предоставленной субсидии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Укрепление материально-технической базы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Обеспечение канцелярскими и хозяйственными принад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лежностями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Ремонт и обслуживание оргтехники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Оснащение спортивным инвентарем и спортивной формой команд  общественных организаций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Подписка на периодические издания, необходимые обще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ственным организациям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Оплата коммунальных услуг и услуг по содержанию поме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щений, находящихся в распоряжении общественных орга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низаций, и (или) помещений, находящихся в муниципаль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ной собственности, переданных в безвозмездное пользова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ние общественным организациям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Оплата за услуги связи общественных организаций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Материальная помощь ветеранам и людям с ограниченны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ми возможностями, а также членам их семей, оказавшимся в трудной жизненной ситуации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Ремонт помещений, находящихся в распоряжении обще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ственных организаций, и (или) помещений, находящихся в муниципальной собственности, переданных в безвоз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мездное пользование общественным организациям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Приобретение проездных билетов для проезда в городском общественном транспорте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hyperlink w:anchor="sub_1033" w:history="1"/>
          </w:p>
        </w:tc>
      </w:tr>
      <w:tr w:rsidR="00AF566E" w:rsidRPr="00AF566E" w:rsidTr="009B1246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ind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Возвращено в бюджет города, всего</w:t>
              </w:r>
            </w:hyperlink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66E" w:rsidRPr="00AF566E" w:rsidRDefault="00AF566E" w:rsidP="009B124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</w:tr>
    </w:tbl>
    <w:p w:rsidR="00AF566E" w:rsidRPr="00AF566E" w:rsidRDefault="00AF566E" w:rsidP="00AF566E">
      <w:pPr>
        <w:pStyle w:val="ConsPlusNormal"/>
        <w:jc w:val="both"/>
      </w:pPr>
      <w:hyperlink w:anchor="sub_1033" w:history="1"/>
    </w:p>
    <w:p w:rsidR="00AF566E" w:rsidRPr="00AF566E" w:rsidRDefault="00AF566E" w:rsidP="00AF5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p w:rsidR="00AF566E" w:rsidRPr="00AF566E" w:rsidRDefault="00AF566E" w:rsidP="00AF566E">
      <w:pPr>
        <w:pStyle w:val="ConsPlusNonformat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Руководитель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общественной организации _______________     _____________________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                                                    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 xml:space="preserve">  (подпись)                                 (расшифровка подписи)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Главный бухгалтер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общественной организации _______________     _____________________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 xml:space="preserve">                                                                                     (подпись)                        (расшифровка подписи)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/>
    </w:p>
    <w:p w:rsidR="00AF566E" w:rsidRPr="00AF566E" w:rsidRDefault="00AF566E" w:rsidP="00AF566E">
      <w:pPr>
        <w:pStyle w:val="ConsPlusNonformat"/>
        <w:jc w:val="both"/>
        <w:rPr>
          <w:rFonts w:ascii="Times New Roman" w:hAnsi="Times New Roman" w:cs="Times New Roman"/>
        </w:rPr>
      </w:pPr>
    </w:p>
    <w:p w:rsidR="00AF566E" w:rsidRPr="00AF566E" w:rsidRDefault="00AF566E" w:rsidP="00AF566E">
      <w:pPr>
        <w:pStyle w:val="ConsPlusNonformat"/>
        <w:jc w:val="both"/>
      </w:pPr>
      <w:hyperlink w:anchor="sub_1033" w:history="1"/>
    </w:p>
    <w:p w:rsidR="00AF566E" w:rsidRPr="00AF566E" w:rsidRDefault="00AF566E" w:rsidP="00AF566E">
      <w:pPr>
        <w:pStyle w:val="ConsPlusNonformat"/>
        <w:jc w:val="both"/>
        <w:rPr>
          <w:rFonts w:ascii="Times New Roman" w:hAnsi="Times New Roman" w:cs="Times New Roman"/>
        </w:rPr>
      </w:pPr>
      <w:hyperlink w:anchor="sub_1033" w:history="1"/>
    </w:p>
    <w:p w:rsidR="00AF566E" w:rsidRPr="00AF566E" w:rsidRDefault="00AF566E" w:rsidP="00AF566E">
      <w:pPr>
        <w:pStyle w:val="ConsPlusNonformat"/>
        <w:jc w:val="both"/>
        <w:rPr>
          <w:rFonts w:ascii="Times New Roman" w:hAnsi="Times New Roman" w:cs="Times New Roman"/>
        </w:rPr>
      </w:pPr>
      <w:hyperlink w:anchor="sub_1033" w:history="1"/>
    </w:p>
    <w:p w:rsidR="00AF566E" w:rsidRPr="00AF566E" w:rsidRDefault="00AF566E" w:rsidP="00AF566E">
      <w:pPr>
        <w:pStyle w:val="ConsPlusNonformat"/>
        <w:jc w:val="both"/>
      </w:pPr>
    </w:p>
    <w:p w:rsidR="00AF566E" w:rsidRPr="00AF566E" w:rsidRDefault="00AF566E" w:rsidP="00AF566E">
      <w:pPr>
        <w:pStyle w:val="ConsPlusNonformat"/>
        <w:jc w:val="both"/>
      </w:pPr>
    </w:p>
    <w:p w:rsidR="00AF566E" w:rsidRPr="00AF566E" w:rsidRDefault="00AF566E" w:rsidP="00AF566E">
      <w:pPr>
        <w:pStyle w:val="ConsPlusNonformat"/>
        <w:jc w:val="both"/>
      </w:pPr>
    </w:p>
    <w:p w:rsidR="00AF566E" w:rsidRPr="00AF566E" w:rsidRDefault="00AF566E" w:rsidP="00AF566E">
      <w:pPr>
        <w:pStyle w:val="ConsPlusNonformat"/>
        <w:jc w:val="both"/>
      </w:pPr>
    </w:p>
    <w:p w:rsidR="00AF566E" w:rsidRPr="00AF566E" w:rsidRDefault="00AF566E" w:rsidP="00AF566E">
      <w:pPr>
        <w:pStyle w:val="ConsPlusNonformat"/>
        <w:jc w:val="both"/>
        <w:rPr>
          <w:rFonts w:ascii="Times New Roman" w:hAnsi="Times New Roman" w:cs="Times New Roman"/>
        </w:rPr>
      </w:pPr>
      <w:hyperlink w:anchor="sub_1033" w:history="1"/>
    </w:p>
    <w:p w:rsidR="00AF566E" w:rsidRPr="00AF566E" w:rsidRDefault="00AF566E" w:rsidP="00AF566E">
      <w:pPr>
        <w:pStyle w:val="ConsPlusNonformat"/>
        <w:tabs>
          <w:tab w:val="left" w:pos="2655"/>
        </w:tabs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ab/>
        </w:r>
      </w:hyperlink>
    </w:p>
    <w:p w:rsidR="00AF566E" w:rsidRPr="00AF566E" w:rsidRDefault="00AF566E" w:rsidP="00AF566E">
      <w:pPr>
        <w:pStyle w:val="ConsPlusNonformat"/>
        <w:tabs>
          <w:tab w:val="left" w:pos="2655"/>
        </w:tabs>
        <w:jc w:val="both"/>
      </w:pPr>
      <w:hyperlink w:anchor="sub_1033" w:history="1"/>
    </w:p>
    <w:p w:rsidR="00AF566E" w:rsidRPr="00AF566E" w:rsidRDefault="00AF566E" w:rsidP="00AF566E">
      <w:pPr>
        <w:pStyle w:val="ConsPlusNonformat"/>
        <w:jc w:val="both"/>
        <w:rPr>
          <w:rFonts w:ascii="Times New Roman" w:hAnsi="Times New Roman" w:cs="Times New Roman"/>
        </w:rPr>
      </w:pPr>
      <w:hyperlink w:anchor="sub_1033" w:history="1"/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1171"/>
        <w:gridCol w:w="5103"/>
      </w:tblGrid>
      <w:tr w:rsidR="00AF566E" w:rsidRPr="00AF566E" w:rsidTr="009B1246">
        <w:tc>
          <w:tcPr>
            <w:tcW w:w="3190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</w:pPr>
            <w:hyperlink w:anchor="sub_1033" w:history="1"/>
          </w:p>
        </w:tc>
        <w:tc>
          <w:tcPr>
            <w:tcW w:w="1171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33" w:history="1"/>
          </w:p>
        </w:tc>
        <w:tc>
          <w:tcPr>
            <w:tcW w:w="5103" w:type="dxa"/>
            <w:shd w:val="clear" w:color="auto" w:fill="auto"/>
          </w:tcPr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Приложение 6</w:t>
              </w:r>
            </w:hyperlink>
          </w:p>
          <w:p w:rsidR="00AF566E" w:rsidRPr="00AF566E" w:rsidRDefault="00AF566E" w:rsidP="009B1246">
            <w:pPr>
              <w:pStyle w:val="24"/>
              <w:spacing w:line="240" w:lineRule="exact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  </w:r>
            </w:hyperlink>
          </w:p>
        </w:tc>
      </w:tr>
    </w:tbl>
    <w:p w:rsidR="00AF566E" w:rsidRPr="00AF566E" w:rsidRDefault="00AF566E" w:rsidP="00AF566E">
      <w:pPr>
        <w:pStyle w:val="24"/>
        <w:ind w:firstLine="0"/>
      </w:pPr>
      <w:hyperlink w:anchor="sub_1033" w:history="1"/>
    </w:p>
    <w:p w:rsidR="00AF566E" w:rsidRPr="00AF566E" w:rsidRDefault="00AF566E" w:rsidP="00AF566E">
      <w:pPr>
        <w:pStyle w:val="24"/>
        <w:ind w:firstLine="0"/>
        <w:rPr>
          <w:rFonts w:ascii="Times New Roman" w:hAnsi="Times New Roman" w:cs="Times New Roman"/>
          <w:sz w:val="28"/>
          <w:szCs w:val="28"/>
        </w:rPr>
      </w:pPr>
      <w:hyperlink w:anchor="sub_1033" w:history="1"/>
    </w:p>
    <w:tbl>
      <w:tblPr>
        <w:tblW w:w="0" w:type="auto"/>
        <w:tblInd w:w="108" w:type="dxa"/>
        <w:tblLayout w:type="fixed"/>
        <w:tblLook w:val="0000"/>
      </w:tblPr>
      <w:tblGrid>
        <w:gridCol w:w="5069"/>
        <w:gridCol w:w="4395"/>
      </w:tblGrid>
      <w:tr w:rsidR="00AF566E" w:rsidRPr="00AF566E" w:rsidTr="009B1246">
        <w:tc>
          <w:tcPr>
            <w:tcW w:w="5069" w:type="dxa"/>
            <w:shd w:val="clear" w:color="auto" w:fill="auto"/>
          </w:tcPr>
          <w:p w:rsidR="00AF566E" w:rsidRPr="00AF566E" w:rsidRDefault="00AF566E" w:rsidP="009B1246">
            <w:pPr>
              <w:pStyle w:val="24"/>
              <w:snapToGrid w:val="0"/>
              <w:spacing w:line="240" w:lineRule="exact"/>
              <w:ind w:right="57" w:firstLine="0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На бланке организации</w:t>
              </w:r>
            </w:hyperlink>
          </w:p>
        </w:tc>
        <w:tc>
          <w:tcPr>
            <w:tcW w:w="4395" w:type="dxa"/>
            <w:shd w:val="clear" w:color="auto" w:fill="auto"/>
          </w:tcPr>
          <w:p w:rsidR="00AF566E" w:rsidRPr="00AF566E" w:rsidRDefault="00AF566E" w:rsidP="009B1246">
            <w:pPr>
              <w:pStyle w:val="24"/>
              <w:spacing w:line="240" w:lineRule="exact"/>
              <w:ind w:firstLine="33"/>
              <w:jc w:val="left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t>В муниципальное учреждение «Управление социальной под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8"/>
                  <w:szCs w:val="28"/>
                </w:rPr>
                <w:softHyphen/>
                <w:t>держки населения администрации города Пятигорска»</w:t>
              </w:r>
            </w:hyperlink>
          </w:p>
        </w:tc>
      </w:tr>
    </w:tbl>
    <w:bookmarkStart w:id="16" w:name="P2431"/>
    <w:p w:rsidR="00AF566E" w:rsidRPr="00AF566E" w:rsidRDefault="00AF566E" w:rsidP="00AF566E">
      <w:pPr>
        <w:pStyle w:val="ConsPlusNonformat"/>
        <w:jc w:val="both"/>
      </w:pPr>
      <w:r w:rsidRPr="00AF566E">
        <w:fldChar w:fldCharType="begin"/>
      </w:r>
      <w:r w:rsidRPr="00AF566E">
        <w:instrText xml:space="preserve"> HYPERLINK  \l "sub_1033"</w:instrText>
      </w:r>
      <w:r w:rsidRPr="00AF566E">
        <w:fldChar w:fldCharType="separate"/>
      </w:r>
      <w:r w:rsidRPr="00AF566E">
        <w:fldChar w:fldCharType="end"/>
      </w:r>
      <w:bookmarkEnd w:id="16"/>
    </w:p>
    <w:p w:rsidR="00AF566E" w:rsidRPr="00AF566E" w:rsidRDefault="00AF566E" w:rsidP="00AF566E">
      <w:pPr>
        <w:pStyle w:val="ConsPlusNonformat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Отчет</w:t>
        </w:r>
      </w:hyperlink>
    </w:p>
    <w:p w:rsidR="00AF566E" w:rsidRPr="00AF566E" w:rsidRDefault="00AF566E" w:rsidP="00AF566E">
      <w:pPr>
        <w:pStyle w:val="ConsPlusNonformat"/>
        <w:spacing w:line="240" w:lineRule="exact"/>
        <w:jc w:val="center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  достижении показателей, необходимых для достижения результатов предо</w:t>
        </w:r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softHyphen/>
          <w:t xml:space="preserve">ставления субсидии за ____________ 20__ г. 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/>
    </w:p>
    <w:p w:rsidR="00AF566E" w:rsidRPr="00AF566E" w:rsidRDefault="00AF566E" w:rsidP="00AF566E">
      <w:pPr>
        <w:pStyle w:val="ConsPlusNonformat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Наименование общественной организации_____________________________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__________________________________________________________________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/>
    </w:p>
    <w:p w:rsidR="00AF566E" w:rsidRPr="00AF566E" w:rsidRDefault="00AF566E" w:rsidP="00AF566E">
      <w:pPr>
        <w:pStyle w:val="ConsPlusNonformat"/>
        <w:jc w:val="both"/>
        <w:rPr>
          <w:rFonts w:ascii="Times New Roman" w:hAnsi="Times New Roman" w:cs="Times New Roman"/>
        </w:rPr>
      </w:pPr>
      <w:hyperlink w:anchor="sub_1033" w:history="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57"/>
        <w:gridCol w:w="2721"/>
        <w:gridCol w:w="2056"/>
        <w:gridCol w:w="1531"/>
      </w:tblGrid>
      <w:tr w:rsidR="00AF566E" w:rsidRPr="00AF566E" w:rsidTr="009B1246"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afff3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Количество  мероприятий, запланированных обще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ственной организацией к проведению в отчетном г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ду,  в рамках плана меро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приятий, реализуемых в об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ласти социальной политики, направленных на осуще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ствление социально-культурной реабилитации отдельных категорий гра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ждан (инвалидов, ветеранов и иных категорий граждан), ну</w:t>
              </w:r>
            </w:hyperlink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ждающихся в реабилита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ции</w:t>
              </w:r>
            </w:hyperlink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afff3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Количество  мероприя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тий, проведенных обще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ственной организацией  в рамках плана мер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прия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тий, реализуемых в об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ласти социальной п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о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ли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тики, направленных на осуществление соци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ально-культурной реаби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литации отдельных кате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горий граждан (инвали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дов, ветеранов и иных категорий гра</w:t>
              </w:r>
            </w:hyperlink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ждан), ну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ждающихся в реабилита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ции</w:t>
              </w:r>
            </w:hyperlink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ConsPlusNormal"/>
              <w:tabs>
                <w:tab w:val="left" w:pos="1276"/>
              </w:tabs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Значение показа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теля, необходимо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го для достижения результата предо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ставления субси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дии, установлен</w:t>
              </w:r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softHyphen/>
                <w:t>ное в соглашении (договоре)</w:t>
              </w:r>
            </w:hyperlink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afff3"/>
              <w:ind w:firstLine="0"/>
              <w:jc w:val="center"/>
            </w:pPr>
            <w:hyperlink w:anchor="sub_1033" w:history="1">
              <w:r w:rsidRPr="00AF566E">
                <w:rPr>
                  <w:rStyle w:val="afff5"/>
                  <w:rFonts w:ascii="Times New Roman" w:hAnsi="Times New Roman" w:cs="Times New Roman"/>
                  <w:color w:val="auto"/>
                  <w:sz w:val="24"/>
                  <w:szCs w:val="24"/>
                </w:rPr>
                <w:t>Достижение показателя (достигнут/не достигнут)</w:t>
              </w:r>
            </w:hyperlink>
          </w:p>
        </w:tc>
      </w:tr>
      <w:tr w:rsidR="00AF566E" w:rsidRPr="00AF566E" w:rsidTr="009B1246">
        <w:trPr>
          <w:trHeight w:val="1065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afff3"/>
              <w:snapToGrid w:val="0"/>
              <w:rPr>
                <w:sz w:val="24"/>
                <w:szCs w:val="24"/>
              </w:rPr>
            </w:pPr>
            <w:hyperlink w:anchor="sub_1033" w:history="1"/>
          </w:p>
        </w:tc>
        <w:tc>
          <w:tcPr>
            <w:tcW w:w="2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afff3"/>
              <w:snapToGrid w:val="0"/>
            </w:pPr>
            <w:hyperlink w:anchor="sub_1033" w:history="1"/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afff3"/>
              <w:snapToGrid w:val="0"/>
            </w:pPr>
            <w:hyperlink w:anchor="sub_1033" w:history="1"/>
          </w:p>
        </w:tc>
        <w:tc>
          <w:tcPr>
            <w:tcW w:w="1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566E" w:rsidRPr="00AF566E" w:rsidRDefault="00AF566E" w:rsidP="009B1246">
            <w:pPr>
              <w:pStyle w:val="afff3"/>
              <w:snapToGrid w:val="0"/>
            </w:pPr>
            <w:hyperlink w:anchor="sub_1033" w:history="1"/>
          </w:p>
        </w:tc>
      </w:tr>
    </w:tbl>
    <w:p w:rsidR="00AF566E" w:rsidRPr="00AF566E" w:rsidRDefault="00AF566E" w:rsidP="00AF566E">
      <w:pPr>
        <w:pStyle w:val="ConsPlusNonformat"/>
        <w:jc w:val="both"/>
      </w:pPr>
      <w:hyperlink w:anchor="sub_1033" w:history="1"/>
    </w:p>
    <w:p w:rsidR="00AF566E" w:rsidRPr="00AF566E" w:rsidRDefault="00AF566E" w:rsidP="00AF566E">
      <w:pPr>
        <w:pStyle w:val="ConsPlusNonformat"/>
        <w:jc w:val="both"/>
        <w:rPr>
          <w:rFonts w:ascii="Times New Roman" w:hAnsi="Times New Roman" w:cs="Times New Roman"/>
        </w:rPr>
      </w:pPr>
      <w:hyperlink w:anchor="sub_1033" w:history="1"/>
    </w:p>
    <w:p w:rsidR="00AF566E" w:rsidRPr="00AF566E" w:rsidRDefault="00AF566E" w:rsidP="00AF566E">
      <w:pPr>
        <w:pStyle w:val="ConsPlusNonformat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Руководитель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>общественной организации _______________     _____________________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  <w:sz w:val="28"/>
            <w:szCs w:val="28"/>
          </w:rPr>
          <w:t xml:space="preserve">                            </w:t>
        </w:r>
      </w:hyperlink>
      <w:hyperlink w:anchor="sub_1033" w:history="1">
        <w:r w:rsidRPr="00AF566E">
          <w:rPr>
            <w:rStyle w:val="afff5"/>
            <w:rFonts w:ascii="Times New Roman" w:hAnsi="Times New Roman" w:cs="Times New Roman"/>
            <w:color w:val="auto"/>
          </w:rPr>
          <w:t xml:space="preserve">                                         (подпись)                           (расшифровка подписи)</w:t>
        </w:r>
      </w:hyperlink>
    </w:p>
    <w:p w:rsidR="00AF566E" w:rsidRPr="00AF566E" w:rsidRDefault="00AF566E" w:rsidP="00AF566E">
      <w:pPr>
        <w:pStyle w:val="ConsPlusNonformat"/>
        <w:jc w:val="both"/>
      </w:pPr>
      <w:hyperlink w:anchor="sub_1033" w:history="1"/>
    </w:p>
    <w:p w:rsidR="00AF566E" w:rsidRPr="00AF566E" w:rsidRDefault="00AF566E" w:rsidP="00AF566E">
      <w:pPr>
        <w:pStyle w:val="ConsPlusNonformat"/>
        <w:jc w:val="both"/>
      </w:pPr>
      <w:hyperlink w:anchor="sub_1033" w:history="1"/>
      <w:bookmarkEnd w:id="8"/>
      <w:bookmarkEnd w:id="9"/>
      <w:bookmarkEnd w:id="10"/>
      <w:bookmarkEnd w:id="11"/>
      <w:bookmarkEnd w:id="12"/>
      <w:bookmarkEnd w:id="13"/>
      <w:bookmarkEnd w:id="14"/>
    </w:p>
    <w:p w:rsidR="00D00B20" w:rsidRPr="00AF566E" w:rsidRDefault="00D00B20">
      <w:pPr>
        <w:rPr>
          <w:rFonts w:ascii="Times New Roman" w:hAnsi="Times New Roman" w:cs="Times New Roman"/>
          <w:sz w:val="28"/>
          <w:szCs w:val="28"/>
        </w:rPr>
      </w:pPr>
    </w:p>
    <w:sectPr w:rsidR="00D00B20" w:rsidRPr="00AF566E" w:rsidSect="00FE16B0">
      <w:headerReference w:type="default" r:id="rId8"/>
      <w:pgSz w:w="11906" w:h="16838"/>
      <w:pgMar w:top="1418" w:right="567" w:bottom="1134" w:left="1985" w:header="720" w:footer="720" w:gutter="0"/>
      <w:cols w:space="720"/>
      <w:formProt w:val="0"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AD0" w:rsidRDefault="00295AD0">
      <w:r>
        <w:separator/>
      </w:r>
    </w:p>
  </w:endnote>
  <w:endnote w:type="continuationSeparator" w:id="1">
    <w:p w:rsidR="00295AD0" w:rsidRDefault="0029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AD0" w:rsidRDefault="00295AD0">
      <w:r>
        <w:separator/>
      </w:r>
    </w:p>
  </w:footnote>
  <w:footnote w:type="continuationSeparator" w:id="1">
    <w:p w:rsidR="00295AD0" w:rsidRDefault="00295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20" w:rsidRDefault="007B6EB6">
    <w:pPr>
      <w:pStyle w:val="affe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6172A5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AF566E">
      <w:rPr>
        <w:rFonts w:ascii="Times New Roman" w:hAnsi="Times New Roman"/>
        <w:noProof/>
        <w:sz w:val="28"/>
        <w:szCs w:val="28"/>
      </w:rPr>
      <w:t>19</w:t>
    </w:r>
    <w:r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B20"/>
    <w:rsid w:val="00041814"/>
    <w:rsid w:val="000A038B"/>
    <w:rsid w:val="002369F6"/>
    <w:rsid w:val="00295AD0"/>
    <w:rsid w:val="005627BF"/>
    <w:rsid w:val="006172A5"/>
    <w:rsid w:val="00770059"/>
    <w:rsid w:val="00781ED9"/>
    <w:rsid w:val="007B6EB6"/>
    <w:rsid w:val="00811ECC"/>
    <w:rsid w:val="00927AE6"/>
    <w:rsid w:val="00A06BA9"/>
    <w:rsid w:val="00AF566E"/>
    <w:rsid w:val="00B83446"/>
    <w:rsid w:val="00C65263"/>
    <w:rsid w:val="00CD6BDA"/>
    <w:rsid w:val="00D00B20"/>
    <w:rsid w:val="00D611C7"/>
    <w:rsid w:val="00FE16B0"/>
    <w:rsid w:val="00FF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 w:unhideWhenUsed="0"/>
    <w:lsdException w:name="Balloon Text" w:uiPriority="0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1"/>
    <w:pPr>
      <w:widowControl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067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2">
    <w:name w:val="heading 2"/>
    <w:basedOn w:val="1"/>
    <w:next w:val="a"/>
    <w:link w:val="20"/>
    <w:qFormat/>
    <w:rsid w:val="002067C5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067C5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qFormat/>
    <w:rsid w:val="002067C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2067C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2067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2067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2067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2067C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qFormat/>
    <w:rsid w:val="002067C5"/>
    <w:rPr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basedOn w:val="a3"/>
    <w:qFormat/>
    <w:rsid w:val="002067C5"/>
    <w:rPr>
      <w:b/>
      <w:bCs/>
      <w:color w:val="000080"/>
      <w:sz w:val="20"/>
      <w:szCs w:val="20"/>
    </w:rPr>
  </w:style>
  <w:style w:type="character" w:customStyle="1" w:styleId="a6">
    <w:name w:val="Не вступил в силу"/>
    <w:qFormat/>
    <w:rsid w:val="002067C5"/>
    <w:rPr>
      <w:b/>
      <w:bCs/>
      <w:color w:val="008080"/>
      <w:sz w:val="20"/>
      <w:szCs w:val="20"/>
    </w:rPr>
  </w:style>
  <w:style w:type="character" w:customStyle="1" w:styleId="a7">
    <w:name w:val="Опечатки"/>
    <w:qFormat/>
    <w:rsid w:val="002067C5"/>
    <w:rPr>
      <w:color w:val="FF0000"/>
      <w:sz w:val="20"/>
      <w:szCs w:val="20"/>
    </w:rPr>
  </w:style>
  <w:style w:type="character" w:customStyle="1" w:styleId="a8">
    <w:name w:val="Продолжение ссылки"/>
    <w:basedOn w:val="a4"/>
    <w:qFormat/>
    <w:rsid w:val="002067C5"/>
    <w:rPr>
      <w:b/>
      <w:bCs/>
      <w:color w:val="008000"/>
      <w:sz w:val="20"/>
      <w:szCs w:val="20"/>
      <w:u w:val="single"/>
    </w:rPr>
  </w:style>
  <w:style w:type="character" w:customStyle="1" w:styleId="a9">
    <w:name w:val="Утратил силу"/>
    <w:qFormat/>
    <w:rsid w:val="002067C5"/>
    <w:rPr>
      <w:b/>
      <w:bCs/>
      <w:strike/>
      <w:color w:val="808000"/>
      <w:sz w:val="20"/>
      <w:szCs w:val="20"/>
    </w:rPr>
  </w:style>
  <w:style w:type="character" w:customStyle="1" w:styleId="HTML">
    <w:name w:val="Стандартный HTML Знак"/>
    <w:link w:val="HTML"/>
    <w:qFormat/>
    <w:rsid w:val="002067C5"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Знак"/>
    <w:qFormat/>
    <w:rsid w:val="002067C5"/>
    <w:rPr>
      <w:rFonts w:ascii="Arial" w:hAnsi="Arial" w:cs="Arial"/>
      <w:sz w:val="20"/>
      <w:szCs w:val="20"/>
    </w:rPr>
  </w:style>
  <w:style w:type="character" w:customStyle="1" w:styleId="ab">
    <w:name w:val="Текст выноски Знак"/>
    <w:qFormat/>
    <w:rsid w:val="002067C5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qFormat/>
    <w:rsid w:val="00975EB3"/>
    <w:rPr>
      <w:rFonts w:ascii="Arial" w:hAnsi="Arial" w:cs="Arial"/>
    </w:rPr>
  </w:style>
  <w:style w:type="character" w:customStyle="1" w:styleId="ad">
    <w:name w:val="Нижний колонтитул Знак"/>
    <w:qFormat/>
    <w:rsid w:val="00975EB3"/>
    <w:rPr>
      <w:rFonts w:ascii="Arial" w:hAnsi="Arial" w:cs="Arial"/>
    </w:rPr>
  </w:style>
  <w:style w:type="character" w:customStyle="1" w:styleId="ae">
    <w:name w:val="Без интервала Знак"/>
    <w:qFormat/>
    <w:rsid w:val="00671650"/>
    <w:rPr>
      <w:rFonts w:ascii="Calibri" w:hAnsi="Calibri"/>
      <w:sz w:val="22"/>
      <w:szCs w:val="22"/>
      <w:lang w:bidi="ar-SA"/>
    </w:rPr>
  </w:style>
  <w:style w:type="character" w:styleId="af">
    <w:name w:val="Strong"/>
    <w:basedOn w:val="a0"/>
    <w:uiPriority w:val="22"/>
    <w:qFormat/>
    <w:rsid w:val="00D16D23"/>
    <w:rPr>
      <w:b/>
      <w:bCs/>
    </w:rPr>
  </w:style>
  <w:style w:type="character" w:customStyle="1" w:styleId="11">
    <w:name w:val="Основной шрифт абзаца1"/>
    <w:qFormat/>
    <w:rsid w:val="00BB3996"/>
  </w:style>
  <w:style w:type="character" w:styleId="af0">
    <w:name w:val="Emphasis"/>
    <w:qFormat/>
    <w:rsid w:val="00FE16B0"/>
    <w:rPr>
      <w:i/>
      <w:iCs/>
    </w:rPr>
  </w:style>
  <w:style w:type="character" w:customStyle="1" w:styleId="-">
    <w:name w:val="Интернет-ссылка"/>
    <w:rsid w:val="00FE16B0"/>
    <w:rPr>
      <w:color w:val="000080"/>
      <w:u w:val="single"/>
    </w:rPr>
  </w:style>
  <w:style w:type="paragraph" w:customStyle="1" w:styleId="12">
    <w:name w:val="Заголовок1"/>
    <w:basedOn w:val="af1"/>
    <w:next w:val="a"/>
    <w:qFormat/>
    <w:rsid w:val="002067C5"/>
    <w:rPr>
      <w:b/>
      <w:bCs/>
      <w:color w:val="C0C0C0"/>
    </w:rPr>
  </w:style>
  <w:style w:type="paragraph" w:styleId="af2">
    <w:name w:val="Body Text"/>
    <w:basedOn w:val="a"/>
    <w:rsid w:val="00B42C83"/>
    <w:pPr>
      <w:widowControl/>
      <w:ind w:firstLine="0"/>
      <w:jc w:val="center"/>
    </w:pPr>
    <w:rPr>
      <w:rFonts w:cs="Times New Roman"/>
    </w:rPr>
  </w:style>
  <w:style w:type="paragraph" w:styleId="af3">
    <w:name w:val="List"/>
    <w:basedOn w:val="af2"/>
    <w:rsid w:val="00FE16B0"/>
    <w:rPr>
      <w:rFonts w:cs="Mangal"/>
    </w:rPr>
  </w:style>
  <w:style w:type="paragraph" w:styleId="af4">
    <w:name w:val="caption"/>
    <w:basedOn w:val="a"/>
    <w:qFormat/>
    <w:rsid w:val="00FE16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FE16B0"/>
    <w:pPr>
      <w:suppressLineNumbers/>
    </w:pPr>
    <w:rPr>
      <w:rFonts w:cs="Mangal"/>
    </w:rPr>
  </w:style>
  <w:style w:type="paragraph" w:customStyle="1" w:styleId="af1">
    <w:name w:val="Основное меню"/>
    <w:basedOn w:val="a"/>
    <w:next w:val="a"/>
    <w:qFormat/>
    <w:rsid w:val="002067C5"/>
    <w:rPr>
      <w:rFonts w:ascii="Verdana" w:hAnsi="Verdana" w:cs="Verdana"/>
      <w:sz w:val="22"/>
      <w:szCs w:val="22"/>
    </w:rPr>
  </w:style>
  <w:style w:type="paragraph" w:customStyle="1" w:styleId="af6">
    <w:name w:val="Заголовок статьи"/>
    <w:basedOn w:val="a"/>
    <w:next w:val="a"/>
    <w:qFormat/>
    <w:rsid w:val="002067C5"/>
    <w:pPr>
      <w:ind w:left="1612" w:hanging="892"/>
    </w:pPr>
  </w:style>
  <w:style w:type="paragraph" w:customStyle="1" w:styleId="af7">
    <w:name w:val="Интерактивный заголовок"/>
    <w:basedOn w:val="12"/>
    <w:next w:val="a"/>
    <w:qFormat/>
    <w:rsid w:val="002067C5"/>
    <w:rPr>
      <w:u w:val="single"/>
    </w:rPr>
  </w:style>
  <w:style w:type="paragraph" w:customStyle="1" w:styleId="af8">
    <w:name w:val="Комментарий"/>
    <w:basedOn w:val="a"/>
    <w:next w:val="a"/>
    <w:qFormat/>
    <w:rsid w:val="002067C5"/>
    <w:pPr>
      <w:ind w:left="170" w:firstLine="0"/>
    </w:pPr>
    <w:rPr>
      <w:i/>
      <w:iCs/>
      <w:color w:val="800080"/>
    </w:rPr>
  </w:style>
  <w:style w:type="paragraph" w:customStyle="1" w:styleId="af9">
    <w:name w:val="Информация о версии"/>
    <w:basedOn w:val="af8"/>
    <w:next w:val="a"/>
    <w:qFormat/>
    <w:rsid w:val="002067C5"/>
    <w:rPr>
      <w:color w:val="000080"/>
    </w:rPr>
  </w:style>
  <w:style w:type="paragraph" w:customStyle="1" w:styleId="afa">
    <w:name w:val="Текст (лев. подпись)"/>
    <w:basedOn w:val="a"/>
    <w:next w:val="a"/>
    <w:qFormat/>
    <w:rsid w:val="002067C5"/>
    <w:pPr>
      <w:ind w:firstLine="0"/>
      <w:jc w:val="left"/>
    </w:pPr>
  </w:style>
  <w:style w:type="paragraph" w:customStyle="1" w:styleId="afb">
    <w:name w:val="Колонтитул (левый)"/>
    <w:basedOn w:val="afa"/>
    <w:next w:val="a"/>
    <w:qFormat/>
    <w:rsid w:val="002067C5"/>
    <w:rPr>
      <w:sz w:val="14"/>
      <w:szCs w:val="14"/>
    </w:rPr>
  </w:style>
  <w:style w:type="paragraph" w:customStyle="1" w:styleId="afc">
    <w:name w:val="Текст (прав. подпись)"/>
    <w:basedOn w:val="a"/>
    <w:next w:val="a"/>
    <w:qFormat/>
    <w:rsid w:val="002067C5"/>
    <w:pPr>
      <w:ind w:firstLine="0"/>
      <w:jc w:val="right"/>
    </w:pPr>
  </w:style>
  <w:style w:type="paragraph" w:customStyle="1" w:styleId="afd">
    <w:name w:val="Колонтитул (правый)"/>
    <w:basedOn w:val="afc"/>
    <w:next w:val="a"/>
    <w:qFormat/>
    <w:rsid w:val="002067C5"/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qFormat/>
    <w:rsid w:val="002067C5"/>
    <w:pPr>
      <w:jc w:val="left"/>
    </w:pPr>
    <w:rPr>
      <w:color w:val="000080"/>
    </w:rPr>
  </w:style>
  <w:style w:type="paragraph" w:customStyle="1" w:styleId="aff">
    <w:name w:val="Моноширинный"/>
    <w:basedOn w:val="a"/>
    <w:next w:val="a"/>
    <w:qFormat/>
    <w:rsid w:val="002067C5"/>
    <w:pPr>
      <w:ind w:firstLine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qFormat/>
    <w:rsid w:val="002067C5"/>
    <w:pPr>
      <w:ind w:firstLine="0"/>
    </w:pPr>
  </w:style>
  <w:style w:type="paragraph" w:customStyle="1" w:styleId="aff1">
    <w:name w:val="Объект"/>
    <w:basedOn w:val="a"/>
    <w:next w:val="a"/>
    <w:qFormat/>
    <w:rsid w:val="002067C5"/>
  </w:style>
  <w:style w:type="paragraph" w:customStyle="1" w:styleId="aff2">
    <w:name w:val="Таблицы (моноширинный)"/>
    <w:basedOn w:val="a"/>
    <w:next w:val="a"/>
    <w:qFormat/>
    <w:rsid w:val="002067C5"/>
    <w:pPr>
      <w:ind w:firstLine="0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a"/>
    <w:qFormat/>
    <w:rsid w:val="002067C5"/>
    <w:pPr>
      <w:ind w:left="140"/>
    </w:pPr>
  </w:style>
  <w:style w:type="paragraph" w:customStyle="1" w:styleId="aff4">
    <w:name w:val="Переменная часть"/>
    <w:basedOn w:val="af1"/>
    <w:next w:val="a"/>
    <w:qFormat/>
    <w:rsid w:val="002067C5"/>
    <w:rPr>
      <w:sz w:val="18"/>
      <w:szCs w:val="18"/>
    </w:rPr>
  </w:style>
  <w:style w:type="paragraph" w:customStyle="1" w:styleId="aff5">
    <w:name w:val="Постоянная часть"/>
    <w:basedOn w:val="af1"/>
    <w:next w:val="a"/>
    <w:qFormat/>
    <w:rsid w:val="002067C5"/>
    <w:rPr>
      <w:sz w:val="20"/>
      <w:szCs w:val="20"/>
    </w:rPr>
  </w:style>
  <w:style w:type="paragraph" w:customStyle="1" w:styleId="aff6">
    <w:name w:val="Прижатый влево"/>
    <w:basedOn w:val="a"/>
    <w:next w:val="a"/>
    <w:qFormat/>
    <w:rsid w:val="002067C5"/>
    <w:pPr>
      <w:ind w:firstLine="0"/>
      <w:jc w:val="left"/>
    </w:pPr>
  </w:style>
  <w:style w:type="paragraph" w:customStyle="1" w:styleId="aff7">
    <w:name w:val="Словарная статья"/>
    <w:basedOn w:val="a"/>
    <w:next w:val="a"/>
    <w:qFormat/>
    <w:rsid w:val="002067C5"/>
    <w:pPr>
      <w:ind w:right="118" w:firstLine="0"/>
    </w:pPr>
  </w:style>
  <w:style w:type="paragraph" w:customStyle="1" w:styleId="aff8">
    <w:name w:val="Текст (справка)"/>
    <w:basedOn w:val="a"/>
    <w:next w:val="a"/>
    <w:qFormat/>
    <w:rsid w:val="002067C5"/>
    <w:pPr>
      <w:ind w:left="170" w:right="170" w:firstLine="0"/>
      <w:jc w:val="left"/>
    </w:pPr>
  </w:style>
  <w:style w:type="paragraph" w:customStyle="1" w:styleId="aff9">
    <w:name w:val="Текст в таблице"/>
    <w:basedOn w:val="aff0"/>
    <w:next w:val="a"/>
    <w:qFormat/>
    <w:rsid w:val="002067C5"/>
    <w:pPr>
      <w:ind w:firstLine="500"/>
    </w:pPr>
  </w:style>
  <w:style w:type="paragraph" w:customStyle="1" w:styleId="affa">
    <w:name w:val="Технический комментарий"/>
    <w:basedOn w:val="a"/>
    <w:next w:val="a"/>
    <w:qFormat/>
    <w:rsid w:val="002067C5"/>
    <w:pPr>
      <w:ind w:firstLine="0"/>
      <w:jc w:val="left"/>
    </w:pPr>
  </w:style>
  <w:style w:type="paragraph" w:styleId="HTML0">
    <w:name w:val="HTML Preformatted"/>
    <w:basedOn w:val="a"/>
    <w:qFormat/>
    <w:rsid w:val="00B42C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</w:rPr>
  </w:style>
  <w:style w:type="paragraph" w:styleId="affb">
    <w:name w:val="Balloon Text"/>
    <w:basedOn w:val="a"/>
    <w:qFormat/>
    <w:rsid w:val="00600D19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qFormat/>
    <w:rsid w:val="00A14910"/>
    <w:pPr>
      <w:widowControl w:val="0"/>
      <w:ind w:firstLine="720"/>
    </w:pPr>
    <w:rPr>
      <w:rFonts w:ascii="Arial" w:hAnsi="Arial" w:cs="Arial"/>
    </w:rPr>
  </w:style>
  <w:style w:type="paragraph" w:customStyle="1" w:styleId="affc">
    <w:name w:val="Знак Знак Знак"/>
    <w:basedOn w:val="a"/>
    <w:qFormat/>
    <w:rsid w:val="00844F91"/>
    <w:pPr>
      <w:widowControl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qFormat/>
    <w:rsid w:val="00975EB3"/>
    <w:pPr>
      <w:widowControl w:val="0"/>
    </w:pPr>
    <w:rPr>
      <w:rFonts w:ascii="Courier New" w:hAnsi="Courier New" w:cs="Courier New"/>
    </w:rPr>
  </w:style>
  <w:style w:type="paragraph" w:customStyle="1" w:styleId="affd">
    <w:name w:val="Верхний и нижний колонтитулы"/>
    <w:basedOn w:val="a"/>
    <w:qFormat/>
    <w:rsid w:val="00FE16B0"/>
  </w:style>
  <w:style w:type="paragraph" w:styleId="affe">
    <w:name w:val="header"/>
    <w:basedOn w:val="a"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paragraph" w:styleId="afff">
    <w:name w:val="footer"/>
    <w:basedOn w:val="a"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13">
    <w:name w:val="Без интервала1"/>
    <w:qFormat/>
    <w:rsid w:val="00D663E2"/>
    <w:rPr>
      <w:rFonts w:ascii="Calibri" w:hAnsi="Calibri"/>
      <w:sz w:val="22"/>
      <w:szCs w:val="22"/>
    </w:rPr>
  </w:style>
  <w:style w:type="paragraph" w:customStyle="1" w:styleId="14">
    <w:name w:val="Обычный1"/>
    <w:qFormat/>
    <w:rsid w:val="001D2249"/>
    <w:pPr>
      <w:widowControl w:val="0"/>
      <w:suppressAutoHyphens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21">
    <w:name w:val="Без интервала2"/>
    <w:qFormat/>
    <w:rsid w:val="00671650"/>
    <w:rPr>
      <w:rFonts w:ascii="Calibri" w:hAnsi="Calibri"/>
      <w:sz w:val="22"/>
      <w:szCs w:val="22"/>
    </w:rPr>
  </w:style>
  <w:style w:type="paragraph" w:styleId="afff0">
    <w:name w:val="List Paragraph"/>
    <w:basedOn w:val="a"/>
    <w:qFormat/>
    <w:rsid w:val="00671650"/>
    <w:pPr>
      <w:widowControl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ff1">
    <w:name w:val="No Spacing"/>
    <w:qFormat/>
    <w:rsid w:val="00671650"/>
    <w:rPr>
      <w:rFonts w:ascii="Calibri" w:hAnsi="Calibri"/>
      <w:sz w:val="22"/>
      <w:szCs w:val="22"/>
    </w:rPr>
  </w:style>
  <w:style w:type="paragraph" w:styleId="afff2">
    <w:name w:val="Normal (Web)"/>
    <w:basedOn w:val="a"/>
    <w:unhideWhenUsed/>
    <w:qFormat/>
    <w:rsid w:val="00527FC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Без интервала4"/>
    <w:qFormat/>
    <w:rsid w:val="00D555F6"/>
    <w:rPr>
      <w:rFonts w:ascii="Calibri" w:hAnsi="Calibri"/>
      <w:sz w:val="22"/>
      <w:szCs w:val="22"/>
    </w:rPr>
  </w:style>
  <w:style w:type="paragraph" w:customStyle="1" w:styleId="afff3">
    <w:name w:val="Содержимое таблицы"/>
    <w:basedOn w:val="a"/>
    <w:qFormat/>
    <w:rsid w:val="00FE16B0"/>
    <w:pPr>
      <w:suppressLineNumbers/>
    </w:pPr>
  </w:style>
  <w:style w:type="paragraph" w:customStyle="1" w:styleId="ConsPlusTitle">
    <w:name w:val="ConsPlusTitle"/>
    <w:qFormat/>
    <w:rsid w:val="00FE16B0"/>
    <w:pPr>
      <w:widowControl w:val="0"/>
    </w:pPr>
    <w:rPr>
      <w:rFonts w:ascii="Calibri" w:hAnsi="Calibri" w:cs="Calibri"/>
      <w:b/>
    </w:rPr>
  </w:style>
  <w:style w:type="table" w:styleId="afff4">
    <w:name w:val="Table Grid"/>
    <w:basedOn w:val="a1"/>
    <w:uiPriority w:val="99"/>
    <w:rsid w:val="0048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F566E"/>
  </w:style>
  <w:style w:type="character" w:customStyle="1" w:styleId="WW8Num1z1">
    <w:name w:val="WW8Num1z1"/>
    <w:rsid w:val="00AF566E"/>
  </w:style>
  <w:style w:type="character" w:customStyle="1" w:styleId="WW8Num1z2">
    <w:name w:val="WW8Num1z2"/>
    <w:rsid w:val="00AF566E"/>
  </w:style>
  <w:style w:type="character" w:customStyle="1" w:styleId="WW8Num1z3">
    <w:name w:val="WW8Num1z3"/>
    <w:rsid w:val="00AF566E"/>
  </w:style>
  <w:style w:type="character" w:customStyle="1" w:styleId="WW8Num1z4">
    <w:name w:val="WW8Num1z4"/>
    <w:rsid w:val="00AF566E"/>
  </w:style>
  <w:style w:type="character" w:customStyle="1" w:styleId="WW8Num1z5">
    <w:name w:val="WW8Num1z5"/>
    <w:rsid w:val="00AF566E"/>
  </w:style>
  <w:style w:type="character" w:customStyle="1" w:styleId="WW8Num1z6">
    <w:name w:val="WW8Num1z6"/>
    <w:rsid w:val="00AF566E"/>
  </w:style>
  <w:style w:type="character" w:customStyle="1" w:styleId="WW8Num1z7">
    <w:name w:val="WW8Num1z7"/>
    <w:rsid w:val="00AF566E"/>
  </w:style>
  <w:style w:type="character" w:customStyle="1" w:styleId="WW8Num1z8">
    <w:name w:val="WW8Num1z8"/>
    <w:rsid w:val="00AF566E"/>
  </w:style>
  <w:style w:type="character" w:customStyle="1" w:styleId="31">
    <w:name w:val="Основной шрифт абзаца3"/>
    <w:rsid w:val="00AF566E"/>
  </w:style>
  <w:style w:type="character" w:customStyle="1" w:styleId="22">
    <w:name w:val="Основной шрифт абзаца2"/>
    <w:rsid w:val="00AF566E"/>
  </w:style>
  <w:style w:type="character" w:customStyle="1" w:styleId="15">
    <w:name w:val="Строгий1"/>
    <w:rsid w:val="00AF566E"/>
    <w:rPr>
      <w:b/>
      <w:bCs/>
    </w:rPr>
  </w:style>
  <w:style w:type="character" w:styleId="afff5">
    <w:name w:val="Hyperlink"/>
    <w:rsid w:val="00AF566E"/>
    <w:rPr>
      <w:color w:val="000080"/>
      <w:u w:val="single"/>
    </w:rPr>
  </w:style>
  <w:style w:type="character" w:customStyle="1" w:styleId="afff6">
    <w:name w:val="Цветовое выделение для Текст"/>
    <w:rsid w:val="00AF566E"/>
  </w:style>
  <w:style w:type="character" w:customStyle="1" w:styleId="DefaultParagraphFont">
    <w:name w:val="Default Paragraph Font"/>
    <w:rsid w:val="00AF566E"/>
  </w:style>
  <w:style w:type="character" w:styleId="afff7">
    <w:name w:val="FollowedHyperlink"/>
    <w:rsid w:val="00AF566E"/>
    <w:rPr>
      <w:color w:val="954F72"/>
      <w:u w:val="single"/>
    </w:rPr>
  </w:style>
  <w:style w:type="paragraph" w:customStyle="1" w:styleId="32">
    <w:name w:val="Заголовок3"/>
    <w:basedOn w:val="a"/>
    <w:next w:val="af2"/>
    <w:rsid w:val="00AF566E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ind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23">
    <w:name w:val="Указатель2"/>
    <w:basedOn w:val="a"/>
    <w:rsid w:val="00AF566E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0"/>
      <w:jc w:val="left"/>
    </w:pPr>
    <w:rPr>
      <w:rFonts w:ascii="Times New Roman" w:hAnsi="Times New Roman" w:cs="Mangal"/>
      <w:lang w:eastAsia="zh-CN"/>
    </w:rPr>
  </w:style>
  <w:style w:type="paragraph" w:customStyle="1" w:styleId="24">
    <w:name w:val="Обычный2"/>
    <w:rsid w:val="00AF566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firstLine="720"/>
      <w:jc w:val="both"/>
    </w:pPr>
    <w:rPr>
      <w:rFonts w:ascii="Arial" w:hAnsi="Arial" w:cs="Arial"/>
      <w:lang w:eastAsia="zh-CN"/>
    </w:rPr>
  </w:style>
  <w:style w:type="paragraph" w:customStyle="1" w:styleId="25">
    <w:name w:val="Заголовок2"/>
    <w:basedOn w:val="a"/>
    <w:next w:val="af2"/>
    <w:rsid w:val="00AF566E"/>
    <w:pPr>
      <w:keepNext/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/>
      <w:ind w:firstLine="0"/>
      <w:jc w:val="left"/>
    </w:pPr>
    <w:rPr>
      <w:rFonts w:ascii="Liberation Sans" w:eastAsia="MS Gothic" w:hAnsi="Liberation Sans" w:cs="Tahoma"/>
      <w:sz w:val="28"/>
      <w:szCs w:val="28"/>
      <w:lang w:eastAsia="zh-CN"/>
    </w:rPr>
  </w:style>
  <w:style w:type="paragraph" w:customStyle="1" w:styleId="16">
    <w:name w:val="Название объекта1"/>
    <w:basedOn w:val="24"/>
    <w:rsid w:val="00AF566E"/>
    <w:pPr>
      <w:suppressLineNumbers/>
      <w:suppressAutoHyphens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24"/>
    <w:rsid w:val="00AF566E"/>
    <w:pPr>
      <w:suppressLineNumbers/>
      <w:suppressAutoHyphens w:val="0"/>
    </w:pPr>
    <w:rPr>
      <w:rFonts w:cs="Mangal"/>
    </w:rPr>
  </w:style>
  <w:style w:type="paragraph" w:customStyle="1" w:styleId="NormalTable">
    <w:name w:val="Normal Table"/>
    <w:rsid w:val="00AF56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lang w:eastAsia="zh-CN"/>
    </w:rPr>
  </w:style>
  <w:style w:type="paragraph" w:customStyle="1" w:styleId="afff8">
    <w:name w:val="Заголовок таблицы"/>
    <w:basedOn w:val="afff3"/>
    <w:rsid w:val="00AF56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6134-82F5-43A6-B3DF-A4770520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9588</Words>
  <Characters>54653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User</cp:lastModifiedBy>
  <cp:revision>8</cp:revision>
  <cp:lastPrinted>2021-10-01T04:50:00Z</cp:lastPrinted>
  <dcterms:created xsi:type="dcterms:W3CDTF">2021-11-11T11:41:00Z</dcterms:created>
  <dcterms:modified xsi:type="dcterms:W3CDTF">2021-11-15T09:44:00Z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