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768"/>
      </w:tblGrid>
      <w:tr w:rsidR="00C117A7" w:rsidRPr="00BA13AA" w:rsidTr="0072071D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BA13AA" w:rsidRDefault="00C117A7" w:rsidP="0072071D">
            <w:pPr>
              <w:jc w:val="center"/>
              <w:rPr>
                <w:b/>
                <w:sz w:val="28"/>
                <w:szCs w:val="28"/>
              </w:rPr>
            </w:pPr>
            <w:r w:rsidRPr="00BA13A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BA13AA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BA13A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6749D" w:rsidRDefault="00B16895" w:rsidP="007207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            01.01.2019</w:t>
            </w:r>
            <w:r w:rsidR="00C117A7" w:rsidRPr="00BA13AA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6A3C29" w:rsidTr="0072071D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Количество учреждений здравоохранения, в том числе: 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13</w:t>
            </w:r>
          </w:p>
        </w:tc>
      </w:tr>
      <w:tr w:rsidR="00C117A7" w:rsidRPr="006A3C29" w:rsidTr="0072071D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8</w:t>
            </w:r>
          </w:p>
        </w:tc>
      </w:tr>
      <w:tr w:rsidR="00C117A7" w:rsidRPr="006A3C29" w:rsidTr="0072071D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3</w:t>
            </w:r>
          </w:p>
        </w:tc>
      </w:tr>
      <w:tr w:rsidR="00C117A7" w:rsidRPr="006A3C29" w:rsidTr="0072071D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</w:t>
            </w:r>
          </w:p>
        </w:tc>
      </w:tr>
      <w:tr w:rsidR="00C117A7" w:rsidRPr="006A3C29" w:rsidTr="0072071D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</w:t>
            </w:r>
          </w:p>
        </w:tc>
      </w:tr>
      <w:tr w:rsidR="00C117A7" w:rsidRPr="006A3C29" w:rsidTr="0072071D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единиц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</w:t>
            </w:r>
          </w:p>
        </w:tc>
      </w:tr>
      <w:tr w:rsidR="00C117A7" w:rsidRPr="006A3C29" w:rsidTr="0072071D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B16895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184</w:t>
            </w:r>
          </w:p>
        </w:tc>
      </w:tr>
      <w:tr w:rsidR="00C117A7" w:rsidRPr="006A3C29" w:rsidTr="0072071D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76</w:t>
            </w:r>
          </w:p>
        </w:tc>
      </w:tr>
      <w:tr w:rsidR="00C117A7" w:rsidRPr="006A3C29" w:rsidTr="0072071D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7B1305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77</w:t>
            </w:r>
          </w:p>
        </w:tc>
      </w:tr>
      <w:tr w:rsidR="00C117A7" w:rsidRPr="006A3C29" w:rsidTr="0072071D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6A3C29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7B1305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766</w:t>
            </w:r>
          </w:p>
        </w:tc>
      </w:tr>
      <w:tr w:rsidR="00C117A7" w:rsidRPr="006A3C29" w:rsidTr="0072071D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6A3C29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7B1305" w:rsidP="007B1305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1530</w:t>
            </w:r>
          </w:p>
        </w:tc>
      </w:tr>
      <w:tr w:rsidR="00C117A7" w:rsidRPr="006A3C29" w:rsidTr="0072071D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6A3C29">
              <w:rPr>
                <w:sz w:val="28"/>
                <w:szCs w:val="28"/>
              </w:rPr>
              <w:t>работающих</w:t>
            </w:r>
            <w:proofErr w:type="gramEnd"/>
            <w:r w:rsidRPr="006A3C29">
              <w:rPr>
                <w:sz w:val="28"/>
                <w:szCs w:val="28"/>
              </w:rPr>
              <w:t xml:space="preserve"> в отрасли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8962EE" w:rsidRDefault="00C117A7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36-45</w:t>
            </w:r>
          </w:p>
        </w:tc>
      </w:tr>
      <w:tr w:rsidR="00C117A7" w:rsidRPr="006A3C29" w:rsidTr="0072071D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Средняя заработная плата: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   - врача 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тыс. рублей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8962EE" w:rsidRDefault="0053377B" w:rsidP="0072071D">
            <w:pPr>
              <w:jc w:val="center"/>
              <w:rPr>
                <w:sz w:val="28"/>
                <w:szCs w:val="28"/>
              </w:rPr>
            </w:pPr>
            <w:r w:rsidRPr="008962EE">
              <w:rPr>
                <w:sz w:val="28"/>
                <w:szCs w:val="28"/>
              </w:rPr>
              <w:t>49</w:t>
            </w:r>
            <w:r w:rsidR="007B13AE">
              <w:rPr>
                <w:sz w:val="28"/>
                <w:szCs w:val="28"/>
              </w:rPr>
              <w:t>,86</w:t>
            </w:r>
          </w:p>
        </w:tc>
      </w:tr>
      <w:tr w:rsidR="00C117A7" w:rsidRPr="00BA13AA" w:rsidTr="0072071D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6A3C29" w:rsidRDefault="00C117A7" w:rsidP="0072071D">
            <w:pPr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  <w:p w:rsidR="00C117A7" w:rsidRPr="006A3C29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6A3C29" w:rsidRDefault="00C117A7" w:rsidP="0072071D">
            <w:pPr>
              <w:jc w:val="center"/>
              <w:rPr>
                <w:sz w:val="28"/>
                <w:szCs w:val="28"/>
              </w:rPr>
            </w:pPr>
            <w:r w:rsidRPr="006A3C29">
              <w:rPr>
                <w:sz w:val="28"/>
                <w:szCs w:val="28"/>
              </w:rPr>
              <w:t>тыс. рублей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8962EE" w:rsidRDefault="007B13AE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25,39</w:t>
            </w:r>
          </w:p>
        </w:tc>
      </w:tr>
    </w:tbl>
    <w:p w:rsidR="00C117A7" w:rsidRPr="00BA13AA" w:rsidRDefault="00C117A7" w:rsidP="00C117A7">
      <w:pPr>
        <w:rPr>
          <w:sz w:val="24"/>
          <w:szCs w:val="24"/>
        </w:rPr>
      </w:pPr>
    </w:p>
    <w:p w:rsidR="00C117A7" w:rsidRPr="00BA13AA" w:rsidRDefault="00C117A7" w:rsidP="00C117A7">
      <w:pPr>
        <w:pStyle w:val="a3"/>
        <w:rPr>
          <w:sz w:val="24"/>
          <w:szCs w:val="24"/>
        </w:rPr>
      </w:pPr>
    </w:p>
    <w:p w:rsidR="00C117A7" w:rsidRPr="00BA13AA" w:rsidRDefault="00C117A7" w:rsidP="00C117A7">
      <w:pPr>
        <w:pStyle w:val="a3"/>
        <w:rPr>
          <w:sz w:val="24"/>
          <w:szCs w:val="24"/>
        </w:rPr>
      </w:pPr>
    </w:p>
    <w:p w:rsidR="00C117A7" w:rsidRPr="00BA13AA" w:rsidRDefault="00C117A7" w:rsidP="00C117A7">
      <w:pPr>
        <w:pStyle w:val="a3"/>
        <w:rPr>
          <w:szCs w:val="28"/>
        </w:rPr>
      </w:pPr>
    </w:p>
    <w:p w:rsidR="00C117A7" w:rsidRPr="00BA13AA" w:rsidRDefault="00C117A7" w:rsidP="00C117A7">
      <w:pPr>
        <w:pStyle w:val="a3"/>
        <w:rPr>
          <w:szCs w:val="28"/>
        </w:rPr>
      </w:pPr>
    </w:p>
    <w:p w:rsidR="00C117A7" w:rsidRDefault="00C117A7" w:rsidP="00C117A7">
      <w:pPr>
        <w:pStyle w:val="a3"/>
        <w:rPr>
          <w:szCs w:val="28"/>
        </w:rPr>
      </w:pPr>
    </w:p>
    <w:p w:rsidR="00C117A7" w:rsidRDefault="00C117A7" w:rsidP="00C117A7">
      <w:pPr>
        <w:pStyle w:val="a3"/>
        <w:rPr>
          <w:szCs w:val="28"/>
        </w:rPr>
      </w:pPr>
    </w:p>
    <w:p w:rsidR="00C117A7" w:rsidRDefault="00C117A7" w:rsidP="00C117A7">
      <w:pPr>
        <w:pStyle w:val="a3"/>
        <w:rPr>
          <w:szCs w:val="28"/>
        </w:rPr>
      </w:pPr>
    </w:p>
    <w:p w:rsidR="00C117A7" w:rsidRDefault="00C117A7" w:rsidP="00C117A7">
      <w:pPr>
        <w:pStyle w:val="a3"/>
        <w:rPr>
          <w:szCs w:val="28"/>
        </w:rPr>
      </w:pPr>
    </w:p>
    <w:p w:rsidR="00C117A7" w:rsidRPr="00BA13AA" w:rsidRDefault="00C117A7" w:rsidP="00C117A7">
      <w:pPr>
        <w:pStyle w:val="a3"/>
        <w:rPr>
          <w:szCs w:val="28"/>
        </w:rPr>
      </w:pPr>
    </w:p>
    <w:p w:rsidR="00C117A7" w:rsidRPr="008962EE" w:rsidRDefault="00C117A7" w:rsidP="00C117A7">
      <w:pPr>
        <w:pStyle w:val="a3"/>
        <w:rPr>
          <w:szCs w:val="28"/>
        </w:rPr>
      </w:pPr>
      <w:r w:rsidRPr="008962EE">
        <w:rPr>
          <w:szCs w:val="28"/>
        </w:rPr>
        <w:lastRenderedPageBreak/>
        <w:t>СВЕДЕНИЯ</w:t>
      </w:r>
    </w:p>
    <w:p w:rsidR="00C117A7" w:rsidRPr="0072071D" w:rsidRDefault="00C117A7" w:rsidP="00C117A7">
      <w:pPr>
        <w:jc w:val="center"/>
        <w:rPr>
          <w:b/>
          <w:sz w:val="32"/>
          <w:szCs w:val="32"/>
        </w:rPr>
        <w:sectPr w:rsidR="00C117A7" w:rsidRPr="0072071D" w:rsidSect="00B225FE">
          <w:pgSz w:w="11906" w:h="16838"/>
          <w:pgMar w:top="567" w:right="707" w:bottom="1440" w:left="1560" w:header="720" w:footer="720" w:gutter="0"/>
          <w:pgNumType w:start="70"/>
          <w:cols w:space="720"/>
        </w:sectPr>
      </w:pPr>
      <w:r w:rsidRPr="0072071D">
        <w:rPr>
          <w:b/>
          <w:sz w:val="32"/>
          <w:szCs w:val="32"/>
        </w:rPr>
        <w:t>об  учреждениях здравоохранения города</w:t>
      </w:r>
      <w:r w:rsidR="0072071D">
        <w:rPr>
          <w:b/>
          <w:sz w:val="32"/>
          <w:szCs w:val="32"/>
        </w:rPr>
        <w:t xml:space="preserve"> - курорта</w:t>
      </w:r>
      <w:r w:rsidRPr="0072071D">
        <w:rPr>
          <w:b/>
          <w:sz w:val="32"/>
          <w:szCs w:val="32"/>
        </w:rPr>
        <w:t xml:space="preserve"> Пятигорска</w:t>
      </w:r>
    </w:p>
    <w:p w:rsidR="00C117A7" w:rsidRPr="0072071D" w:rsidRDefault="00C117A7" w:rsidP="00C117A7">
      <w:pPr>
        <w:rPr>
          <w:snapToGrid w:val="0"/>
          <w:color w:val="000000"/>
        </w:rPr>
        <w:sectPr w:rsidR="00C117A7" w:rsidRPr="0072071D" w:rsidSect="00B225FE">
          <w:type w:val="continuous"/>
          <w:pgSz w:w="11906" w:h="16838"/>
          <w:pgMar w:top="567" w:right="707" w:bottom="1440" w:left="1560" w:header="720" w:footer="720" w:gutter="0"/>
          <w:cols w:space="720"/>
        </w:sectPr>
      </w:pPr>
    </w:p>
    <w:p w:rsidR="00C117A7" w:rsidRPr="0072071D" w:rsidRDefault="00C117A7" w:rsidP="00C117A7">
      <w:pPr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72071D">
        <w:trPr>
          <w:trHeight w:val="70"/>
        </w:trPr>
        <w:tc>
          <w:tcPr>
            <w:tcW w:w="9923" w:type="dxa"/>
            <w:gridSpan w:val="2"/>
          </w:tcPr>
          <w:p w:rsidR="00C117A7" w:rsidRPr="00451034" w:rsidRDefault="00C117A7" w:rsidP="0072071D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«Городская клиническая больница» города Пятигорска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01.05.1901 г.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  <w:shd w:val="clear" w:color="auto" w:fill="F4F4F4"/>
              </w:rPr>
              <w:t>Лифенко Роман Александрович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33-59-23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72071D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699</w:t>
            </w:r>
            <w:r w:rsidR="00C117A7" w:rsidRPr="00451034">
              <w:rPr>
                <w:sz w:val="28"/>
                <w:szCs w:val="28"/>
              </w:rPr>
              <w:t xml:space="preserve">, </w:t>
            </w: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в том числе: </w:t>
            </w:r>
          </w:p>
          <w:p w:rsidR="00C117A7" w:rsidRPr="00451034" w:rsidRDefault="0072071D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- 673</w:t>
            </w:r>
            <w:r w:rsidR="00C117A7" w:rsidRPr="00451034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- 26 дневного пребывания.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14</w:t>
            </w:r>
            <w:r w:rsidR="00C94818" w:rsidRPr="00451034">
              <w:rPr>
                <w:sz w:val="28"/>
                <w:szCs w:val="28"/>
              </w:rPr>
              <w:t>7</w:t>
            </w:r>
          </w:p>
        </w:tc>
      </w:tr>
      <w:tr w:rsidR="00C117A7" w:rsidRPr="00451034" w:rsidTr="0072071D"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72071D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34</w:t>
            </w:r>
            <w:r w:rsidR="00C94818" w:rsidRPr="00451034">
              <w:rPr>
                <w:sz w:val="28"/>
                <w:szCs w:val="28"/>
              </w:rPr>
              <w:t>7</w:t>
            </w:r>
          </w:p>
        </w:tc>
      </w:tr>
      <w:tr w:rsidR="00C117A7" w:rsidRPr="00451034" w:rsidTr="0072071D">
        <w:trPr>
          <w:trHeight w:val="247"/>
        </w:trPr>
        <w:tc>
          <w:tcPr>
            <w:tcW w:w="9923" w:type="dxa"/>
            <w:gridSpan w:val="2"/>
          </w:tcPr>
          <w:p w:rsidR="00C117A7" w:rsidRPr="00451034" w:rsidRDefault="00C117A7" w:rsidP="0072071D">
            <w:pPr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отделений: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4"/>
                <w:szCs w:val="24"/>
              </w:rPr>
              <w:t xml:space="preserve">- </w:t>
            </w:r>
            <w:hyperlink r:id="rId7" w:history="1">
              <w:r w:rsidR="00DF0CC1" w:rsidRPr="00451034">
                <w:rPr>
                  <w:color w:val="000000"/>
                  <w:sz w:val="28"/>
                  <w:szCs w:val="28"/>
                </w:rPr>
                <w:t>офтальмологическо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8" w:history="1">
              <w:r w:rsidR="00DF0CC1" w:rsidRPr="00451034">
                <w:rPr>
                  <w:color w:val="000000"/>
                  <w:sz w:val="28"/>
                  <w:szCs w:val="28"/>
                </w:rPr>
                <w:t>т</w:t>
              </w:r>
              <w:r w:rsidRPr="00451034">
                <w:rPr>
                  <w:color w:val="000000"/>
                  <w:sz w:val="28"/>
                  <w:szCs w:val="28"/>
                </w:rPr>
                <w:t>ерапевтическое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9" w:history="1">
              <w:r w:rsidR="00DF0CC1" w:rsidRPr="00451034">
                <w:rPr>
                  <w:color w:val="000000"/>
                  <w:sz w:val="28"/>
                  <w:szCs w:val="28"/>
                </w:rPr>
                <w:t>урологическо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0" w:history="1">
              <w:r w:rsidR="00DF0CC1" w:rsidRPr="00451034">
                <w:rPr>
                  <w:color w:val="000000"/>
                  <w:sz w:val="28"/>
                  <w:szCs w:val="28"/>
                </w:rPr>
                <w:t>неврологическо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1" w:history="1">
              <w:r w:rsidR="00DF0CC1" w:rsidRPr="00451034">
                <w:rPr>
                  <w:color w:val="000000"/>
                  <w:sz w:val="28"/>
                  <w:szCs w:val="28"/>
                </w:rPr>
                <w:t>кардиологическо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2" w:history="1">
              <w:r w:rsidR="00DF0CC1" w:rsidRPr="00451034">
                <w:rPr>
                  <w:color w:val="000000"/>
                  <w:sz w:val="28"/>
                  <w:szCs w:val="28"/>
                </w:rPr>
                <w:t>нейрохирургическо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3" w:history="1">
              <w:r w:rsidR="00DF0CC1" w:rsidRPr="00451034">
                <w:rPr>
                  <w:color w:val="000000"/>
                  <w:sz w:val="28"/>
                  <w:szCs w:val="28"/>
                </w:rPr>
                <w:t>травматологическо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4" w:history="1">
              <w:r w:rsidRPr="00451034">
                <w:rPr>
                  <w:color w:val="000000"/>
                  <w:sz w:val="28"/>
                  <w:szCs w:val="28"/>
                </w:rPr>
                <w:t>общей хирургии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5" w:history="1">
              <w:r w:rsidR="00DF0CC1" w:rsidRPr="00451034">
                <w:rPr>
                  <w:color w:val="000000"/>
                  <w:sz w:val="28"/>
                  <w:szCs w:val="28"/>
                </w:rPr>
                <w:t>эндокринологическо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6" w:history="1">
              <w:r w:rsidR="00DF0CC1" w:rsidRPr="00451034">
                <w:rPr>
                  <w:color w:val="000000"/>
                  <w:sz w:val="28"/>
                  <w:szCs w:val="28"/>
                </w:rPr>
                <w:t>п</w:t>
              </w:r>
              <w:r w:rsidRPr="00451034">
                <w:rPr>
                  <w:color w:val="000000"/>
                  <w:sz w:val="28"/>
                  <w:szCs w:val="28"/>
                </w:rPr>
                <w:t>ервичное сосудистое отделение неврологии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7" w:history="1">
              <w:r w:rsidR="00DF0CC1" w:rsidRPr="00451034">
                <w:rPr>
                  <w:color w:val="000000"/>
                  <w:sz w:val="28"/>
                  <w:szCs w:val="28"/>
                </w:rPr>
                <w:t>п</w:t>
              </w:r>
              <w:r w:rsidRPr="00451034">
                <w:rPr>
                  <w:color w:val="000000"/>
                  <w:sz w:val="28"/>
                  <w:szCs w:val="28"/>
                </w:rPr>
                <w:t>ервичное сосудистое отделение кардиологии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8" w:history="1">
              <w:r w:rsidRPr="00451034">
                <w:rPr>
                  <w:color w:val="000000"/>
                  <w:sz w:val="28"/>
                  <w:szCs w:val="28"/>
                </w:rPr>
                <w:t>гнойной хирургии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19" w:history="1">
              <w:r w:rsidR="00DF0CC1" w:rsidRPr="00451034">
                <w:rPr>
                  <w:color w:val="000000"/>
                  <w:sz w:val="28"/>
                  <w:szCs w:val="28"/>
                </w:rPr>
                <w:t>отоларингологическо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0" w:history="1">
              <w:r w:rsidR="00DF0CC1" w:rsidRPr="00451034">
                <w:rPr>
                  <w:color w:val="000000"/>
                  <w:sz w:val="28"/>
                  <w:szCs w:val="28"/>
                </w:rPr>
                <w:t>гастроэнтерологическо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1" w:history="1">
              <w:r w:rsidRPr="00451034">
                <w:rPr>
                  <w:color w:val="000000"/>
                  <w:sz w:val="28"/>
                  <w:szCs w:val="28"/>
                </w:rPr>
                <w:t>экстренной хирургии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2" w:history="1">
              <w:r w:rsidR="00DF0CC1" w:rsidRPr="00451034">
                <w:rPr>
                  <w:color w:val="000000"/>
                  <w:sz w:val="28"/>
                  <w:szCs w:val="28"/>
                </w:rPr>
                <w:t>приемно</w:t>
              </w:r>
              <w:r w:rsidRPr="00451034">
                <w:rPr>
                  <w:color w:val="000000"/>
                  <w:sz w:val="28"/>
                  <w:szCs w:val="28"/>
                </w:rPr>
                <w:t>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3" w:history="1">
              <w:r w:rsidRPr="00451034">
                <w:rPr>
                  <w:color w:val="000000"/>
                  <w:sz w:val="28"/>
                  <w:szCs w:val="28"/>
                </w:rPr>
                <w:t>лучевой диагностики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4" w:history="1">
              <w:r w:rsidRPr="00451034">
                <w:rPr>
                  <w:color w:val="000000"/>
                  <w:sz w:val="28"/>
                  <w:szCs w:val="28"/>
                </w:rPr>
                <w:t>Эндоскопическое отделение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5" w:history="1">
              <w:r w:rsidRPr="00451034">
                <w:rPr>
                  <w:color w:val="000000"/>
                  <w:sz w:val="28"/>
                  <w:szCs w:val="28"/>
                </w:rPr>
                <w:t>ультразвуковой диагностики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6" w:history="1">
              <w:r w:rsidRPr="00451034">
                <w:rPr>
                  <w:color w:val="000000"/>
                  <w:sz w:val="28"/>
                  <w:szCs w:val="28"/>
                </w:rPr>
                <w:t>медицинской реабилитации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7" w:history="1">
              <w:r w:rsidRPr="00451034">
                <w:rPr>
                  <w:color w:val="000000"/>
                  <w:sz w:val="28"/>
                  <w:szCs w:val="28"/>
                </w:rPr>
                <w:t>функциональной диагностики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8" w:history="1">
              <w:r w:rsidRPr="00451034">
                <w:rPr>
                  <w:color w:val="000000"/>
                  <w:sz w:val="28"/>
                  <w:szCs w:val="28"/>
                </w:rPr>
                <w:t>анестезиологии и реанимации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29" w:history="1">
              <w:r w:rsidR="00DF0CC1" w:rsidRPr="00451034">
                <w:rPr>
                  <w:color w:val="000000"/>
                  <w:sz w:val="28"/>
                  <w:szCs w:val="28"/>
                </w:rPr>
                <w:t>к</w:t>
              </w:r>
              <w:r w:rsidRPr="00451034">
                <w:rPr>
                  <w:color w:val="000000"/>
                  <w:sz w:val="28"/>
                  <w:szCs w:val="28"/>
                </w:rPr>
                <w:t>онсультативная поликлиника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30" w:history="1">
              <w:r w:rsidR="00DF0CC1" w:rsidRPr="00451034">
                <w:rPr>
                  <w:color w:val="000000"/>
                  <w:sz w:val="28"/>
                  <w:szCs w:val="28"/>
                </w:rPr>
                <w:t>ч</w:t>
              </w:r>
              <w:r w:rsidRPr="00451034">
                <w:rPr>
                  <w:color w:val="000000"/>
                  <w:sz w:val="28"/>
                  <w:szCs w:val="28"/>
                </w:rPr>
                <w:t>елюстно-лицевая хирургия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31" w:history="1">
              <w:r w:rsidR="00DF0CC1" w:rsidRPr="00451034">
                <w:rPr>
                  <w:color w:val="000000"/>
                  <w:sz w:val="28"/>
                  <w:szCs w:val="28"/>
                </w:rPr>
                <w:t>б</w:t>
              </w:r>
              <w:r w:rsidRPr="00451034">
                <w:rPr>
                  <w:color w:val="000000"/>
                  <w:sz w:val="28"/>
                  <w:szCs w:val="28"/>
                </w:rPr>
                <w:t>иохимическая лаборатория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32" w:history="1">
              <w:r w:rsidR="00DF0CC1" w:rsidRPr="00451034">
                <w:rPr>
                  <w:color w:val="000000"/>
                  <w:sz w:val="28"/>
                  <w:szCs w:val="28"/>
                </w:rPr>
                <w:t>к</w:t>
              </w:r>
              <w:r w:rsidRPr="00451034">
                <w:rPr>
                  <w:color w:val="000000"/>
                  <w:sz w:val="28"/>
                  <w:szCs w:val="28"/>
                </w:rPr>
                <w:t>линическая лаборатория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33" w:history="1">
              <w:r w:rsidR="00DF0CC1" w:rsidRPr="00451034">
                <w:rPr>
                  <w:color w:val="000000"/>
                  <w:sz w:val="28"/>
                  <w:szCs w:val="28"/>
                </w:rPr>
                <w:t>к</w:t>
              </w:r>
              <w:r w:rsidRPr="00451034">
                <w:rPr>
                  <w:color w:val="000000"/>
                  <w:sz w:val="28"/>
                  <w:szCs w:val="28"/>
                </w:rPr>
                <w:t>абинет КТ и МРТ</w:t>
              </w:r>
            </w:hyperlink>
            <w:r w:rsidRPr="00451034">
              <w:rPr>
                <w:color w:val="000000"/>
                <w:sz w:val="28"/>
                <w:szCs w:val="28"/>
              </w:rPr>
              <w:t>;</w:t>
            </w:r>
          </w:p>
          <w:p w:rsidR="00C117A7" w:rsidRPr="00451034" w:rsidRDefault="00C117A7" w:rsidP="0071147F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396" w:hanging="756"/>
              <w:rPr>
                <w:color w:val="000000"/>
                <w:sz w:val="28"/>
                <w:szCs w:val="28"/>
              </w:rPr>
            </w:pPr>
            <w:r w:rsidRPr="00451034">
              <w:rPr>
                <w:color w:val="000000"/>
                <w:sz w:val="28"/>
                <w:szCs w:val="28"/>
              </w:rPr>
              <w:t xml:space="preserve">- </w:t>
            </w:r>
            <w:hyperlink r:id="rId34" w:history="1">
              <w:r w:rsidR="00DF0CC1" w:rsidRPr="00451034">
                <w:rPr>
                  <w:color w:val="000000"/>
                  <w:sz w:val="28"/>
                  <w:szCs w:val="28"/>
                </w:rPr>
                <w:t>о</w:t>
              </w:r>
              <w:r w:rsidRPr="00451034">
                <w:rPr>
                  <w:color w:val="000000"/>
                  <w:sz w:val="28"/>
                  <w:szCs w:val="28"/>
                </w:rPr>
                <w:t>тделение сочетанной травмы</w:t>
              </w:r>
            </w:hyperlink>
            <w:r w:rsidR="00BA596D" w:rsidRPr="00451034">
              <w:rPr>
                <w:color w:val="000000"/>
                <w:sz w:val="28"/>
                <w:szCs w:val="28"/>
              </w:rPr>
              <w:t>.</w:t>
            </w:r>
          </w:p>
          <w:p w:rsidR="00C117A7" w:rsidRPr="00451034" w:rsidRDefault="00C117A7" w:rsidP="00C117A7">
            <w:pPr>
              <w:numPr>
                <w:ilvl w:val="0"/>
                <w:numId w:val="1"/>
              </w:numPr>
              <w:shd w:val="clear" w:color="auto" w:fill="FCFCFC"/>
              <w:spacing w:before="100" w:beforeAutospacing="1" w:after="100" w:afterAutospacing="1"/>
              <w:ind w:left="0"/>
              <w:rPr>
                <w:color w:val="000000"/>
                <w:sz w:val="24"/>
                <w:szCs w:val="24"/>
              </w:rPr>
            </w:pPr>
          </w:p>
          <w:p w:rsidR="00C117A7" w:rsidRPr="00451034" w:rsidRDefault="00C117A7" w:rsidP="0072071D">
            <w:pPr>
              <w:ind w:firstLine="396"/>
              <w:rPr>
                <w:sz w:val="28"/>
                <w:szCs w:val="28"/>
              </w:rPr>
            </w:pPr>
          </w:p>
        </w:tc>
      </w:tr>
      <w:tr w:rsidR="00C117A7" w:rsidRPr="00451034" w:rsidTr="0072071D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536"/>
              <w:gridCol w:w="142"/>
            </w:tblGrid>
            <w:tr w:rsidR="00947BB2" w:rsidRPr="00451034" w:rsidTr="00947BB2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45103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lastRenderedPageBreak/>
                    <w:t>Государственное бюджетное учреждение здравоохранения СК</w:t>
                  </w:r>
                </w:p>
                <w:p w:rsidR="00947BB2" w:rsidRPr="0045103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451034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451034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51034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451034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98-49-57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442,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- 374 круглосуточного стационара;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- 16 дневного пребывания;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- 52 дневного стационара при амбулаторно-поликлиническом учреждении.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164</w:t>
                  </w:r>
                </w:p>
              </w:tc>
            </w:tr>
            <w:tr w:rsidR="00947BB2" w:rsidRPr="00451034" w:rsidTr="00947BB2"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78" w:type="dxa"/>
                  <w:gridSpan w:val="2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208</w:t>
                  </w:r>
                </w:p>
              </w:tc>
            </w:tr>
            <w:tr w:rsidR="00947BB2" w:rsidRPr="00451034" w:rsidTr="00947BB2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Перечень всех имеющихся отделений</w:t>
                  </w:r>
                  <w:r w:rsidRPr="00451034">
                    <w:rPr>
                      <w:sz w:val="28"/>
                      <w:szCs w:val="28"/>
                    </w:rPr>
                    <w:t>: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кожно-венерологическое.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Pr="00451034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45103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</w:p>
                <w:p w:rsidR="00947BB2" w:rsidRPr="00451034" w:rsidRDefault="00947BB2" w:rsidP="00947BB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«Городская детская больница» города Пятигорска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451034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451034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Никулин Олег Витальевич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39-37-21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97,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- 87  круглосуточного стационара;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- 10  дневного стационарапри амбулаторно-поликлиническом учреждении.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  <w:trHeight w:val="247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85</w:t>
                  </w:r>
                </w:p>
              </w:tc>
            </w:tr>
            <w:tr w:rsidR="00947BB2" w:rsidRPr="00451034" w:rsidTr="00947BB2">
              <w:trPr>
                <w:gridAfter w:val="1"/>
                <w:wAfter w:w="142" w:type="dxa"/>
              </w:trPr>
              <w:tc>
                <w:tcPr>
                  <w:tcW w:w="5387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206</w:t>
                  </w:r>
                </w:p>
              </w:tc>
            </w:tr>
          </w:tbl>
          <w:p w:rsidR="00C117A7" w:rsidRPr="00451034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451034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Перечень всех имеющихся отделений</w:t>
                  </w:r>
                  <w:r w:rsidRPr="00451034">
                    <w:rPr>
                      <w:sz w:val="28"/>
                      <w:szCs w:val="28"/>
                    </w:rPr>
                    <w:t>:</w:t>
                  </w:r>
                </w:p>
                <w:p w:rsidR="00947BB2" w:rsidRPr="00451034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функциональной и ультразвуковой диагностики;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организации медицинской помощи подросткам и студентам;</w:t>
                  </w:r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- организации медицинской помощи детям и подросткам в </w:t>
                  </w:r>
                  <w:proofErr w:type="gramStart"/>
                  <w:r w:rsidRPr="00451034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</w:p>
                <w:p w:rsidR="00947BB2" w:rsidRPr="00451034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proofErr w:type="gramStart"/>
                  <w:r w:rsidRPr="00451034">
                    <w:rPr>
                      <w:sz w:val="28"/>
                      <w:szCs w:val="28"/>
                    </w:rPr>
                    <w:t>учреждениях</w:t>
                  </w:r>
                  <w:proofErr w:type="gramEnd"/>
                  <w:r w:rsidRPr="00451034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47BB2" w:rsidRPr="00451034" w:rsidRDefault="00947BB2" w:rsidP="00947BB2"/>
          <w:p w:rsidR="00C94818" w:rsidRPr="00451034" w:rsidRDefault="00C94818" w:rsidP="0072071D">
            <w:pPr>
              <w:rPr>
                <w:b/>
                <w:sz w:val="28"/>
                <w:szCs w:val="28"/>
              </w:rPr>
            </w:pPr>
          </w:p>
          <w:p w:rsidR="00C117A7" w:rsidRPr="00451034" w:rsidRDefault="00C117A7" w:rsidP="0072071D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«Пятигорская городская специализированная инфекционная больница»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98 г"/>
              </w:smartTagPr>
              <w:r w:rsidRPr="00451034">
                <w:rPr>
                  <w:sz w:val="28"/>
                  <w:szCs w:val="28"/>
                </w:rPr>
                <w:t>1898 г</w:t>
              </w:r>
            </w:smartTag>
            <w:r w:rsidRPr="00451034">
              <w:rPr>
                <w:sz w:val="28"/>
                <w:szCs w:val="28"/>
              </w:rPr>
              <w:t>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451034">
              <w:rPr>
                <w:sz w:val="28"/>
                <w:szCs w:val="28"/>
              </w:rPr>
              <w:t>Бештаугорское</w:t>
            </w:r>
            <w:proofErr w:type="spellEnd"/>
            <w:r w:rsidRPr="00451034">
              <w:rPr>
                <w:sz w:val="28"/>
                <w:szCs w:val="28"/>
              </w:rPr>
              <w:t xml:space="preserve"> шоссе, 7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Лысенко Сергей Фёдорович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32-59-52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112,</w:t>
            </w: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- 107 круглосуточного стационара;</w:t>
            </w: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- 5 дневного пребывания.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72071D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15</w:t>
            </w:r>
          </w:p>
        </w:tc>
      </w:tr>
      <w:tr w:rsidR="00C117A7" w:rsidRPr="00451034" w:rsidTr="0072071D">
        <w:tc>
          <w:tcPr>
            <w:tcW w:w="5387" w:type="dxa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37</w:t>
            </w:r>
          </w:p>
        </w:tc>
      </w:tr>
      <w:tr w:rsidR="00C117A7" w:rsidRPr="00451034" w:rsidTr="0072071D">
        <w:trPr>
          <w:trHeight w:val="955"/>
        </w:trPr>
        <w:tc>
          <w:tcPr>
            <w:tcW w:w="9923" w:type="dxa"/>
            <w:gridSpan w:val="2"/>
          </w:tcPr>
          <w:p w:rsidR="00C117A7" w:rsidRPr="00451034" w:rsidRDefault="00C117A7" w:rsidP="0072071D">
            <w:pPr>
              <w:rPr>
                <w:sz w:val="28"/>
                <w:szCs w:val="28"/>
              </w:rPr>
            </w:pPr>
          </w:p>
          <w:p w:rsidR="00C117A7" w:rsidRPr="00451034" w:rsidRDefault="00C117A7" w:rsidP="0072071D">
            <w:pPr>
              <w:rPr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</w:t>
            </w:r>
            <w:r w:rsidRPr="00451034">
              <w:rPr>
                <w:sz w:val="28"/>
                <w:szCs w:val="28"/>
              </w:rPr>
              <w:t>:</w:t>
            </w:r>
          </w:p>
          <w:p w:rsidR="00DF0CC1" w:rsidRPr="00451034" w:rsidRDefault="00DF0CC1" w:rsidP="0072071D">
            <w:pPr>
              <w:rPr>
                <w:sz w:val="28"/>
                <w:szCs w:val="28"/>
              </w:rPr>
            </w:pPr>
          </w:p>
          <w:p w:rsidR="00C117A7" w:rsidRPr="00451034" w:rsidRDefault="00C117A7" w:rsidP="0072071D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- </w:t>
            </w:r>
            <w:proofErr w:type="gramStart"/>
            <w:r w:rsidRPr="00451034">
              <w:rPr>
                <w:sz w:val="28"/>
                <w:szCs w:val="28"/>
              </w:rPr>
              <w:t>инфекционное</w:t>
            </w:r>
            <w:proofErr w:type="gramEnd"/>
            <w:r w:rsidRPr="00451034">
              <w:rPr>
                <w:sz w:val="28"/>
                <w:szCs w:val="28"/>
              </w:rPr>
              <w:t xml:space="preserve"> для взрослых;</w:t>
            </w:r>
          </w:p>
          <w:p w:rsidR="00C117A7" w:rsidRPr="00451034" w:rsidRDefault="00C117A7" w:rsidP="0072071D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- </w:t>
            </w:r>
            <w:proofErr w:type="gramStart"/>
            <w:r w:rsidRPr="00451034">
              <w:rPr>
                <w:sz w:val="28"/>
                <w:szCs w:val="28"/>
              </w:rPr>
              <w:t>инфекционное</w:t>
            </w:r>
            <w:proofErr w:type="gramEnd"/>
            <w:r w:rsidRPr="00451034">
              <w:rPr>
                <w:sz w:val="28"/>
                <w:szCs w:val="28"/>
              </w:rPr>
              <w:t xml:space="preserve"> для детей.</w:t>
            </w:r>
          </w:p>
        </w:tc>
      </w:tr>
    </w:tbl>
    <w:p w:rsidR="00C117A7" w:rsidRPr="00451034" w:rsidRDefault="00C117A7" w:rsidP="00C117A7"/>
    <w:p w:rsidR="00C117A7" w:rsidRPr="00451034" w:rsidRDefault="00C117A7" w:rsidP="00C117A7"/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C117A7" w:rsidRPr="00451034" w:rsidTr="00B225FE">
        <w:trPr>
          <w:trHeight w:val="70"/>
        </w:trPr>
        <w:tc>
          <w:tcPr>
            <w:tcW w:w="10065" w:type="dxa"/>
          </w:tcPr>
          <w:tbl>
            <w:tblPr>
              <w:tblW w:w="995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536"/>
            </w:tblGrid>
            <w:tr w:rsidR="00E76A83" w:rsidRPr="00451034" w:rsidTr="00B225FE">
              <w:trPr>
                <w:trHeight w:val="70"/>
              </w:trPr>
              <w:tc>
                <w:tcPr>
                  <w:tcW w:w="9957" w:type="dxa"/>
                  <w:gridSpan w:val="2"/>
                </w:tcPr>
                <w:p w:rsidR="00E76A83" w:rsidRPr="00451034" w:rsidRDefault="00E76A83" w:rsidP="00E76A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451034" w:rsidRDefault="00E76A83" w:rsidP="00E76A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51034">
                    <w:rPr>
                      <w:sz w:val="28"/>
                      <w:szCs w:val="28"/>
                    </w:rPr>
                    <w:t>Гриншпан</w:t>
                  </w:r>
                  <w:proofErr w:type="spellEnd"/>
                  <w:r w:rsidRPr="00451034">
                    <w:rPr>
                      <w:sz w:val="28"/>
                      <w:szCs w:val="28"/>
                    </w:rPr>
                    <w:t xml:space="preserve"> Игорь Ефимович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39-39-15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8962EE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коек</w:t>
                  </w:r>
                </w:p>
                <w:p w:rsidR="008962EE" w:rsidRPr="00451034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451034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451034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ab/>
                  </w:r>
                  <w:r w:rsidRPr="00451034">
                    <w:rPr>
                      <w:sz w:val="28"/>
                      <w:szCs w:val="28"/>
                    </w:rPr>
                    <w:tab/>
                  </w:r>
                  <w:r w:rsidRPr="00451034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196,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- 180 круглосуточного стационара;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- 10 дневного пребывания;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 -  6 дневного стационара при амбулаторно-поликлиническом учреждении.</w:t>
                  </w:r>
                </w:p>
              </w:tc>
            </w:tr>
            <w:tr w:rsidR="00E76A83" w:rsidRPr="00451034" w:rsidTr="00B225FE">
              <w:trPr>
                <w:trHeight w:val="247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68</w:t>
                  </w:r>
                </w:p>
              </w:tc>
            </w:tr>
            <w:tr w:rsidR="00E76A83" w:rsidRPr="00451034" w:rsidTr="00B225FE">
              <w:trPr>
                <w:trHeight w:val="940"/>
              </w:trPr>
              <w:tc>
                <w:tcPr>
                  <w:tcW w:w="5421" w:type="dxa"/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Перечень всех имеющихся отделений</w:t>
                  </w:r>
                  <w:r w:rsidRPr="00451034">
                    <w:rPr>
                      <w:sz w:val="28"/>
                      <w:szCs w:val="28"/>
                    </w:rPr>
                    <w:t>:</w:t>
                  </w:r>
                </w:p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451034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новорожденных;</w:t>
                  </w:r>
                </w:p>
                <w:p w:rsidR="00E76A83" w:rsidRPr="00451034" w:rsidRDefault="00E76A83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- центр </w:t>
                  </w:r>
                  <w:proofErr w:type="gramStart"/>
                  <w:r w:rsidRPr="00451034">
                    <w:rPr>
                      <w:sz w:val="28"/>
                      <w:szCs w:val="28"/>
                    </w:rPr>
                    <w:t>медико – социальной</w:t>
                  </w:r>
                  <w:proofErr w:type="gramEnd"/>
                  <w:r w:rsidRPr="00451034">
                    <w:rPr>
                      <w:sz w:val="28"/>
                      <w:szCs w:val="28"/>
                    </w:rPr>
                    <w:t xml:space="preserve"> поддержки        беременных женщин.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E76A83" w:rsidRPr="00451034" w:rsidRDefault="00E76A83" w:rsidP="0053377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lastRenderedPageBreak/>
                    <w:t>157</w:t>
                  </w:r>
                </w:p>
              </w:tc>
            </w:tr>
          </w:tbl>
          <w:p w:rsidR="00C117A7" w:rsidRPr="00451034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17A7" w:rsidRPr="00451034" w:rsidRDefault="00C117A7" w:rsidP="00C117A7"/>
    <w:p w:rsidR="00C117A7" w:rsidRPr="00451034" w:rsidRDefault="00C117A7" w:rsidP="00C117A7"/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2"/>
        <w:gridCol w:w="4536"/>
      </w:tblGrid>
      <w:tr w:rsidR="00C117A7" w:rsidRPr="00451034" w:rsidTr="008962EE">
        <w:trPr>
          <w:trHeight w:val="70"/>
        </w:trPr>
        <w:tc>
          <w:tcPr>
            <w:tcW w:w="10348" w:type="dxa"/>
            <w:gridSpan w:val="2"/>
          </w:tcPr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«Пятигорская городская поликлиника №1»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451034">
              <w:rPr>
                <w:sz w:val="28"/>
                <w:szCs w:val="28"/>
              </w:rPr>
              <w:t>17.06.1923 г.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451034">
              <w:rPr>
                <w:sz w:val="28"/>
                <w:szCs w:val="28"/>
              </w:rPr>
              <w:t>Бульварная</w:t>
            </w:r>
            <w:proofErr w:type="gramEnd"/>
            <w:r w:rsidRPr="00451034">
              <w:rPr>
                <w:sz w:val="28"/>
                <w:szCs w:val="28"/>
              </w:rPr>
              <w:t>, 37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451034">
              <w:rPr>
                <w:sz w:val="28"/>
                <w:szCs w:val="28"/>
              </w:rPr>
              <w:t>Маршалкина</w:t>
            </w:r>
            <w:proofErr w:type="spellEnd"/>
            <w:r w:rsidRPr="00451034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32-95-39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16 </w:t>
            </w:r>
            <w:r w:rsidR="00E76A83" w:rsidRPr="00451034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451034" w:rsidTr="008962EE">
        <w:trPr>
          <w:trHeight w:val="247"/>
        </w:trPr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87</w:t>
            </w:r>
          </w:p>
        </w:tc>
      </w:tr>
      <w:tr w:rsidR="00C117A7" w:rsidRPr="00451034" w:rsidTr="008962EE">
        <w:tc>
          <w:tcPr>
            <w:tcW w:w="5812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147</w:t>
            </w:r>
          </w:p>
        </w:tc>
      </w:tr>
    </w:tbl>
    <w:p w:rsidR="00C117A7" w:rsidRPr="00451034" w:rsidRDefault="00C117A7" w:rsidP="00E76A83">
      <w:pPr>
        <w:tabs>
          <w:tab w:val="left" w:pos="6804"/>
        </w:tabs>
      </w:pPr>
    </w:p>
    <w:p w:rsidR="00C117A7" w:rsidRPr="00451034" w:rsidRDefault="00C117A7" w:rsidP="00E76A83">
      <w:pPr>
        <w:tabs>
          <w:tab w:val="left" w:pos="6804"/>
        </w:tabs>
      </w:pPr>
    </w:p>
    <w:p w:rsidR="00C117A7" w:rsidRPr="00451034" w:rsidRDefault="00C117A7" w:rsidP="00E76A83">
      <w:pPr>
        <w:tabs>
          <w:tab w:val="left" w:pos="6804"/>
        </w:tabs>
      </w:pPr>
      <w:r w:rsidRPr="00451034">
        <w:rPr>
          <w:b/>
          <w:sz w:val="28"/>
          <w:szCs w:val="28"/>
        </w:rPr>
        <w:t>Перечень всех имеющихся отделений</w:t>
      </w:r>
      <w:r w:rsidRPr="00451034">
        <w:rPr>
          <w:sz w:val="28"/>
          <w:szCs w:val="28"/>
        </w:rPr>
        <w:t>:</w:t>
      </w:r>
    </w:p>
    <w:p w:rsidR="00C117A7" w:rsidRPr="00451034" w:rsidRDefault="00C117A7" w:rsidP="00E76A83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35" w:history="1"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</w:hyperlink>
      <w:r w:rsidRPr="00451034">
        <w:rPr>
          <w:color w:val="000000"/>
          <w:sz w:val="28"/>
          <w:szCs w:val="28"/>
        </w:rPr>
        <w:t>;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6" w:history="1"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Pr="00451034">
        <w:rPr>
          <w:color w:val="000000"/>
          <w:sz w:val="28"/>
          <w:szCs w:val="28"/>
        </w:rPr>
        <w:t>;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    - </w:t>
      </w:r>
      <w:r w:rsidRPr="00451034">
        <w:rPr>
          <w:color w:val="000000"/>
          <w:sz w:val="28"/>
          <w:szCs w:val="28"/>
        </w:rPr>
        <w:t xml:space="preserve">рентген;  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37" w:history="1">
        <w:r w:rsidR="00412314"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Pr="00451034">
        <w:rPr>
          <w:color w:val="000000"/>
          <w:sz w:val="28"/>
          <w:szCs w:val="28"/>
        </w:rPr>
        <w:t xml:space="preserve">; 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38" w:history="1">
        <w:r w:rsidR="00412314"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Pr="00451034">
        <w:rPr>
          <w:color w:val="000000"/>
          <w:sz w:val="28"/>
          <w:szCs w:val="28"/>
        </w:rPr>
        <w:t>;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39" w:history="1"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Pr="00451034">
        <w:rPr>
          <w:color w:val="000000"/>
          <w:sz w:val="28"/>
          <w:szCs w:val="28"/>
        </w:rPr>
        <w:t xml:space="preserve">; </w:t>
      </w:r>
      <w:r w:rsidRPr="00451034">
        <w:rPr>
          <w:color w:val="000000"/>
          <w:sz w:val="28"/>
          <w:szCs w:val="28"/>
        </w:rPr>
        <w:br/>
      </w:r>
      <w:r w:rsidRPr="00451034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40" w:history="1">
        <w:r w:rsidRPr="00451034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proofErr w:type="gramStart"/>
      <w:r w:rsidRPr="00451034">
        <w:rPr>
          <w:color w:val="000000"/>
          <w:sz w:val="28"/>
          <w:szCs w:val="28"/>
        </w:rPr>
        <w:t xml:space="preserve"> .</w:t>
      </w:r>
      <w:proofErr w:type="gramEnd"/>
      <w:r w:rsidRPr="00451034">
        <w:rPr>
          <w:color w:val="000000"/>
          <w:sz w:val="28"/>
          <w:szCs w:val="28"/>
        </w:rPr>
        <w:br/>
      </w:r>
    </w:p>
    <w:p w:rsidR="00C117A7" w:rsidRPr="00451034" w:rsidRDefault="00C117A7" w:rsidP="00E76A83">
      <w:pPr>
        <w:tabs>
          <w:tab w:val="left" w:pos="6804"/>
        </w:tabs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72071D">
        <w:trPr>
          <w:trHeight w:val="70"/>
        </w:trPr>
        <w:tc>
          <w:tcPr>
            <w:tcW w:w="9923" w:type="dxa"/>
            <w:gridSpan w:val="2"/>
          </w:tcPr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«Городская поликлиника №3» города Пятигорска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03.09.1953 г.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31-27-65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30 </w:t>
            </w:r>
            <w:r w:rsidR="00E76A83" w:rsidRPr="00451034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451034" w:rsidTr="0072071D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</w:t>
            </w:r>
          </w:p>
        </w:tc>
      </w:tr>
      <w:tr w:rsidR="00C117A7" w:rsidRPr="00451034" w:rsidTr="0072071D"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44</w:t>
            </w:r>
          </w:p>
        </w:tc>
      </w:tr>
    </w:tbl>
    <w:tbl>
      <w:tblPr>
        <w:tblpPr w:leftFromText="180" w:rightFromText="180" w:vertAnchor="text" w:horzAnchor="margin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C117A7">
        <w:trPr>
          <w:trHeight w:val="317"/>
        </w:trPr>
        <w:tc>
          <w:tcPr>
            <w:tcW w:w="9923" w:type="dxa"/>
            <w:gridSpan w:val="2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b/>
                <w:sz w:val="28"/>
                <w:szCs w:val="28"/>
              </w:rPr>
            </w:pPr>
          </w:p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  <w:p w:rsidR="00B225FE" w:rsidRPr="00451034" w:rsidRDefault="00B225FE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  <w:p w:rsidR="00B225FE" w:rsidRPr="00451034" w:rsidRDefault="00B225FE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451034" w:rsidRDefault="00C117A7" w:rsidP="00E76A83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lastRenderedPageBreak/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07.12.1950 г.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proofErr w:type="spellStart"/>
            <w:r w:rsidRPr="00451034">
              <w:rPr>
                <w:sz w:val="28"/>
                <w:szCs w:val="28"/>
              </w:rPr>
              <w:t>Роткович</w:t>
            </w:r>
            <w:proofErr w:type="spellEnd"/>
            <w:r w:rsidRPr="00451034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32-38-94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63</w:t>
            </w:r>
          </w:p>
        </w:tc>
      </w:tr>
      <w:tr w:rsidR="00C117A7" w:rsidRPr="00451034" w:rsidTr="00C117A7"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93</w:t>
            </w:r>
          </w:p>
        </w:tc>
      </w:tr>
      <w:tr w:rsidR="00C117A7" w:rsidRPr="00451034" w:rsidTr="00C117A7">
        <w:trPr>
          <w:trHeight w:val="247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</w:t>
            </w:r>
            <w:r w:rsidRPr="00451034">
              <w:rPr>
                <w:sz w:val="28"/>
                <w:szCs w:val="28"/>
              </w:rPr>
              <w:t>: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детское;</w:t>
            </w:r>
          </w:p>
          <w:p w:rsidR="00C117A7" w:rsidRPr="00451034" w:rsidRDefault="00412314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стомат</w:t>
            </w:r>
            <w:r w:rsidR="00C117A7" w:rsidRPr="00451034">
              <w:rPr>
                <w:sz w:val="28"/>
                <w:szCs w:val="28"/>
              </w:rPr>
              <w:t>ологическое;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ортопедическое.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</w:tbl>
    <w:p w:rsidR="00C117A7" w:rsidRPr="00451034" w:rsidRDefault="00C117A7" w:rsidP="00C117A7"/>
    <w:tbl>
      <w:tblPr>
        <w:tblpPr w:leftFromText="180" w:rightFromText="180" w:vertAnchor="text" w:horzAnchor="margin" w:tblpY="2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8962EE">
        <w:trPr>
          <w:trHeight w:val="70"/>
        </w:trPr>
        <w:tc>
          <w:tcPr>
            <w:tcW w:w="9923" w:type="dxa"/>
            <w:gridSpan w:val="2"/>
          </w:tcPr>
          <w:p w:rsidR="00C117A7" w:rsidRPr="00451034" w:rsidRDefault="00C117A7" w:rsidP="008962EE">
            <w:pPr>
              <w:rPr>
                <w:b/>
                <w:sz w:val="28"/>
                <w:szCs w:val="28"/>
              </w:rPr>
            </w:pP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 xml:space="preserve">«Пятигорская городская станция скорой медицинской помощи» 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23.11.1956 г.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33-26-01</w:t>
            </w:r>
          </w:p>
        </w:tc>
      </w:tr>
      <w:tr w:rsidR="00C117A7" w:rsidRPr="00451034" w:rsidTr="008962EE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19</w:t>
            </w:r>
          </w:p>
        </w:tc>
      </w:tr>
      <w:tr w:rsidR="00C117A7" w:rsidRPr="00451034" w:rsidTr="008962EE"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150</w:t>
            </w:r>
          </w:p>
        </w:tc>
      </w:tr>
    </w:tbl>
    <w:p w:rsidR="00C117A7" w:rsidRPr="00451034" w:rsidRDefault="00C117A7" w:rsidP="00C117A7"/>
    <w:p w:rsidR="00C117A7" w:rsidRPr="00451034" w:rsidRDefault="00C117A7" w:rsidP="00C117A7"/>
    <w:p w:rsidR="00C117A7" w:rsidRPr="00451034" w:rsidRDefault="00C117A7" w:rsidP="00C117A7"/>
    <w:tbl>
      <w:tblPr>
        <w:tblpPr w:leftFromText="180" w:rightFromText="180" w:vertAnchor="text" w:horzAnchor="margin" w:tblpY="-45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C117A7">
        <w:trPr>
          <w:trHeight w:val="70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«Пятигорский межрайонный противотуберкулезный диспансер»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25.04.1976 г.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451034">
              <w:rPr>
                <w:sz w:val="28"/>
                <w:szCs w:val="28"/>
              </w:rPr>
              <w:t>Адмиральского</w:t>
            </w:r>
            <w:proofErr w:type="gramEnd"/>
            <w:r w:rsidRPr="00451034">
              <w:rPr>
                <w:sz w:val="28"/>
                <w:szCs w:val="28"/>
              </w:rPr>
              <w:t>, 4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98-02-85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  <w:p w:rsidR="007F73CB" w:rsidRPr="00451034" w:rsidRDefault="007F73CB" w:rsidP="00C117A7">
            <w:pPr>
              <w:rPr>
                <w:sz w:val="28"/>
                <w:szCs w:val="28"/>
              </w:rPr>
            </w:pPr>
          </w:p>
          <w:p w:rsidR="007F73CB" w:rsidRPr="00451034" w:rsidRDefault="007F73CB" w:rsidP="00C117A7">
            <w:pPr>
              <w:rPr>
                <w:sz w:val="28"/>
                <w:szCs w:val="28"/>
              </w:rPr>
            </w:pPr>
          </w:p>
          <w:p w:rsidR="007F73CB" w:rsidRPr="00451034" w:rsidRDefault="007F73CB" w:rsidP="00C117A7">
            <w:pPr>
              <w:rPr>
                <w:sz w:val="28"/>
                <w:szCs w:val="28"/>
              </w:rPr>
            </w:pPr>
          </w:p>
          <w:p w:rsidR="007F73CB" w:rsidRPr="00451034" w:rsidRDefault="007F73CB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7F73CB" w:rsidRPr="00451034" w:rsidRDefault="007F73CB" w:rsidP="007F73CB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110,</w:t>
            </w:r>
          </w:p>
          <w:p w:rsidR="007F73CB" w:rsidRPr="00451034" w:rsidRDefault="007F73CB" w:rsidP="007F73CB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7F73CB" w:rsidRPr="00451034" w:rsidRDefault="007F73CB" w:rsidP="007F73CB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- 105 круглосуточного стационара;</w:t>
            </w:r>
          </w:p>
          <w:p w:rsidR="00C117A7" w:rsidRPr="00451034" w:rsidRDefault="007F73CB" w:rsidP="007F73CB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- 5 дневного пребывания.</w:t>
            </w:r>
          </w:p>
          <w:p w:rsidR="007F73CB" w:rsidRPr="00451034" w:rsidRDefault="007F73CB" w:rsidP="00C117A7">
            <w:pPr>
              <w:rPr>
                <w:sz w:val="28"/>
                <w:szCs w:val="28"/>
              </w:rPr>
            </w:pPr>
          </w:p>
          <w:p w:rsidR="00C117A7" w:rsidRPr="00451034" w:rsidRDefault="00127B4F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27</w:t>
            </w:r>
          </w:p>
        </w:tc>
      </w:tr>
      <w:tr w:rsidR="00C117A7" w:rsidRPr="00451034" w:rsidTr="00C117A7"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127B4F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46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451034" w:rsidTr="00C117A7">
        <w:trPr>
          <w:trHeight w:val="247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</w:t>
            </w:r>
            <w:r w:rsidRPr="00451034">
              <w:rPr>
                <w:sz w:val="28"/>
                <w:szCs w:val="28"/>
              </w:rPr>
              <w:t>: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амбулаторное;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анестезиологии-реанимации;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больных туберкулезом органов дыхания;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туберкулезное легочно-хирургическое.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4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C117A7">
        <w:trPr>
          <w:trHeight w:val="70"/>
        </w:trPr>
        <w:tc>
          <w:tcPr>
            <w:tcW w:w="9923" w:type="dxa"/>
            <w:gridSpan w:val="2"/>
          </w:tcPr>
          <w:p w:rsidR="009E5F00" w:rsidRPr="00451034" w:rsidRDefault="009E5F00" w:rsidP="00C117A7">
            <w:pPr>
              <w:jc w:val="center"/>
              <w:rPr>
                <w:b/>
                <w:sz w:val="28"/>
                <w:szCs w:val="28"/>
              </w:rPr>
            </w:pPr>
          </w:p>
          <w:p w:rsidR="009E5F00" w:rsidRPr="00451034" w:rsidRDefault="009E5F00" w:rsidP="00C117A7">
            <w:pPr>
              <w:jc w:val="center"/>
              <w:rPr>
                <w:b/>
                <w:sz w:val="28"/>
                <w:szCs w:val="28"/>
              </w:rPr>
            </w:pPr>
          </w:p>
          <w:p w:rsidR="009E5F00" w:rsidRPr="00451034" w:rsidRDefault="009E5F00" w:rsidP="00C117A7">
            <w:pPr>
              <w:jc w:val="center"/>
              <w:rPr>
                <w:b/>
                <w:sz w:val="28"/>
                <w:szCs w:val="28"/>
              </w:rPr>
            </w:pPr>
          </w:p>
          <w:p w:rsidR="009E5F00" w:rsidRPr="00451034" w:rsidRDefault="009E5F00" w:rsidP="00C117A7">
            <w:pPr>
              <w:jc w:val="center"/>
              <w:rPr>
                <w:b/>
                <w:sz w:val="28"/>
                <w:szCs w:val="28"/>
              </w:rPr>
            </w:pP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 xml:space="preserve">Пятигорский филиал ГБУЗ СК 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«Краевая специализированная психиатрическая больница № 3»</w:t>
            </w:r>
          </w:p>
        </w:tc>
      </w:tr>
      <w:tr w:rsidR="00C117A7" w:rsidRPr="00451034" w:rsidTr="00C117A7">
        <w:trPr>
          <w:trHeight w:val="80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1962 г.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451034">
              <w:rPr>
                <w:sz w:val="28"/>
                <w:szCs w:val="28"/>
              </w:rPr>
              <w:t>Бештаугорское</w:t>
            </w:r>
            <w:proofErr w:type="spellEnd"/>
            <w:r w:rsidRPr="00451034">
              <w:rPr>
                <w:sz w:val="28"/>
                <w:szCs w:val="28"/>
              </w:rPr>
              <w:t xml:space="preserve"> шоссе, 5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proofErr w:type="spellStart"/>
            <w:r w:rsidRPr="00451034">
              <w:rPr>
                <w:sz w:val="28"/>
                <w:szCs w:val="28"/>
              </w:rPr>
              <w:t>Пузынина</w:t>
            </w:r>
            <w:proofErr w:type="spellEnd"/>
            <w:r w:rsidRPr="00451034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32-82-82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7F73CB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120</w:t>
            </w:r>
            <w:r w:rsidR="00C117A7" w:rsidRPr="00451034">
              <w:rPr>
                <w:sz w:val="28"/>
                <w:szCs w:val="28"/>
              </w:rPr>
              <w:t>,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C117A7" w:rsidRPr="00451034" w:rsidRDefault="007F73CB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- 70</w:t>
            </w:r>
            <w:r w:rsidR="00C117A7" w:rsidRPr="00451034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- 50 дневного стационара.</w:t>
            </w:r>
          </w:p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10</w:t>
            </w:r>
          </w:p>
        </w:tc>
      </w:tr>
      <w:tr w:rsidR="00C117A7" w:rsidRPr="00451034" w:rsidTr="00C117A7"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412314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26</w:t>
            </w:r>
          </w:p>
        </w:tc>
      </w:tr>
      <w:tr w:rsidR="00C117A7" w:rsidRPr="00451034" w:rsidTr="00C117A7">
        <w:trPr>
          <w:trHeight w:val="247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b/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</w:t>
            </w:r>
            <w:r w:rsidRPr="00451034">
              <w:rPr>
                <w:sz w:val="28"/>
                <w:szCs w:val="28"/>
              </w:rPr>
              <w:t>:</w:t>
            </w:r>
          </w:p>
          <w:p w:rsidR="00CA7767" w:rsidRPr="00451034" w:rsidRDefault="00CA776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диспансерное;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стационарное;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дневное.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C117A7" w:rsidRPr="00451034" w:rsidRDefault="00C117A7" w:rsidP="00C117A7"/>
    <w:tbl>
      <w:tblPr>
        <w:tblpPr w:leftFromText="180" w:rightFromText="180" w:vertAnchor="text" w:horzAnchor="margin" w:tblpY="8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451034" w:rsidTr="00C117A7">
        <w:trPr>
          <w:trHeight w:val="70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451034" w:rsidRDefault="00C117A7" w:rsidP="00C117A7">
            <w:pPr>
              <w:jc w:val="center"/>
              <w:rPr>
                <w:b/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«Пятигорский межрайонный онкологический диспансер»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1948 г.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Чистяков Валерий Михайлович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97-33-61</w:t>
            </w: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коек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7B13AE" w:rsidRDefault="007B13AE" w:rsidP="00C117A7">
            <w:pPr>
              <w:rPr>
                <w:sz w:val="28"/>
                <w:szCs w:val="28"/>
              </w:rPr>
            </w:pPr>
          </w:p>
          <w:p w:rsidR="007B13AE" w:rsidRDefault="007B13AE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082FC8" w:rsidRPr="00451034" w:rsidRDefault="00082FC8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7</w:t>
            </w:r>
            <w:r w:rsidR="00C117A7" w:rsidRPr="00451034">
              <w:rPr>
                <w:sz w:val="28"/>
                <w:szCs w:val="28"/>
              </w:rPr>
              <w:t>0</w:t>
            </w:r>
            <w:r w:rsidRPr="00451034">
              <w:rPr>
                <w:sz w:val="28"/>
                <w:szCs w:val="28"/>
              </w:rPr>
              <w:t>,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в том числе:</w:t>
            </w:r>
          </w:p>
          <w:p w:rsidR="00C117A7" w:rsidRPr="00451034" w:rsidRDefault="00082FC8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- 6</w:t>
            </w:r>
            <w:r w:rsidR="00C117A7" w:rsidRPr="00451034">
              <w:rPr>
                <w:sz w:val="28"/>
                <w:szCs w:val="28"/>
              </w:rPr>
              <w:t>0 круглосуточного стационара;</w:t>
            </w:r>
          </w:p>
          <w:p w:rsidR="00C117A7" w:rsidRPr="00451034" w:rsidRDefault="00082FC8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 xml:space="preserve"> - 10 дневного  стационара при амбулаторно-поликлиническом учреждении.</w:t>
            </w:r>
          </w:p>
          <w:p w:rsidR="00C117A7" w:rsidRPr="00451034" w:rsidRDefault="007F73CB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38</w:t>
            </w:r>
          </w:p>
        </w:tc>
      </w:tr>
      <w:tr w:rsidR="00C117A7" w:rsidRPr="00451034" w:rsidTr="00C117A7"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7F73CB" w:rsidP="00C117A7">
            <w:pPr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4</w:t>
            </w:r>
            <w:r w:rsidR="00C117A7" w:rsidRPr="00451034">
              <w:rPr>
                <w:sz w:val="28"/>
                <w:szCs w:val="28"/>
              </w:rPr>
              <w:t>9</w:t>
            </w:r>
          </w:p>
        </w:tc>
      </w:tr>
      <w:tr w:rsidR="00C117A7" w:rsidRPr="00451034" w:rsidTr="00C117A7">
        <w:trPr>
          <w:trHeight w:val="247"/>
        </w:trPr>
        <w:tc>
          <w:tcPr>
            <w:tcW w:w="9923" w:type="dxa"/>
            <w:gridSpan w:val="2"/>
          </w:tcPr>
          <w:p w:rsidR="00C117A7" w:rsidRPr="00451034" w:rsidRDefault="00C117A7" w:rsidP="00C117A7">
            <w:pPr>
              <w:rPr>
                <w:b/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b/>
                <w:sz w:val="28"/>
                <w:szCs w:val="28"/>
              </w:rPr>
            </w:pP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  <w:r w:rsidRPr="00451034">
              <w:rPr>
                <w:b/>
                <w:sz w:val="28"/>
                <w:szCs w:val="28"/>
              </w:rPr>
              <w:t>Перечень всех имеющихся отделений</w:t>
            </w:r>
            <w:r w:rsidRPr="00451034">
              <w:rPr>
                <w:sz w:val="28"/>
                <w:szCs w:val="28"/>
              </w:rPr>
              <w:t>:</w:t>
            </w:r>
          </w:p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дневное;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поликлиническое;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хирургическое;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радиологическое;</w:t>
            </w:r>
          </w:p>
          <w:p w:rsidR="00C117A7" w:rsidRPr="00451034" w:rsidRDefault="00C117A7" w:rsidP="00C117A7">
            <w:pPr>
              <w:ind w:firstLine="396"/>
              <w:rPr>
                <w:sz w:val="28"/>
                <w:szCs w:val="28"/>
              </w:rPr>
            </w:pPr>
            <w:r w:rsidRPr="00451034">
              <w:rPr>
                <w:sz w:val="28"/>
                <w:szCs w:val="28"/>
              </w:rPr>
              <w:t>- патологоанатомическое.</w:t>
            </w:r>
          </w:p>
          <w:p w:rsidR="00B727B4" w:rsidRPr="00451034" w:rsidRDefault="00B727B4" w:rsidP="00C117A7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C117A7" w:rsidRPr="00451034" w:rsidRDefault="00C117A7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7F73CB" w:rsidRPr="00451034" w:rsidTr="00C117A7">
        <w:trPr>
          <w:trHeight w:val="70"/>
        </w:trPr>
        <w:tc>
          <w:tcPr>
            <w:tcW w:w="9923" w:type="dxa"/>
            <w:gridSpan w:val="2"/>
          </w:tcPr>
          <w:tbl>
            <w:tblPr>
              <w:tblpPr w:leftFromText="180" w:rightFromText="180" w:vertAnchor="text" w:horzAnchor="margin" w:tblpY="-63"/>
              <w:tblW w:w="992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4536"/>
            </w:tblGrid>
            <w:tr w:rsidR="007F73CB" w:rsidRPr="00451034" w:rsidTr="00947BB2">
              <w:trPr>
                <w:trHeight w:val="709"/>
              </w:trPr>
              <w:tc>
                <w:tcPr>
                  <w:tcW w:w="9923" w:type="dxa"/>
                  <w:gridSpan w:val="2"/>
                </w:tcPr>
                <w:p w:rsidR="007F73CB" w:rsidRPr="00451034" w:rsidRDefault="007F73CB" w:rsidP="007F73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Пятигорский филиал ГБУЗ СК</w:t>
                  </w:r>
                </w:p>
                <w:p w:rsidR="007F73CB" w:rsidRPr="00451034" w:rsidRDefault="007F73CB" w:rsidP="007F73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451034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451034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27 круглосуточного стационара</w:t>
                  </w:r>
                </w:p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11</w:t>
                  </w:r>
                </w:p>
              </w:tc>
            </w:tr>
            <w:tr w:rsidR="007F73CB" w:rsidRPr="00451034" w:rsidTr="00947BB2">
              <w:tc>
                <w:tcPr>
                  <w:tcW w:w="5387" w:type="dxa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36" w:type="dxa"/>
                  <w:tcMar>
                    <w:left w:w="170" w:type="dxa"/>
                  </w:tcMar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7F73CB" w:rsidRPr="00451034" w:rsidTr="00947BB2">
              <w:trPr>
                <w:trHeight w:val="247"/>
              </w:trPr>
              <w:tc>
                <w:tcPr>
                  <w:tcW w:w="9923" w:type="dxa"/>
                  <w:gridSpan w:val="2"/>
                </w:tcPr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</w:p>
                <w:p w:rsidR="007F73CB" w:rsidRPr="00451034" w:rsidRDefault="007F73CB" w:rsidP="007F73CB">
                  <w:pPr>
                    <w:rPr>
                      <w:sz w:val="28"/>
                      <w:szCs w:val="28"/>
                    </w:rPr>
                  </w:pPr>
                  <w:r w:rsidRPr="00451034">
                    <w:rPr>
                      <w:b/>
                      <w:sz w:val="28"/>
                      <w:szCs w:val="28"/>
                    </w:rPr>
                    <w:t>Перечень всех имеющихся отделений</w:t>
                  </w:r>
                  <w:r w:rsidRPr="00451034">
                    <w:rPr>
                      <w:sz w:val="28"/>
                      <w:szCs w:val="28"/>
                    </w:rPr>
                    <w:t>:</w:t>
                  </w:r>
                </w:p>
                <w:p w:rsidR="007F73CB" w:rsidRPr="00451034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451034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C94818" w:rsidRPr="00451034">
                    <w:rPr>
                      <w:sz w:val="28"/>
                      <w:szCs w:val="28"/>
                    </w:rPr>
                    <w:t>-</w:t>
                  </w:r>
                  <w:r w:rsidRPr="00451034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7F73CB" w:rsidRPr="00451034" w:rsidRDefault="007F73CB" w:rsidP="007F73C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451034">
                    <w:rPr>
                      <w:sz w:val="28"/>
                      <w:szCs w:val="28"/>
                    </w:rPr>
                    <w:t>- медицинской и социальной реабилитации.</w:t>
                  </w:r>
                </w:p>
              </w:tc>
            </w:tr>
          </w:tbl>
          <w:p w:rsidR="007F73CB" w:rsidRPr="00451034" w:rsidRDefault="007F73CB" w:rsidP="007F73CB"/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451034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72071D" w:rsidTr="00C117A7">
        <w:trPr>
          <w:trHeight w:val="247"/>
        </w:trPr>
        <w:tc>
          <w:tcPr>
            <w:tcW w:w="5387" w:type="dxa"/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451034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72071D" w:rsidTr="00C117A7">
        <w:trPr>
          <w:trHeight w:val="247"/>
        </w:trPr>
        <w:tc>
          <w:tcPr>
            <w:tcW w:w="5387" w:type="dxa"/>
          </w:tcPr>
          <w:p w:rsidR="00C117A7" w:rsidRPr="0072071D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72071D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72071D" w:rsidTr="00C117A7">
        <w:tc>
          <w:tcPr>
            <w:tcW w:w="5387" w:type="dxa"/>
          </w:tcPr>
          <w:p w:rsidR="00C117A7" w:rsidRPr="0072071D" w:rsidRDefault="00C117A7" w:rsidP="00C117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72071D" w:rsidRDefault="00C117A7" w:rsidP="00C117A7">
            <w:pPr>
              <w:rPr>
                <w:sz w:val="28"/>
                <w:szCs w:val="28"/>
              </w:rPr>
            </w:pPr>
          </w:p>
        </w:tc>
      </w:tr>
      <w:tr w:rsidR="00C117A7" w:rsidRPr="0072071D" w:rsidTr="00C117A7">
        <w:trPr>
          <w:trHeight w:val="247"/>
        </w:trPr>
        <w:tc>
          <w:tcPr>
            <w:tcW w:w="9923" w:type="dxa"/>
            <w:gridSpan w:val="2"/>
          </w:tcPr>
          <w:p w:rsidR="00C117A7" w:rsidRPr="0072071D" w:rsidRDefault="00C117A7" w:rsidP="00C117A7">
            <w:pPr>
              <w:rPr>
                <w:sz w:val="28"/>
                <w:szCs w:val="28"/>
              </w:rPr>
            </w:pPr>
          </w:p>
        </w:tc>
      </w:tr>
    </w:tbl>
    <w:p w:rsidR="008A4BC9" w:rsidRPr="0072071D" w:rsidRDefault="008A4BC9" w:rsidP="00C117A7"/>
    <w:p w:rsidR="008A4BC9" w:rsidRPr="0072071D" w:rsidRDefault="008A4BC9" w:rsidP="00C117A7"/>
    <w:p w:rsidR="00C117A7" w:rsidRPr="0072071D" w:rsidRDefault="00C117A7" w:rsidP="00C117A7"/>
    <w:p w:rsidR="00C117A7" w:rsidRPr="0072071D" w:rsidRDefault="00C117A7" w:rsidP="00C117A7"/>
    <w:p w:rsidR="00C117A7" w:rsidRPr="0072071D" w:rsidRDefault="00C117A7" w:rsidP="00C117A7"/>
    <w:p w:rsidR="00C117A7" w:rsidRPr="0072071D" w:rsidRDefault="00C117A7" w:rsidP="00C117A7"/>
    <w:p w:rsidR="00C117A7" w:rsidRPr="0072071D" w:rsidRDefault="00C117A7" w:rsidP="00C117A7"/>
    <w:p w:rsidR="0010205B" w:rsidRPr="0072071D" w:rsidRDefault="0010205B"/>
    <w:sectPr w:rsidR="0010205B" w:rsidRPr="0072071D" w:rsidSect="00B225FE">
      <w:type w:val="continuous"/>
      <w:pgSz w:w="11906" w:h="16838"/>
      <w:pgMar w:top="0" w:right="709" w:bottom="56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A7"/>
    <w:rsid w:val="00055DE6"/>
    <w:rsid w:val="0006321B"/>
    <w:rsid w:val="00082FC8"/>
    <w:rsid w:val="0010205B"/>
    <w:rsid w:val="00127B4F"/>
    <w:rsid w:val="00405FD2"/>
    <w:rsid w:val="00412314"/>
    <w:rsid w:val="00451034"/>
    <w:rsid w:val="0053377B"/>
    <w:rsid w:val="005876EB"/>
    <w:rsid w:val="006B1CC5"/>
    <w:rsid w:val="0071147F"/>
    <w:rsid w:val="0072071D"/>
    <w:rsid w:val="00764E9C"/>
    <w:rsid w:val="007B1305"/>
    <w:rsid w:val="007B13AE"/>
    <w:rsid w:val="007F73CB"/>
    <w:rsid w:val="008962EE"/>
    <w:rsid w:val="008A4BC9"/>
    <w:rsid w:val="00947BB2"/>
    <w:rsid w:val="009639E5"/>
    <w:rsid w:val="009E5F00"/>
    <w:rsid w:val="00B16895"/>
    <w:rsid w:val="00B225FE"/>
    <w:rsid w:val="00B30ADE"/>
    <w:rsid w:val="00B727B4"/>
    <w:rsid w:val="00BA596D"/>
    <w:rsid w:val="00C117A7"/>
    <w:rsid w:val="00C94818"/>
    <w:rsid w:val="00CA7767"/>
    <w:rsid w:val="00DF0CC1"/>
    <w:rsid w:val="00E20813"/>
    <w:rsid w:val="00E7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bp.ru/otdeleniya/terapiya" TargetMode="External"/><Relationship Id="rId13" Type="http://schemas.openxmlformats.org/officeDocument/2006/relationships/hyperlink" Target="https://cgbp.ru/otdeleniya/travmatologiya" TargetMode="External"/><Relationship Id="rId18" Type="http://schemas.openxmlformats.org/officeDocument/2006/relationships/hyperlink" Target="https://cgbp.ru/otdeleniya/khirurgiya-3" TargetMode="External"/><Relationship Id="rId26" Type="http://schemas.openxmlformats.org/officeDocument/2006/relationships/hyperlink" Target="https://cgbp.ru/otdeleniya/meditsinskaya-reabilitatsiya" TargetMode="External"/><Relationship Id="rId39" Type="http://schemas.openxmlformats.org/officeDocument/2006/relationships/hyperlink" Target="http://xn--1-etb9ab.xn--p1ai/ob_uchrezhdenii/struktura/otorinolaringologicheskoe_otdelen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khirurgiya-2" TargetMode="External"/><Relationship Id="rId34" Type="http://schemas.openxmlformats.org/officeDocument/2006/relationships/hyperlink" Target="https://cgbp.ru/otdeleniya/sochetannoj-travm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gbp.ru/otdeleniya/13-oftalmologicheskoe-otdelenie" TargetMode="External"/><Relationship Id="rId12" Type="http://schemas.openxmlformats.org/officeDocument/2006/relationships/hyperlink" Target="https://cgbp.ru/otdeleniya/nejrohirurgiya" TargetMode="External"/><Relationship Id="rId17" Type="http://schemas.openxmlformats.org/officeDocument/2006/relationships/hyperlink" Target="https://cgbp.ru/otdeleniya/pso-kardiologii" TargetMode="External"/><Relationship Id="rId25" Type="http://schemas.openxmlformats.org/officeDocument/2006/relationships/hyperlink" Target="https://cgbp.ru/otdeleniya/ultrazvukovaya-diagnostika" TargetMode="External"/><Relationship Id="rId33" Type="http://schemas.openxmlformats.org/officeDocument/2006/relationships/hyperlink" Target="https://cgbp.ru/otdeleniya/kabinet-kt-i-mrt" TargetMode="External"/><Relationship Id="rId38" Type="http://schemas.openxmlformats.org/officeDocument/2006/relationships/hyperlink" Target="http://xn--1-etb9ab.xn--p1ai/ob_uchrezhdenii/struktura/travmatolog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pso-nevrologii" TargetMode="External"/><Relationship Id="rId20" Type="http://schemas.openxmlformats.org/officeDocument/2006/relationships/hyperlink" Target="https://cgbp.ru/otdeleniya/gastroenterologiya" TargetMode="External"/><Relationship Id="rId29" Type="http://schemas.openxmlformats.org/officeDocument/2006/relationships/hyperlink" Target="https://cgbp.ru/otdeleniya/47-konsultativnaya-poliklinik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kardiologiya" TargetMode="External"/><Relationship Id="rId24" Type="http://schemas.openxmlformats.org/officeDocument/2006/relationships/hyperlink" Target="https://cgbp.ru/otdeleniya/endoskopicheskoe-otdelenie" TargetMode="External"/><Relationship Id="rId32" Type="http://schemas.openxmlformats.org/officeDocument/2006/relationships/hyperlink" Target="https://cgbp.ru/otdeleniya/klinicheskaya-laboratoriya" TargetMode="External"/><Relationship Id="rId37" Type="http://schemas.openxmlformats.org/officeDocument/2006/relationships/hyperlink" Target="http://xn--1-etb9ab.xn--p1ai/ob_uchrezhdenii/struktura/oftal_mologicheskoe_otdelenie/" TargetMode="External"/><Relationship Id="rId40" Type="http://schemas.openxmlformats.org/officeDocument/2006/relationships/hyperlink" Target="http://xn--1-etb9ab.xn--p1ai/ob_uchrezhdenii/struktura/hirurgicheskoe_otdeleni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endokrinologiya" TargetMode="External"/><Relationship Id="rId23" Type="http://schemas.openxmlformats.org/officeDocument/2006/relationships/hyperlink" Target="https://cgbp.ru/otdeleniya/luchevaya-diagnostika" TargetMode="External"/><Relationship Id="rId28" Type="http://schemas.openxmlformats.org/officeDocument/2006/relationships/hyperlink" Target="https://cgbp.ru/otdeleniya/anesteziologiya-i-reanimatsiya" TargetMode="External"/><Relationship Id="rId36" Type="http://schemas.openxmlformats.org/officeDocument/2006/relationships/hyperlink" Target="http://xn--1-etb9ab.xn--p1ai/ob_uchrezhdenii/struktura/otdelenie_funkcionalnoj_diagnostiki/" TargetMode="External"/><Relationship Id="rId10" Type="http://schemas.openxmlformats.org/officeDocument/2006/relationships/hyperlink" Target="https://cgbp.ru/otdeleniya/nevrologiya" TargetMode="External"/><Relationship Id="rId19" Type="http://schemas.openxmlformats.org/officeDocument/2006/relationships/hyperlink" Target="https://cgbp.ru/otdeleniya/otolaringologiya" TargetMode="External"/><Relationship Id="rId31" Type="http://schemas.openxmlformats.org/officeDocument/2006/relationships/hyperlink" Target="https://cgbp.ru/otdeleniya/biokhimicheskaya-laborator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urologiya" TargetMode="External"/><Relationship Id="rId14" Type="http://schemas.openxmlformats.org/officeDocument/2006/relationships/hyperlink" Target="https://cgbp.ru/otdeleniya/obwaja-hirurgija" TargetMode="External"/><Relationship Id="rId22" Type="http://schemas.openxmlformats.org/officeDocument/2006/relationships/hyperlink" Target="https://cgbp.ru/otdeleniya/priemnoe-otdelenie" TargetMode="External"/><Relationship Id="rId27" Type="http://schemas.openxmlformats.org/officeDocument/2006/relationships/hyperlink" Target="https://cgbp.ru/otdeleniya/funktsionalnaya-diagnostika" TargetMode="External"/><Relationship Id="rId30" Type="http://schemas.openxmlformats.org/officeDocument/2006/relationships/hyperlink" Target="https://cgbp.ru/otdeleniya/48-chelyustno-litsevaya-khirurgiya" TargetMode="External"/><Relationship Id="rId35" Type="http://schemas.openxmlformats.org/officeDocument/2006/relationships/hyperlink" Target="http://xn--1-etb9ab.xn--p1ai/ob_uchrezhdenii/struktura/fizioterapevticheskoe_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3A2-B0A1-44E8-A8B8-2F0D9E68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14</cp:revision>
  <dcterms:created xsi:type="dcterms:W3CDTF">2019-04-05T11:45:00Z</dcterms:created>
  <dcterms:modified xsi:type="dcterms:W3CDTF">2019-04-11T13:32:00Z</dcterms:modified>
</cp:coreProperties>
</file>