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A" w:rsidRDefault="0042499A">
      <w:pPr>
        <w:pStyle w:val="ConsPlusTitlePage"/>
      </w:pPr>
      <w:r>
        <w:br/>
      </w:r>
    </w:p>
    <w:p w:rsidR="0042499A" w:rsidRDefault="0042499A">
      <w:pPr>
        <w:pStyle w:val="ConsPlusNormal"/>
        <w:jc w:val="both"/>
        <w:outlineLvl w:val="0"/>
      </w:pPr>
    </w:p>
    <w:p w:rsidR="0042499A" w:rsidRDefault="004249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499A" w:rsidRDefault="0042499A">
      <w:pPr>
        <w:pStyle w:val="ConsPlusTitle"/>
        <w:jc w:val="center"/>
      </w:pPr>
    </w:p>
    <w:p w:rsidR="0042499A" w:rsidRDefault="0042499A">
      <w:pPr>
        <w:pStyle w:val="ConsPlusTitle"/>
        <w:jc w:val="center"/>
      </w:pPr>
      <w:r>
        <w:t>ПОСТАНОВЛЕНИЕ</w:t>
      </w:r>
    </w:p>
    <w:p w:rsidR="0042499A" w:rsidRDefault="0042499A">
      <w:pPr>
        <w:pStyle w:val="ConsPlusTitle"/>
        <w:jc w:val="center"/>
      </w:pPr>
      <w:r>
        <w:t>от 2 апреля 2020 г. N 409</w:t>
      </w:r>
    </w:p>
    <w:p w:rsidR="0042499A" w:rsidRDefault="0042499A">
      <w:pPr>
        <w:pStyle w:val="ConsPlusTitle"/>
        <w:jc w:val="center"/>
      </w:pPr>
    </w:p>
    <w:p w:rsidR="0042499A" w:rsidRDefault="0042499A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0" w:name="P9"/>
      <w:bookmarkEnd w:id="0"/>
      <w:r>
        <w:t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следующие меры поддержки: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5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>, установленные Кодексом сроки уплаты страховых взносов: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 xml:space="preserve">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>3. Продлить: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на 3 месяца - установленный </w:t>
      </w:r>
      <w:hyperlink r:id="rId7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</w:t>
      </w:r>
      <w:proofErr w:type="gramEnd"/>
      <w:r>
        <w:t>.;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8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9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на 10 рабочих дней - установленный </w:t>
      </w:r>
      <w:hyperlink r:id="rId12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3 месяца - установленный в </w:t>
      </w:r>
      <w:hyperlink r:id="rId13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</w:t>
      </w:r>
      <w:proofErr w:type="spellStart"/>
      <w:r>
        <w:t>выгодоприобретателях</w:t>
      </w:r>
      <w:proofErr w:type="spellEnd"/>
      <w:r>
        <w:t xml:space="preserve">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>
        <w:t>резидентства</w:t>
      </w:r>
      <w:proofErr w:type="spellEnd"/>
      <w:r>
        <w:t xml:space="preserve"> клиентов</w:t>
      </w:r>
      <w:proofErr w:type="gramEnd"/>
      <w:r>
        <w:t xml:space="preserve">, </w:t>
      </w:r>
      <w:proofErr w:type="spellStart"/>
      <w:proofErr w:type="gramStart"/>
      <w:r>
        <w:t>выгодоприобретателей</w:t>
      </w:r>
      <w:proofErr w:type="spellEnd"/>
      <w:r>
        <w:t xml:space="preserve">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</w:t>
      </w:r>
      <w:proofErr w:type="gramEnd"/>
      <w:r>
        <w:t xml:space="preserve">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4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5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</w:t>
      </w:r>
      <w:hyperlink r:id="rId16" w:history="1">
        <w:r>
          <w:rPr>
            <w:color w:val="0000FF"/>
          </w:rPr>
          <w:t>статьями 100</w:t>
        </w:r>
      </w:hyperlink>
      <w:r>
        <w:t xml:space="preserve"> и </w:t>
      </w:r>
      <w:hyperlink r:id="rId17" w:history="1">
        <w:r>
          <w:rPr>
            <w:color w:val="0000FF"/>
          </w:rPr>
          <w:t>101</w:t>
        </w:r>
      </w:hyperlink>
      <w:r>
        <w:t xml:space="preserve">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течение сроков, предусмотренных </w:t>
      </w:r>
      <w:hyperlink r:id="rId18" w:history="1">
        <w:r>
          <w:rPr>
            <w:color w:val="0000FF"/>
          </w:rPr>
          <w:t>статьей 101.4</w:t>
        </w:r>
      </w:hyperlink>
      <w:r>
        <w:t xml:space="preserve"> Кодекса;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1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0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21" w:history="1">
        <w:r>
          <w:rPr>
            <w:color w:val="0000FF"/>
          </w:rPr>
          <w:t>статей 26.2</w:t>
        </w:r>
      </w:hyperlink>
      <w:r>
        <w:t xml:space="preserve">, </w:t>
      </w:r>
      <w:hyperlink r:id="rId22" w:history="1">
        <w:r>
          <w:rPr>
            <w:color w:val="0000FF"/>
          </w:rPr>
          <w:t>26.4</w:t>
        </w:r>
      </w:hyperlink>
      <w:r>
        <w:t xml:space="preserve">, </w:t>
      </w:r>
      <w:hyperlink r:id="rId23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</w:t>
      </w:r>
      <w:r>
        <w:lastRenderedPageBreak/>
        <w:t>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</w:t>
      </w:r>
      <w:proofErr w:type="gramEnd"/>
      <w:r>
        <w:t xml:space="preserve">, полученной от налоговых органов о принятых </w:t>
      </w:r>
      <w:proofErr w:type="gramStart"/>
      <w:r>
        <w:t>решениях</w:t>
      </w:r>
      <w:proofErr w:type="gramEnd"/>
      <w:r>
        <w:t xml:space="preserve">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5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6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не применяются последствия и ограничения, предусмотренные </w:t>
      </w:r>
      <w:hyperlink r:id="rId27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28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30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31" w:history="1">
        <w:r>
          <w:rPr>
            <w:color w:val="0000FF"/>
          </w:rPr>
          <w:t>подпункте 4 пункта 2 статьи 164</w:t>
        </w:r>
        <w:proofErr w:type="gramEnd"/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right"/>
      </w:pPr>
      <w:r>
        <w:t>Председатель Правительства</w:t>
      </w:r>
    </w:p>
    <w:p w:rsidR="0042499A" w:rsidRDefault="0042499A">
      <w:pPr>
        <w:pStyle w:val="ConsPlusNormal"/>
        <w:jc w:val="right"/>
      </w:pPr>
      <w:r>
        <w:t>Российской Федерации</w:t>
      </w:r>
    </w:p>
    <w:p w:rsidR="0042499A" w:rsidRDefault="0042499A">
      <w:pPr>
        <w:pStyle w:val="ConsPlusNormal"/>
        <w:jc w:val="right"/>
      </w:pPr>
      <w:r>
        <w:t>М.МИШУСТИН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right"/>
        <w:outlineLvl w:val="0"/>
      </w:pPr>
      <w:r>
        <w:t>Утверждены</w:t>
      </w:r>
    </w:p>
    <w:p w:rsidR="0042499A" w:rsidRDefault="0042499A">
      <w:pPr>
        <w:pStyle w:val="ConsPlusNormal"/>
        <w:jc w:val="right"/>
      </w:pPr>
      <w:r>
        <w:t>постановлением Правительства</w:t>
      </w:r>
    </w:p>
    <w:p w:rsidR="0042499A" w:rsidRDefault="0042499A">
      <w:pPr>
        <w:pStyle w:val="ConsPlusNormal"/>
        <w:jc w:val="right"/>
      </w:pPr>
      <w:r>
        <w:t>Российской Федерации</w:t>
      </w:r>
    </w:p>
    <w:p w:rsidR="0042499A" w:rsidRDefault="0042499A">
      <w:pPr>
        <w:pStyle w:val="ConsPlusNormal"/>
        <w:jc w:val="right"/>
      </w:pPr>
      <w:r>
        <w:t>от 2 апреля 2020 г. N 409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Title"/>
        <w:jc w:val="center"/>
      </w:pPr>
      <w:bookmarkStart w:id="3" w:name="P64"/>
      <w:bookmarkEnd w:id="3"/>
      <w:r>
        <w:t>ПРАВИЛА</w:t>
      </w:r>
    </w:p>
    <w:p w:rsidR="0042499A" w:rsidRDefault="0042499A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42499A" w:rsidRDefault="0042499A">
      <w:pPr>
        <w:pStyle w:val="ConsPlusTitle"/>
        <w:jc w:val="center"/>
      </w:pPr>
      <w:r>
        <w:t>АВАНСОВЫХ ПЛАТЕЖЕЙ ПО НАЛОГАМ И СТРАХОВЫХ ВЗНОСОВ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ind w:firstLine="540"/>
        <w:jc w:val="both"/>
      </w:pPr>
      <w:bookmarkStart w:id="4" w:name="P68"/>
      <w:bookmarkEnd w:id="4"/>
      <w:r>
        <w:t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К заинтересованным лицам могут быть также отнесены стратегические, </w:t>
      </w:r>
      <w:proofErr w:type="spellStart"/>
      <w:r>
        <w:t>системообразующие</w:t>
      </w:r>
      <w:proofErr w:type="spellEnd"/>
      <w:r>
        <w:t xml:space="preserve">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</w:t>
      </w:r>
      <w:r>
        <w:lastRenderedPageBreak/>
        <w:t>основании сравнения между собой данных за два квартала, предшествующие кварталу, в котором подается заявление.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2" w:history="1">
        <w:r>
          <w:rPr>
            <w:color w:val="0000FF"/>
          </w:rPr>
          <w:t>статей 61</w:t>
        </w:r>
      </w:hyperlink>
      <w:r>
        <w:t xml:space="preserve">, </w:t>
      </w:r>
      <w:hyperlink r:id="rId33" w:history="1">
        <w:r>
          <w:rPr>
            <w:color w:val="0000FF"/>
          </w:rPr>
          <w:t>62</w:t>
        </w:r>
      </w:hyperlink>
      <w:r>
        <w:t xml:space="preserve">, </w:t>
      </w:r>
      <w:hyperlink r:id="rId34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</w:t>
      </w:r>
      <w:proofErr w:type="gramEnd"/>
      <w:r>
        <w:t xml:space="preserve"> с учетом особенностей, установленных настоящими Правилами.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5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6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7" w:history="1">
        <w:r>
          <w:rPr>
            <w:color w:val="0000FF"/>
          </w:rPr>
          <w:t>статьей 63</w:t>
        </w:r>
      </w:hyperlink>
      <w:r>
        <w:t xml:space="preserve">, </w:t>
      </w:r>
      <w:hyperlink r:id="rId38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</w:t>
      </w:r>
      <w:proofErr w:type="gramEnd"/>
      <w:r>
        <w:t xml:space="preserve"> налогоплательщиков.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39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7 пункта 5</w:t>
        </w:r>
      </w:hyperlink>
      <w:r>
        <w:t xml:space="preserve">, </w:t>
      </w:r>
      <w:hyperlink r:id="rId42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3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4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</w:t>
      </w:r>
      <w:r>
        <w:lastRenderedPageBreak/>
        <w:t>для их уплаты.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6" w:name="P90"/>
      <w:bookmarkEnd w:id="6"/>
      <w: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5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6" w:history="1">
        <w:r>
          <w:rPr>
            <w:color w:val="0000FF"/>
          </w:rPr>
          <w:t>74.1</w:t>
        </w:r>
      </w:hyperlink>
      <w:r>
        <w:t xml:space="preserve"> и </w:t>
      </w:r>
      <w:hyperlink r:id="rId47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10. В случае если в результате представления уточненной налоговой декларации (уточненного расчета) заинтересованным </w:t>
      </w:r>
      <w:proofErr w:type="gramStart"/>
      <w:r>
        <w:t>лицом</w:t>
      </w:r>
      <w:proofErr w:type="gramEnd"/>
      <w:r>
        <w:t xml:space="preserve">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 </w:t>
      </w:r>
      <w:proofErr w:type="gramStart"/>
      <w:r>
        <w:t>налогах</w:t>
      </w:r>
      <w:proofErr w:type="gramEnd"/>
      <w:r>
        <w:t xml:space="preserve"> и сборах для их уплаты.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42499A" w:rsidRDefault="0042499A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</w:t>
      </w:r>
      <w:proofErr w:type="gramStart"/>
      <w:r>
        <w:t xml:space="preserve">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</w:t>
      </w:r>
      <w:r>
        <w:lastRenderedPageBreak/>
        <w:t>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48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 xml:space="preserve">б) под стратегическими организациями - организации, включенные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в) под </w:t>
      </w:r>
      <w:proofErr w:type="spellStart"/>
      <w:r>
        <w:t>системообразующими</w:t>
      </w:r>
      <w:proofErr w:type="spellEnd"/>
      <w:r>
        <w:t xml:space="preserve"> организациями - организации, перечень которых утвержден Правительственной комиссией по повышению устойчивости развития российской экономики;</w:t>
      </w:r>
    </w:p>
    <w:p w:rsidR="0042499A" w:rsidRDefault="0042499A">
      <w:pPr>
        <w:pStyle w:val="ConsPlusNormal"/>
        <w:spacing w:before="220"/>
        <w:ind w:firstLine="540"/>
        <w:jc w:val="both"/>
      </w:pPr>
      <w:proofErr w:type="gramStart"/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  <w:proofErr w:type="gramEnd"/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2499A" w:rsidRDefault="0042499A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</w:t>
      </w:r>
      <w:r>
        <w:lastRenderedPageBreak/>
        <w:t xml:space="preserve">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jc w:val="both"/>
      </w:pPr>
    </w:p>
    <w:p w:rsidR="0042499A" w:rsidRDefault="00424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50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499A"/>
    <w:rsid w:val="00196A50"/>
    <w:rsid w:val="0042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B6018C16C4663144BF375E2526787A2C0B57A47DD5CD65E41FBDC14151A9BB323A055C101AEA5C46D4EF2C4FB8CC5C05CF06C427BBD9Fr7aDI" TargetMode="External"/><Relationship Id="rId18" Type="http://schemas.openxmlformats.org/officeDocument/2006/relationships/hyperlink" Target="consultantplus://offline/ref=AC7B6018C16C4663144BF375E2526787A2C3B17843D95CD65E41FBDC14151A9BB323A05CC505A5F890224FAE80A79FC5CD5CF2685Er7a9I" TargetMode="External"/><Relationship Id="rId26" Type="http://schemas.openxmlformats.org/officeDocument/2006/relationships/hyperlink" Target="consultantplus://offline/ref=AC7B6018C16C4663144BF375E2526787A2C4B77F4DDD5CD65E41FBDC14151A9BB323A052C607A5F890224FAE80A79FC5CD5CF2685Er7a9I" TargetMode="External"/><Relationship Id="rId39" Type="http://schemas.openxmlformats.org/officeDocument/2006/relationships/hyperlink" Target="consultantplus://offline/ref=AC7B6018C16C4663144BF375E2526787A2C3B17843D95CD65E41FBDC14151A9BB323A050C400ADA795375EF68DAE88DBC946EE6A5C7BrBa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7B6018C16C4663144BF375E2526787A2C4B77F4DDD5CD65E41FBDC14151A9BB323A057C502A5F890224FAE80A79FC5CD5CF2685Er7a9I" TargetMode="External"/><Relationship Id="rId34" Type="http://schemas.openxmlformats.org/officeDocument/2006/relationships/hyperlink" Target="consultantplus://offline/ref=AC7B6018C16C4663144BF375E2526787A2C3B17843D95CD65E41FBDC14151A9BB323A057C804AAA795375EF68DAE88DBC946EE6A5C7BrBaDI" TargetMode="External"/><Relationship Id="rId42" Type="http://schemas.openxmlformats.org/officeDocument/2006/relationships/hyperlink" Target="consultantplus://offline/ref=AC7B6018C16C4663144BF375E2526787A2C3B17843D95CD65E41FBDC14151A9BB323A055C004A7A795375EF68DAE88DBC946EE6A5C7BrBaDI" TargetMode="External"/><Relationship Id="rId47" Type="http://schemas.openxmlformats.org/officeDocument/2006/relationships/hyperlink" Target="consultantplus://offline/ref=AC7B6018C16C4663144BF375E2526787A2C3B17946DF5CD65E41FBDC14151A9BB323A055C501ACACCA324BE7D5A381CCD742F4765E79BFr9a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C7B6018C16C4663144BF375E2526787A2C3B17843D95CD65E41FBDC14151A9BB323A056C503AEA795375EF68DAE88DBC946EE6A5C7BrBaDI" TargetMode="External"/><Relationship Id="rId12" Type="http://schemas.openxmlformats.org/officeDocument/2006/relationships/hyperlink" Target="consultantplus://offline/ref=AC7B6018C16C4663144BF375E2526787A2C3B17843D95CD65E41FBDC14151A9BA123F859C108B0ACC57818A382rAaEI" TargetMode="External"/><Relationship Id="rId17" Type="http://schemas.openxmlformats.org/officeDocument/2006/relationships/hyperlink" Target="consultantplus://offline/ref=AC7B6018C16C4663144BF375E2526787A2C3B17843D95CD65E41FBDC14151A9BB323A053C606A5F890224FAE80A79FC5CD5CF2685Er7a9I" TargetMode="External"/><Relationship Id="rId25" Type="http://schemas.openxmlformats.org/officeDocument/2006/relationships/hyperlink" Target="consultantplus://offline/ref=AC7B6018C16C4663144BF375E2526787A2C3B17843D95CD65E41FBDC14151A9BB323A055C100ACACC36D4EF2C4FB8CC5C05CF06C427BBD9Fr7aDI" TargetMode="External"/><Relationship Id="rId33" Type="http://schemas.openxmlformats.org/officeDocument/2006/relationships/hyperlink" Target="consultantplus://offline/ref=AC7B6018C16C4663144BF375E2526787A2C3B17843D95CD65E41FBDC14151A9BB323A057C805A8A795375EF68DAE88DBC946EE6A5C7BrBaDI" TargetMode="External"/><Relationship Id="rId38" Type="http://schemas.openxmlformats.org/officeDocument/2006/relationships/hyperlink" Target="consultantplus://offline/ref=AC7B6018C16C4663144BF375E2526787A2C3B17843D95CD65E41FBDC14151A9BB323A055C100ABACC96D4EF2C4FB8CC5C05CF06C427BBD9Fr7aDI" TargetMode="External"/><Relationship Id="rId46" Type="http://schemas.openxmlformats.org/officeDocument/2006/relationships/hyperlink" Target="consultantplus://offline/ref=AC7B6018C16C4663144BF375E2526787A2C3B17843D95CD65E41FBDC14151A9BB323A056C706A8A795375EF68DAE88DBC946EE6A5C7BrB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7B6018C16C4663144BF375E2526787A2C3B17843D95CD65E41FBDC14151A9BB323A053C400A5F890224FAE80A79FC5CD5CF2685Er7a9I" TargetMode="External"/><Relationship Id="rId20" Type="http://schemas.openxmlformats.org/officeDocument/2006/relationships/hyperlink" Target="consultantplus://offline/ref=AC7B6018C16C4663144BF375E2526787A2C3B17843D95CD65E41FBDC14151A9BB323A050C406AFA795375EF68DAE88DBC946EE6A5C7BrBaDI" TargetMode="External"/><Relationship Id="rId29" Type="http://schemas.openxmlformats.org/officeDocument/2006/relationships/hyperlink" Target="consultantplus://offline/ref=AC7B6018C16C4663144BF375E2526787A0C7B37B43DE5CD65E41FBDC14151A9BB323A055C101AEACC96D4EF2C4FB8CC5C05CF06C427BBD9Fr7aDI" TargetMode="External"/><Relationship Id="rId41" Type="http://schemas.openxmlformats.org/officeDocument/2006/relationships/hyperlink" Target="consultantplus://offline/ref=AC7B6018C16C4663144BF375E2526787A2C3B17843D95CD65E41FBDC14151A9BB323A055C004A6A795375EF68DAE88DBC946EE6A5C7BrB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B6018C16C4663144BF375E2526787A2C4B77F4DDD5CD65E41FBDC14151A9BA123F859C108B0ACC57818A382rAaEI" TargetMode="External"/><Relationship Id="rId11" Type="http://schemas.openxmlformats.org/officeDocument/2006/relationships/hyperlink" Target="consultantplus://offline/ref=AC7B6018C16C4663144BF375E2526787A2C4B77F4DDD5CD65E41FBDC14151A9BA123F859C108B0ACC57818A382rAaEI" TargetMode="External"/><Relationship Id="rId24" Type="http://schemas.openxmlformats.org/officeDocument/2006/relationships/hyperlink" Target="consultantplus://offline/ref=AC7B6018C16C4663144BF375E2526787A2C4B77F4DDD5CD65E41FBDC14151A9BA123F859C108B0ACC57818A382rAaEI" TargetMode="External"/><Relationship Id="rId32" Type="http://schemas.openxmlformats.org/officeDocument/2006/relationships/hyperlink" Target="consultantplus://offline/ref=AC7B6018C16C4663144BF375E2526787A2C3B17843D95CD65E41FBDC14151A9BB323A057C805ADA795375EF68DAE88DBC946EE6A5C7BrBaDI" TargetMode="External"/><Relationship Id="rId37" Type="http://schemas.openxmlformats.org/officeDocument/2006/relationships/hyperlink" Target="consultantplus://offline/ref=AC7B6018C16C4663144BF375E2526787A2C3B17843D95CD65E41FBDC14151A9BB323A057C804AFA795375EF68DAE88DBC946EE6A5C7BrBaDI" TargetMode="External"/><Relationship Id="rId40" Type="http://schemas.openxmlformats.org/officeDocument/2006/relationships/hyperlink" Target="consultantplus://offline/ref=AC7B6018C16C4663144BF375E2526787A2C3B17843D95CD65E41FBDC14151A9BB323A055C004A8A795375EF68DAE88DBC946EE6A5C7BrBaDI" TargetMode="External"/><Relationship Id="rId45" Type="http://schemas.openxmlformats.org/officeDocument/2006/relationships/hyperlink" Target="consultantplus://offline/ref=AC7B6018C16C4663144BF375E2526787A2C3B17843D95CD65E41FBDC14151A9BB323A055C101A9AEC06D4EF2C4FB8CC5C05CF06C427BBD9Fr7aDI" TargetMode="External"/><Relationship Id="rId5" Type="http://schemas.openxmlformats.org/officeDocument/2006/relationships/hyperlink" Target="consultantplus://offline/ref=AC7B6018C16C4663144BF375E2526787A2C2BC7D43D15CD65E41FBDC14151A9BB323A056C90AFAFD853317A389B081C1D740F06Ar5aCI" TargetMode="External"/><Relationship Id="rId15" Type="http://schemas.openxmlformats.org/officeDocument/2006/relationships/hyperlink" Target="consultantplus://offline/ref=AC7B6018C16C4663144BF375E2526787A2C3B17843D95CD65E41FBDC14151A9BB323A052C601A5F890224FAE80A79FC5CD5CF2685Er7a9I" TargetMode="External"/><Relationship Id="rId23" Type="http://schemas.openxmlformats.org/officeDocument/2006/relationships/hyperlink" Target="consultantplus://offline/ref=AC7B6018C16C4663144BF375E2526787A2C4B77F4DDD5CD65E41FBDC14151A9BB323A057C900A5F890224FAE80A79FC5CD5CF2685Er7a9I" TargetMode="External"/><Relationship Id="rId28" Type="http://schemas.openxmlformats.org/officeDocument/2006/relationships/hyperlink" Target="consultantplus://offline/ref=AC7B6018C16C4663144BF375E2526787A2C3B17843D95CD65E41FBDC14151A9BB323A055C505ACA795375EF68DAE88DBC946EE6A5C7BrBaDI" TargetMode="External"/><Relationship Id="rId36" Type="http://schemas.openxmlformats.org/officeDocument/2006/relationships/hyperlink" Target="consultantplus://offline/ref=AC7B6018C16C4663144BF375E2526787A2C3B17843D95CD65E41FBDC14151A9BB323A057C805A7A795375EF68DAE88DBC946EE6A5C7BrBaDI" TargetMode="External"/><Relationship Id="rId49" Type="http://schemas.openxmlformats.org/officeDocument/2006/relationships/hyperlink" Target="consultantplus://offline/ref=AC7B6018C16C4663144BF375E2526787A2C4BD7D41DF5CD65E41FBDC14151A9BB323A055C101AEADC76D4EF2C4FB8CC5C05CF06C427BBD9Fr7aDI" TargetMode="External"/><Relationship Id="rId10" Type="http://schemas.openxmlformats.org/officeDocument/2006/relationships/hyperlink" Target="consultantplus://offline/ref=AC7B6018C16C4663144BF375E2526787A2C4B77F4DDD5CD65E41FBDC14151A9BA123F859C108B0ACC57818A382rAaEI" TargetMode="External"/><Relationship Id="rId19" Type="http://schemas.openxmlformats.org/officeDocument/2006/relationships/hyperlink" Target="consultantplus://offline/ref=AC7B6018C16C4663144BF375E2526787A2C3B17843D95CD65E41FBDC14151A9BB323A056C907ACA795375EF68DAE88DBC946EE6A5C7BrBaDI" TargetMode="External"/><Relationship Id="rId31" Type="http://schemas.openxmlformats.org/officeDocument/2006/relationships/hyperlink" Target="consultantplus://offline/ref=AC7B6018C16C4663144BF375E2526787A2C3B17946DF5CD65E41FBDC14151A9BB323A055C101ADA9C66D4EF2C4FB8CC5C05CF06C427BBD9Fr7aDI" TargetMode="External"/><Relationship Id="rId44" Type="http://schemas.openxmlformats.org/officeDocument/2006/relationships/hyperlink" Target="consultantplus://offline/ref=AC7B6018C16C4663144BF375E2526787A2C3B17843D95CD65E41FBDC14151A9BB323A057C807ACA795375EF68DAE88DBC946EE6A5C7BrBaDI" TargetMode="External"/><Relationship Id="rId4" Type="http://schemas.openxmlformats.org/officeDocument/2006/relationships/hyperlink" Target="consultantplus://offline/ref=AC7B6018C16C4663144BF375E2526787A2C2BC7D43D15CD65E41FBDC14151A9BB323A056C90AFAFD853317A389B081C1D740F06Ar5aCI" TargetMode="External"/><Relationship Id="rId9" Type="http://schemas.openxmlformats.org/officeDocument/2006/relationships/hyperlink" Target="consultantplus://offline/ref=AC7B6018C16C4663144BF375E2526787A2C3B17843D95CD65E41FBDC14151A9BA123F859C108B0ACC57818A382rAaEI" TargetMode="External"/><Relationship Id="rId14" Type="http://schemas.openxmlformats.org/officeDocument/2006/relationships/hyperlink" Target="consultantplus://offline/ref=AC7B6018C16C4663144BF375E2526787A2C3B17843D95CD65E41FBDC14151A9BB323A057C702ACA795375EF68DAE88DBC946EE6A5C7BrBaDI" TargetMode="External"/><Relationship Id="rId22" Type="http://schemas.openxmlformats.org/officeDocument/2006/relationships/hyperlink" Target="consultantplus://offline/ref=AC7B6018C16C4663144BF375E2526787A2C4B77F4DDD5CD65E41FBDC14151A9BB323A057C700A5F890224FAE80A79FC5CD5CF2685Er7a9I" TargetMode="External"/><Relationship Id="rId27" Type="http://schemas.openxmlformats.org/officeDocument/2006/relationships/hyperlink" Target="consultantplus://offline/ref=AC7B6018C16C4663144BF375E2526787A2C3B17843D95CD65E41FBDC14151A9BB323A050C509AEA795375EF68DAE88DBC946EE6A5C7BrBaDI" TargetMode="External"/><Relationship Id="rId30" Type="http://schemas.openxmlformats.org/officeDocument/2006/relationships/hyperlink" Target="consultantplus://offline/ref=AC7B6018C16C4663144BF375E2526787A2C3B17946DF5CD65E41FBDC14151A9BB323A055C500ACAECA324BE7D5A381CCD742F4765E79BFr9aDI" TargetMode="External"/><Relationship Id="rId35" Type="http://schemas.openxmlformats.org/officeDocument/2006/relationships/hyperlink" Target="consultantplus://offline/ref=AC7B6018C16C4663144BF375E2526787A2C3B17843D95CD65E41FBDC14151A9BB323A057C805A6A795375EF68DAE88DBC946EE6A5C7BrBaDI" TargetMode="External"/><Relationship Id="rId43" Type="http://schemas.openxmlformats.org/officeDocument/2006/relationships/hyperlink" Target="consultantplus://offline/ref=AC7B6018C16C4663144BF375E2526787A2C3B17843D95CD65E41FBDC14151A9BB323A050C509AEA795375EF68DAE88DBC946EE6A5C7BrBaDI" TargetMode="External"/><Relationship Id="rId48" Type="http://schemas.openxmlformats.org/officeDocument/2006/relationships/hyperlink" Target="consultantplus://offline/ref=AC7B6018C16C4663144BF375E2526787A2C3B17946DF5CD65E41FBDC14151A9BB323A055C101ADADC06D4EF2C4FB8CC5C05CF06C427BBD9Fr7aDI" TargetMode="External"/><Relationship Id="rId8" Type="http://schemas.openxmlformats.org/officeDocument/2006/relationships/hyperlink" Target="consultantplus://offline/ref=AC7B6018C16C4663144BF375E2526787A2C3B17843D95CD65E41FBDC14151A9BA123F859C108B0ACC57818A382rAaE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4933</Words>
  <Characters>28123</Characters>
  <Application>Microsoft Office Word</Application>
  <DocSecurity>0</DocSecurity>
  <Lines>234</Lines>
  <Paragraphs>65</Paragraphs>
  <ScaleCrop>false</ScaleCrop>
  <Company/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2020-04-09T08:26:00Z</dcterms:created>
  <dcterms:modified xsi:type="dcterms:W3CDTF">2020-04-09T08:28:00Z</dcterms:modified>
</cp:coreProperties>
</file>